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26365" w14:textId="5A1806F4" w:rsidR="00B56654" w:rsidRDefault="007B19F2" w:rsidP="007B19F2">
      <w:pPr>
        <w:ind w:left="720"/>
        <w:rPr>
          <w:rFonts w:ascii="Verdana" w:hAnsi="Verdana"/>
          <w:sz w:val="14"/>
          <w:szCs w:val="14"/>
        </w:rPr>
      </w:pPr>
      <w:r w:rsidRPr="007B19F2">
        <w:rPr>
          <w:rFonts w:ascii="Verdana" w:hAnsi="Verdana"/>
          <w:sz w:val="14"/>
          <w:szCs w:val="14"/>
        </w:rPr>
        <w:t>Constituye un artículo en el cual el autor expone su opinión sobre un tema específico relacionado con un determinado tema de un núcleo básico de la ciencia en particular, frecuentemente polémico. El texto debe tener como máximo 1500 palabras y al menos 15 referencias bibliográfic</w:t>
      </w:r>
      <w:r w:rsidR="00703D4B">
        <w:rPr>
          <w:rFonts w:ascii="Verdana" w:hAnsi="Verdana"/>
          <w:sz w:val="14"/>
          <w:szCs w:val="14"/>
        </w:rPr>
        <w:t xml:space="preserve">a </w:t>
      </w:r>
    </w:p>
    <w:p w14:paraId="67D1D450" w14:textId="77777777" w:rsidR="00B56654" w:rsidRDefault="00B56654" w:rsidP="00DE2F4B">
      <w:pPr>
        <w:jc w:val="center"/>
        <w:rPr>
          <w:rFonts w:ascii="Verdana" w:hAnsi="Verdana"/>
          <w:sz w:val="14"/>
          <w:szCs w:val="14"/>
        </w:rPr>
      </w:pPr>
    </w:p>
    <w:p w14:paraId="3E747EFC" w14:textId="1AD7172B" w:rsidR="008B6494" w:rsidRPr="007A61C1" w:rsidRDefault="007A61C1" w:rsidP="007A61C1">
      <w:pPr>
        <w:jc w:val="center"/>
        <w:rPr>
          <w:rFonts w:ascii="Verdana" w:hAnsi="Verdana"/>
          <w:sz w:val="24"/>
          <w:szCs w:val="24"/>
        </w:rPr>
      </w:pPr>
      <w:r w:rsidRPr="007A61C1">
        <w:rPr>
          <w:rFonts w:ascii="Verdana" w:hAnsi="Verdana"/>
          <w:b/>
          <w:sz w:val="24"/>
          <w:szCs w:val="24"/>
        </w:rPr>
        <w:t>TÍTULO ESPAÑOL</w:t>
      </w:r>
      <w:r w:rsidRPr="007A61C1">
        <w:rPr>
          <w:rFonts w:ascii="Verdana" w:hAnsi="Verdana"/>
          <w:sz w:val="24"/>
          <w:szCs w:val="24"/>
        </w:rPr>
        <w:t xml:space="preserve"> (</w:t>
      </w:r>
      <w:r w:rsidR="000F656C">
        <w:rPr>
          <w:rFonts w:ascii="Verdana" w:hAnsi="Verdana"/>
          <w:sz w:val="24"/>
          <w:szCs w:val="24"/>
        </w:rPr>
        <w:t>Arial</w:t>
      </w:r>
      <w:r w:rsidRPr="007A61C1">
        <w:rPr>
          <w:rFonts w:ascii="Verdana" w:hAnsi="Verdana"/>
          <w:sz w:val="24"/>
          <w:szCs w:val="24"/>
        </w:rPr>
        <w:t xml:space="preserve"> 12 Mayúsculas sostenidas)</w:t>
      </w:r>
    </w:p>
    <w:p w14:paraId="16386470" w14:textId="533BE463" w:rsidR="007A61C1" w:rsidRPr="007A61C1" w:rsidRDefault="007A61C1" w:rsidP="007A61C1">
      <w:pPr>
        <w:jc w:val="center"/>
        <w:rPr>
          <w:rFonts w:ascii="Verdana" w:hAnsi="Verdana"/>
          <w:sz w:val="24"/>
          <w:szCs w:val="24"/>
        </w:rPr>
      </w:pPr>
      <w:r w:rsidRPr="007A61C1">
        <w:rPr>
          <w:rFonts w:ascii="Verdana" w:hAnsi="Verdana"/>
          <w:b/>
          <w:sz w:val="24"/>
          <w:szCs w:val="24"/>
        </w:rPr>
        <w:t>TITULO INGLÉS</w:t>
      </w:r>
      <w:r w:rsidRPr="007A61C1">
        <w:rPr>
          <w:rFonts w:ascii="Verdana" w:hAnsi="Verdana"/>
          <w:sz w:val="24"/>
          <w:szCs w:val="24"/>
        </w:rPr>
        <w:t xml:space="preserve"> (</w:t>
      </w:r>
      <w:r w:rsidR="000F656C">
        <w:rPr>
          <w:rFonts w:ascii="Verdana" w:hAnsi="Verdana"/>
          <w:sz w:val="24"/>
          <w:szCs w:val="24"/>
        </w:rPr>
        <w:t>Arial</w:t>
      </w:r>
      <w:r w:rsidRPr="007A61C1">
        <w:rPr>
          <w:rFonts w:ascii="Verdana" w:hAnsi="Verdana"/>
          <w:sz w:val="24"/>
          <w:szCs w:val="24"/>
        </w:rPr>
        <w:t xml:space="preserve"> 12 Mayúsculas sostenidas)</w:t>
      </w:r>
    </w:p>
    <w:p w14:paraId="0C71DCD4" w14:textId="77777777" w:rsidR="007A61C1" w:rsidRPr="007A61C1" w:rsidRDefault="007A61C1" w:rsidP="007A61C1">
      <w:pPr>
        <w:rPr>
          <w:rFonts w:ascii="Verdana" w:hAnsi="Verdana"/>
          <w:sz w:val="24"/>
          <w:szCs w:val="24"/>
        </w:rPr>
      </w:pPr>
    </w:p>
    <w:p w14:paraId="07317714" w14:textId="77777777" w:rsidR="007A61C1" w:rsidRDefault="007A61C1" w:rsidP="007A61C1">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1</w:t>
      </w:r>
      <w:r w:rsidRPr="007A61C1">
        <w:rPr>
          <w:rFonts w:ascii="Verdana" w:hAnsi="Verdana"/>
          <w:sz w:val="24"/>
          <w:szCs w:val="24"/>
        </w:rPr>
        <w:t xml:space="preserve"> – Nombres</w:t>
      </w:r>
      <w:r>
        <w:rPr>
          <w:rFonts w:ascii="Verdana" w:hAnsi="Verdana"/>
          <w:sz w:val="24"/>
          <w:szCs w:val="24"/>
        </w:rPr>
        <w:t xml:space="preserve"> y </w:t>
      </w:r>
      <w:r w:rsidRPr="007A61C1">
        <w:rPr>
          <w:rFonts w:ascii="Verdana" w:hAnsi="Verdana"/>
          <w:sz w:val="24"/>
          <w:szCs w:val="24"/>
        </w:rPr>
        <w:t>Apellidos</w:t>
      </w:r>
    </w:p>
    <w:p w14:paraId="0FB1E760" w14:textId="77777777" w:rsidR="007A61C1" w:rsidRDefault="007A61C1" w:rsidP="007A61C1">
      <w:pPr>
        <w:spacing w:after="0" w:line="240" w:lineRule="auto"/>
        <w:rPr>
          <w:rFonts w:ascii="Verdana" w:hAnsi="Verdana"/>
          <w:sz w:val="24"/>
          <w:szCs w:val="24"/>
        </w:rPr>
      </w:pPr>
      <w:r>
        <w:rPr>
          <w:rFonts w:ascii="Verdana" w:hAnsi="Verdana"/>
          <w:sz w:val="24"/>
          <w:szCs w:val="24"/>
        </w:rPr>
        <w:t xml:space="preserve">Perfil e </w:t>
      </w:r>
      <w:r w:rsidRPr="007A61C1">
        <w:rPr>
          <w:rFonts w:ascii="Verdana" w:hAnsi="Verdana"/>
          <w:sz w:val="24"/>
          <w:szCs w:val="24"/>
        </w:rPr>
        <w:t>Institución</w:t>
      </w:r>
    </w:p>
    <w:p w14:paraId="37060EB0" w14:textId="77777777" w:rsidR="007A61C1" w:rsidRDefault="007A61C1" w:rsidP="007A61C1">
      <w:pPr>
        <w:spacing w:after="0" w:line="240" w:lineRule="auto"/>
        <w:rPr>
          <w:rFonts w:ascii="Verdana" w:hAnsi="Verdana"/>
          <w:sz w:val="24"/>
          <w:szCs w:val="24"/>
        </w:rPr>
      </w:pPr>
      <w:r w:rsidRPr="007A61C1">
        <w:rPr>
          <w:rFonts w:ascii="Verdana" w:hAnsi="Verdana"/>
          <w:sz w:val="24"/>
          <w:szCs w:val="24"/>
        </w:rPr>
        <w:t>ORCID</w:t>
      </w:r>
    </w:p>
    <w:p w14:paraId="7E6E5458" w14:textId="3BB58215" w:rsidR="007A61C1" w:rsidRDefault="007A61C1" w:rsidP="007A61C1">
      <w:pPr>
        <w:spacing w:after="0" w:line="240" w:lineRule="auto"/>
        <w:rPr>
          <w:rFonts w:ascii="Verdana" w:hAnsi="Verdana"/>
          <w:sz w:val="24"/>
          <w:szCs w:val="24"/>
        </w:rPr>
      </w:pPr>
      <w:r w:rsidRPr="007A61C1">
        <w:rPr>
          <w:rFonts w:ascii="Verdana" w:hAnsi="Verdana"/>
          <w:sz w:val="24"/>
          <w:szCs w:val="24"/>
        </w:rPr>
        <w:t xml:space="preserve">email. </w:t>
      </w:r>
    </w:p>
    <w:p w14:paraId="69A6AF13" w14:textId="77777777" w:rsidR="00800C23" w:rsidRDefault="00800C23" w:rsidP="007A61C1">
      <w:pPr>
        <w:spacing w:after="0" w:line="240" w:lineRule="auto"/>
        <w:rPr>
          <w:rFonts w:ascii="Verdana" w:hAnsi="Verdana"/>
          <w:sz w:val="24"/>
          <w:szCs w:val="24"/>
        </w:rPr>
      </w:pPr>
    </w:p>
    <w:p w14:paraId="3A975687" w14:textId="77777777" w:rsidR="00800C23" w:rsidRDefault="00800C23" w:rsidP="00800C23">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2</w:t>
      </w:r>
      <w:r w:rsidRPr="007A61C1">
        <w:rPr>
          <w:rFonts w:ascii="Verdana" w:hAnsi="Verdana"/>
          <w:sz w:val="24"/>
          <w:szCs w:val="24"/>
        </w:rPr>
        <w:t xml:space="preserve"> – Nombres</w:t>
      </w:r>
      <w:r>
        <w:rPr>
          <w:rFonts w:ascii="Verdana" w:hAnsi="Verdana"/>
          <w:sz w:val="24"/>
          <w:szCs w:val="24"/>
        </w:rPr>
        <w:t xml:space="preserve"> y </w:t>
      </w:r>
      <w:r w:rsidRPr="007A61C1">
        <w:rPr>
          <w:rFonts w:ascii="Verdana" w:hAnsi="Verdana"/>
          <w:sz w:val="24"/>
          <w:szCs w:val="24"/>
        </w:rPr>
        <w:t>Apellidos</w:t>
      </w:r>
    </w:p>
    <w:p w14:paraId="5ADF3EBA" w14:textId="77777777" w:rsidR="00800C23" w:rsidRDefault="00800C23" w:rsidP="00800C23">
      <w:pPr>
        <w:spacing w:after="0" w:line="240" w:lineRule="auto"/>
        <w:rPr>
          <w:rFonts w:ascii="Verdana" w:hAnsi="Verdana"/>
          <w:sz w:val="24"/>
          <w:szCs w:val="24"/>
        </w:rPr>
      </w:pPr>
      <w:r>
        <w:rPr>
          <w:rFonts w:ascii="Verdana" w:hAnsi="Verdana"/>
          <w:sz w:val="24"/>
          <w:szCs w:val="24"/>
        </w:rPr>
        <w:t xml:space="preserve">Perfil e </w:t>
      </w:r>
      <w:r w:rsidRPr="007A61C1">
        <w:rPr>
          <w:rFonts w:ascii="Verdana" w:hAnsi="Verdana"/>
          <w:sz w:val="24"/>
          <w:szCs w:val="24"/>
        </w:rPr>
        <w:t>Institución</w:t>
      </w:r>
    </w:p>
    <w:p w14:paraId="41763C90" w14:textId="77777777" w:rsidR="00800C23" w:rsidRDefault="00800C23" w:rsidP="00800C23">
      <w:pPr>
        <w:spacing w:after="0" w:line="240" w:lineRule="auto"/>
        <w:rPr>
          <w:rFonts w:ascii="Verdana" w:hAnsi="Verdana"/>
          <w:sz w:val="24"/>
          <w:szCs w:val="24"/>
        </w:rPr>
      </w:pPr>
      <w:r w:rsidRPr="007A61C1">
        <w:rPr>
          <w:rFonts w:ascii="Verdana" w:hAnsi="Verdana"/>
          <w:sz w:val="24"/>
          <w:szCs w:val="24"/>
        </w:rPr>
        <w:t>ORCID</w:t>
      </w:r>
    </w:p>
    <w:p w14:paraId="6FFE35BA" w14:textId="3D4C2A7C" w:rsidR="00800C23" w:rsidRDefault="00800C23" w:rsidP="00800C23">
      <w:pPr>
        <w:spacing w:after="0" w:line="240" w:lineRule="auto"/>
        <w:rPr>
          <w:rFonts w:ascii="Verdana" w:hAnsi="Verdana"/>
          <w:sz w:val="24"/>
          <w:szCs w:val="24"/>
        </w:rPr>
      </w:pPr>
      <w:r w:rsidRPr="007A61C1">
        <w:rPr>
          <w:rFonts w:ascii="Verdana" w:hAnsi="Verdana"/>
          <w:sz w:val="24"/>
          <w:szCs w:val="24"/>
        </w:rPr>
        <w:t xml:space="preserve">email. </w:t>
      </w:r>
    </w:p>
    <w:p w14:paraId="06602379" w14:textId="77777777" w:rsidR="007A61C1" w:rsidRDefault="007A61C1" w:rsidP="007A61C1">
      <w:pPr>
        <w:rPr>
          <w:rFonts w:ascii="Verdana" w:hAnsi="Verdana"/>
          <w:sz w:val="24"/>
          <w:szCs w:val="24"/>
        </w:rPr>
      </w:pPr>
    </w:p>
    <w:p w14:paraId="313D9906" w14:textId="77777777" w:rsidR="007A61C1" w:rsidRPr="007A61C1" w:rsidRDefault="007A61C1" w:rsidP="007A61C1">
      <w:pPr>
        <w:rPr>
          <w:rFonts w:ascii="Verdana" w:hAnsi="Verdana"/>
          <w:b/>
          <w:sz w:val="24"/>
          <w:szCs w:val="24"/>
        </w:rPr>
      </w:pPr>
      <w:r w:rsidRPr="007A61C1">
        <w:rPr>
          <w:rFonts w:ascii="Verdana" w:hAnsi="Verdana"/>
          <w:b/>
          <w:sz w:val="24"/>
          <w:szCs w:val="24"/>
        </w:rPr>
        <w:t>RESUMEN.</w:t>
      </w:r>
    </w:p>
    <w:p w14:paraId="284F2A9F" w14:textId="2716EC88" w:rsidR="00D25926" w:rsidRPr="00D25926" w:rsidRDefault="00D25926" w:rsidP="00D25926">
      <w:pPr>
        <w:rPr>
          <w:rFonts w:ascii="Verdana" w:hAnsi="Verdana"/>
          <w:sz w:val="24"/>
          <w:szCs w:val="24"/>
        </w:rPr>
      </w:pPr>
      <w:r w:rsidRPr="00D25926">
        <w:rPr>
          <w:rFonts w:ascii="Verdana" w:hAnsi="Verdana"/>
          <w:sz w:val="24"/>
          <w:szCs w:val="24"/>
        </w:rPr>
        <w:t xml:space="preserve">No estructurado, pero con todos los aspectos (objetivo, aspectos </w:t>
      </w:r>
      <w:r>
        <w:rPr>
          <w:rFonts w:ascii="Verdana" w:hAnsi="Verdana"/>
          <w:sz w:val="24"/>
          <w:szCs w:val="24"/>
        </w:rPr>
        <w:t>m</w:t>
      </w:r>
      <w:r w:rsidRPr="00D25926">
        <w:rPr>
          <w:rFonts w:ascii="Verdana" w:hAnsi="Verdana"/>
          <w:sz w:val="24"/>
          <w:szCs w:val="24"/>
        </w:rPr>
        <w:t>etodológicos más importantes, resultados y conclusión)</w:t>
      </w:r>
    </w:p>
    <w:p w14:paraId="0022E484" w14:textId="1F03AEE0" w:rsidR="00D25926" w:rsidRPr="00D25926" w:rsidRDefault="00D25926" w:rsidP="00D25926">
      <w:pPr>
        <w:rPr>
          <w:rFonts w:ascii="Verdana" w:hAnsi="Verdana"/>
          <w:sz w:val="24"/>
          <w:szCs w:val="24"/>
        </w:rPr>
      </w:pPr>
      <w:r w:rsidRPr="00D25926">
        <w:rPr>
          <w:rFonts w:ascii="Verdana" w:hAnsi="Verdana"/>
          <w:sz w:val="24"/>
          <w:szCs w:val="24"/>
        </w:rPr>
        <w:t>Número de palabras: 2</w:t>
      </w:r>
      <w:r w:rsidR="00A54237">
        <w:rPr>
          <w:rFonts w:ascii="Verdana" w:hAnsi="Verdana"/>
          <w:sz w:val="24"/>
          <w:szCs w:val="24"/>
        </w:rPr>
        <w:t>0</w:t>
      </w:r>
      <w:r w:rsidRPr="00D25926">
        <w:rPr>
          <w:rFonts w:ascii="Verdana" w:hAnsi="Verdana"/>
          <w:sz w:val="24"/>
          <w:szCs w:val="24"/>
        </w:rPr>
        <w:t>0</w:t>
      </w:r>
    </w:p>
    <w:p w14:paraId="23243A45" w14:textId="439DDFA9" w:rsidR="007A61C1" w:rsidRDefault="00D25926" w:rsidP="00D25926">
      <w:pPr>
        <w:rPr>
          <w:rFonts w:ascii="Verdana" w:hAnsi="Verdana"/>
          <w:sz w:val="24"/>
          <w:szCs w:val="24"/>
        </w:rPr>
      </w:pPr>
      <w:r w:rsidRPr="00D25926">
        <w:rPr>
          <w:rFonts w:ascii="Verdana" w:hAnsi="Verdana"/>
          <w:sz w:val="24"/>
          <w:szCs w:val="24"/>
        </w:rPr>
        <w:t>Idioma: en español e inglés</w:t>
      </w:r>
    </w:p>
    <w:p w14:paraId="06274876" w14:textId="1FE6BB5A" w:rsidR="00D25926" w:rsidRPr="007A61C1" w:rsidRDefault="00D25926" w:rsidP="00D25926">
      <w:pPr>
        <w:rPr>
          <w:rFonts w:ascii="Verdana" w:hAnsi="Verdana"/>
          <w:sz w:val="24"/>
          <w:szCs w:val="24"/>
        </w:rPr>
      </w:pPr>
      <w:r w:rsidRPr="00D25926">
        <w:rPr>
          <w:rFonts w:ascii="Verdana" w:hAnsi="Verdana"/>
          <w:sz w:val="24"/>
          <w:szCs w:val="24"/>
        </w:rPr>
        <w:t>El resumen debe ser en forma continua en donde se exprese el objetivo, aspectos relacionados con la metodología y la información encontrada relevante en el desarrollo, así como las conclusiones.</w:t>
      </w:r>
    </w:p>
    <w:p w14:paraId="3FDC40A8" w14:textId="77777777" w:rsidR="007A61C1" w:rsidRPr="007A61C1" w:rsidRDefault="007A61C1" w:rsidP="007A61C1">
      <w:pPr>
        <w:rPr>
          <w:rFonts w:ascii="Verdana" w:hAnsi="Verdana"/>
          <w:sz w:val="24"/>
          <w:szCs w:val="24"/>
        </w:rPr>
      </w:pPr>
    </w:p>
    <w:p w14:paraId="7FA953D4" w14:textId="77777777" w:rsidR="007A61C1" w:rsidRPr="00800C23" w:rsidRDefault="007A61C1" w:rsidP="007A61C1">
      <w:pPr>
        <w:rPr>
          <w:rFonts w:ascii="Verdana" w:hAnsi="Verdana"/>
          <w:b/>
          <w:sz w:val="24"/>
          <w:szCs w:val="24"/>
        </w:rPr>
      </w:pPr>
      <w:r w:rsidRPr="00800C23">
        <w:rPr>
          <w:rFonts w:ascii="Verdana" w:hAnsi="Verdana"/>
          <w:b/>
          <w:sz w:val="24"/>
          <w:szCs w:val="24"/>
        </w:rPr>
        <w:t>Palabras Clave.</w:t>
      </w:r>
    </w:p>
    <w:p w14:paraId="1E01F450" w14:textId="1A16F08D" w:rsidR="007A61C1" w:rsidRPr="007A61C1" w:rsidRDefault="007A61C1" w:rsidP="007A61C1">
      <w:pPr>
        <w:rPr>
          <w:rFonts w:ascii="Verdana" w:hAnsi="Verdana"/>
          <w:sz w:val="24"/>
          <w:szCs w:val="24"/>
        </w:rPr>
      </w:pPr>
      <w:r w:rsidRPr="007A61C1">
        <w:rPr>
          <w:rFonts w:ascii="Verdana" w:hAnsi="Verdana"/>
          <w:sz w:val="24"/>
          <w:szCs w:val="24"/>
        </w:rPr>
        <w:t>M</w:t>
      </w:r>
      <w:r w:rsidR="00D25926">
        <w:rPr>
          <w:rFonts w:ascii="Verdana" w:hAnsi="Verdana"/>
          <w:sz w:val="24"/>
          <w:szCs w:val="24"/>
        </w:rPr>
        <w:t xml:space="preserve">ínimo 3, máximo </w:t>
      </w:r>
      <w:r w:rsidR="00A54237">
        <w:rPr>
          <w:rFonts w:ascii="Verdana" w:hAnsi="Verdana"/>
          <w:sz w:val="24"/>
          <w:szCs w:val="24"/>
        </w:rPr>
        <w:t>10</w:t>
      </w:r>
      <w:r w:rsidRPr="007A61C1">
        <w:rPr>
          <w:rFonts w:ascii="Verdana" w:hAnsi="Verdana"/>
          <w:sz w:val="24"/>
          <w:szCs w:val="24"/>
        </w:rPr>
        <w:t xml:space="preserve"> palabras separadas por punto y com</w:t>
      </w:r>
      <w:r w:rsidR="00800C23">
        <w:rPr>
          <w:rFonts w:ascii="Verdana" w:hAnsi="Verdana"/>
          <w:sz w:val="24"/>
          <w:szCs w:val="24"/>
        </w:rPr>
        <w:t>a</w:t>
      </w:r>
      <w:r w:rsidRPr="007A61C1">
        <w:rPr>
          <w:rFonts w:ascii="Verdana" w:hAnsi="Verdana"/>
          <w:sz w:val="24"/>
          <w:szCs w:val="24"/>
        </w:rPr>
        <w:t xml:space="preserve"> (;) </w:t>
      </w:r>
    </w:p>
    <w:p w14:paraId="4C06641F" w14:textId="77777777" w:rsidR="007A61C1" w:rsidRPr="007A61C1" w:rsidRDefault="007A61C1" w:rsidP="007A61C1">
      <w:pPr>
        <w:rPr>
          <w:rFonts w:ascii="Verdana" w:hAnsi="Verdana"/>
          <w:sz w:val="24"/>
          <w:szCs w:val="24"/>
        </w:rPr>
      </w:pPr>
    </w:p>
    <w:p w14:paraId="2C3BE8E8" w14:textId="77777777" w:rsidR="007A61C1" w:rsidRPr="00800C23" w:rsidRDefault="007A61C1" w:rsidP="007A61C1">
      <w:pPr>
        <w:rPr>
          <w:rFonts w:ascii="Verdana" w:hAnsi="Verdana"/>
          <w:b/>
          <w:sz w:val="24"/>
          <w:szCs w:val="24"/>
          <w:lang w:val="en-US"/>
        </w:rPr>
      </w:pPr>
      <w:r w:rsidRPr="00800C23">
        <w:rPr>
          <w:rFonts w:ascii="Verdana" w:hAnsi="Verdana"/>
          <w:b/>
          <w:sz w:val="24"/>
          <w:szCs w:val="24"/>
          <w:lang w:val="en-US"/>
        </w:rPr>
        <w:t>ABSTRACT.</w:t>
      </w:r>
    </w:p>
    <w:p w14:paraId="1162D87D" w14:textId="77777777" w:rsidR="007A61C1" w:rsidRPr="00AE5D6C" w:rsidRDefault="007A61C1" w:rsidP="007A61C1">
      <w:pPr>
        <w:pStyle w:val="HTMLconformatoprevio"/>
        <w:shd w:val="clear" w:color="auto" w:fill="FFFFFF"/>
        <w:rPr>
          <w:rFonts w:ascii="Verdana" w:hAnsi="Verdana"/>
          <w:color w:val="212121"/>
          <w:sz w:val="24"/>
          <w:szCs w:val="24"/>
          <w:lang w:val="en-US"/>
        </w:rPr>
      </w:pPr>
      <w:r w:rsidRPr="007A61C1">
        <w:rPr>
          <w:rFonts w:ascii="Verdana" w:hAnsi="Verdana"/>
          <w:color w:val="212121"/>
          <w:sz w:val="24"/>
          <w:szCs w:val="24"/>
          <w:lang w:val="en"/>
        </w:rPr>
        <w:t>Presentation of the summary of the presentation</w:t>
      </w:r>
      <w:r w:rsidR="00800C23">
        <w:rPr>
          <w:rFonts w:ascii="Verdana" w:hAnsi="Verdana"/>
          <w:color w:val="212121"/>
          <w:sz w:val="24"/>
          <w:szCs w:val="24"/>
          <w:lang w:val="en"/>
        </w:rPr>
        <w:t>…</w:t>
      </w:r>
    </w:p>
    <w:p w14:paraId="1817DC79" w14:textId="77777777" w:rsidR="00800C23" w:rsidRPr="00AE5D6C" w:rsidRDefault="00800C23" w:rsidP="007A61C1">
      <w:pPr>
        <w:rPr>
          <w:lang w:val="en-US"/>
        </w:rPr>
      </w:pPr>
    </w:p>
    <w:p w14:paraId="6671D61C" w14:textId="77777777" w:rsidR="007A61C1" w:rsidRDefault="00800C23" w:rsidP="007A61C1">
      <w:pPr>
        <w:rPr>
          <w:rFonts w:ascii="Verdana" w:hAnsi="Verdana"/>
          <w:b/>
          <w:sz w:val="24"/>
          <w:szCs w:val="24"/>
          <w:lang w:val="en-US"/>
        </w:rPr>
      </w:pPr>
      <w:r w:rsidRPr="00800C23">
        <w:rPr>
          <w:rFonts w:ascii="Verdana" w:hAnsi="Verdana"/>
          <w:b/>
          <w:sz w:val="24"/>
          <w:szCs w:val="24"/>
          <w:lang w:val="en-US"/>
        </w:rPr>
        <w:t>Keywords</w:t>
      </w:r>
      <w:r>
        <w:rPr>
          <w:rFonts w:ascii="Verdana" w:hAnsi="Verdana"/>
          <w:b/>
          <w:sz w:val="24"/>
          <w:szCs w:val="24"/>
          <w:lang w:val="en-US"/>
        </w:rPr>
        <w:t>.</w:t>
      </w:r>
    </w:p>
    <w:p w14:paraId="382FED4E" w14:textId="5E3F5733" w:rsidR="00800C23" w:rsidRPr="00AE5D6C" w:rsidRDefault="00D25926" w:rsidP="00800C23">
      <w:pPr>
        <w:pStyle w:val="HTMLconformatoprevio"/>
        <w:shd w:val="clear" w:color="auto" w:fill="FFFFFF"/>
        <w:rPr>
          <w:rFonts w:ascii="Verdana" w:hAnsi="Verdana"/>
          <w:color w:val="212121"/>
          <w:sz w:val="24"/>
          <w:szCs w:val="24"/>
          <w:lang w:val="en-US"/>
        </w:rPr>
      </w:pPr>
      <w:proofErr w:type="spellStart"/>
      <w:r>
        <w:rPr>
          <w:rFonts w:ascii="Verdana" w:hAnsi="Verdana"/>
          <w:color w:val="212121"/>
          <w:sz w:val="24"/>
          <w:szCs w:val="24"/>
          <w:lang w:val="en"/>
        </w:rPr>
        <w:t>Minimun</w:t>
      </w:r>
      <w:proofErr w:type="spellEnd"/>
      <w:r>
        <w:rPr>
          <w:rFonts w:ascii="Verdana" w:hAnsi="Verdana"/>
          <w:color w:val="212121"/>
          <w:sz w:val="24"/>
          <w:szCs w:val="24"/>
          <w:lang w:val="en"/>
        </w:rPr>
        <w:t xml:space="preserve"> 3 </w:t>
      </w:r>
      <w:r w:rsidR="00800C23" w:rsidRPr="00800C23">
        <w:rPr>
          <w:rFonts w:ascii="Verdana" w:hAnsi="Verdana"/>
          <w:color w:val="212121"/>
          <w:sz w:val="24"/>
          <w:szCs w:val="24"/>
          <w:lang w:val="en"/>
        </w:rPr>
        <w:t xml:space="preserve">Maximum </w:t>
      </w:r>
      <w:r>
        <w:rPr>
          <w:rFonts w:ascii="Verdana" w:hAnsi="Verdana"/>
          <w:color w:val="212121"/>
          <w:sz w:val="24"/>
          <w:szCs w:val="24"/>
          <w:lang w:val="en"/>
        </w:rPr>
        <w:t>10</w:t>
      </w:r>
      <w:r w:rsidR="00800C23" w:rsidRPr="00800C23">
        <w:rPr>
          <w:rFonts w:ascii="Verdana" w:hAnsi="Verdana"/>
          <w:color w:val="212121"/>
          <w:sz w:val="24"/>
          <w:szCs w:val="24"/>
          <w:lang w:val="en"/>
        </w:rPr>
        <w:t xml:space="preserve"> words separated</w:t>
      </w:r>
      <w:r w:rsidR="00800C23">
        <w:rPr>
          <w:rFonts w:ascii="Verdana" w:hAnsi="Verdana"/>
          <w:color w:val="212121"/>
          <w:sz w:val="24"/>
          <w:szCs w:val="24"/>
          <w:lang w:val="en"/>
        </w:rPr>
        <w:t xml:space="preserve"> …</w:t>
      </w:r>
    </w:p>
    <w:p w14:paraId="2573052A" w14:textId="77777777" w:rsidR="00B56654" w:rsidRPr="00800C23" w:rsidRDefault="00B56654" w:rsidP="007A61C1">
      <w:pPr>
        <w:rPr>
          <w:rFonts w:ascii="Verdana" w:hAnsi="Verdana"/>
          <w:b/>
          <w:sz w:val="24"/>
          <w:szCs w:val="24"/>
          <w:lang w:val="en-US"/>
        </w:rPr>
      </w:pPr>
    </w:p>
    <w:p w14:paraId="664832BB" w14:textId="77777777" w:rsidR="00E71CFF" w:rsidRPr="00291150" w:rsidRDefault="00E71CFF" w:rsidP="007A61C1">
      <w:pPr>
        <w:rPr>
          <w:rFonts w:ascii="Verdana" w:hAnsi="Verdana"/>
          <w:b/>
          <w:sz w:val="24"/>
          <w:szCs w:val="24"/>
          <w:lang w:val="es-MX"/>
        </w:rPr>
      </w:pPr>
      <w:r w:rsidRPr="00291150">
        <w:rPr>
          <w:rFonts w:ascii="Verdana" w:hAnsi="Verdana"/>
          <w:b/>
          <w:sz w:val="24"/>
          <w:szCs w:val="24"/>
          <w:lang w:val="es-MX"/>
        </w:rPr>
        <w:t xml:space="preserve">INTRODUCCIÓN. </w:t>
      </w:r>
    </w:p>
    <w:p w14:paraId="7ACF1529" w14:textId="77777777" w:rsidR="00800C23" w:rsidRDefault="00800C23" w:rsidP="00E71CFF">
      <w:pPr>
        <w:spacing w:after="0"/>
        <w:jc w:val="both"/>
        <w:rPr>
          <w:rFonts w:ascii="Verdana" w:hAnsi="Verdana"/>
          <w:sz w:val="24"/>
          <w:szCs w:val="24"/>
        </w:rPr>
      </w:pPr>
      <w:r>
        <w:rPr>
          <w:rFonts w:ascii="Verdana" w:hAnsi="Verdana"/>
          <w:sz w:val="24"/>
          <w:szCs w:val="24"/>
        </w:rPr>
        <w:t xml:space="preserve">En este espacio se espera que los autores presenten lo más representativo de </w:t>
      </w:r>
      <w:r w:rsidR="00AE5D6C">
        <w:rPr>
          <w:rFonts w:ascii="Verdana" w:hAnsi="Verdana"/>
          <w:sz w:val="24"/>
          <w:szCs w:val="24"/>
        </w:rPr>
        <w:t>documento</w:t>
      </w:r>
      <w:r>
        <w:rPr>
          <w:rFonts w:ascii="Verdana" w:hAnsi="Verdana"/>
          <w:sz w:val="24"/>
          <w:szCs w:val="24"/>
        </w:rPr>
        <w:t>.</w:t>
      </w:r>
    </w:p>
    <w:p w14:paraId="602BEFD1" w14:textId="4DEDDE53" w:rsidR="00D25926" w:rsidRDefault="00D25926" w:rsidP="00E71CFF">
      <w:pPr>
        <w:spacing w:after="0"/>
        <w:jc w:val="both"/>
        <w:rPr>
          <w:rFonts w:ascii="Verdana" w:hAnsi="Verdana"/>
          <w:sz w:val="24"/>
          <w:szCs w:val="24"/>
        </w:rPr>
      </w:pPr>
      <w:r w:rsidRPr="00D25926">
        <w:rPr>
          <w:rFonts w:ascii="Verdana" w:hAnsi="Verdana"/>
          <w:sz w:val="24"/>
          <w:szCs w:val="24"/>
        </w:rPr>
        <w:t>Máximo una página donde se sintetiza: antecedentes, problema de investigación a revisar, preguntas de investigación, importancia del problema que se revisó y objetivo de la revisión.</w:t>
      </w:r>
    </w:p>
    <w:p w14:paraId="756BAEF1" w14:textId="77777777" w:rsidR="00E71CFF" w:rsidRDefault="00E71CFF" w:rsidP="00E71CFF">
      <w:pPr>
        <w:jc w:val="both"/>
        <w:rPr>
          <w:rFonts w:ascii="Verdana" w:hAnsi="Verdana"/>
          <w:sz w:val="24"/>
          <w:szCs w:val="24"/>
        </w:rPr>
      </w:pPr>
    </w:p>
    <w:p w14:paraId="49AEE0CC" w14:textId="5F5474FA" w:rsidR="00D25926" w:rsidRDefault="00D25926" w:rsidP="007A61C1">
      <w:pPr>
        <w:rPr>
          <w:rFonts w:ascii="Verdana" w:hAnsi="Verdana"/>
          <w:b/>
          <w:sz w:val="24"/>
          <w:szCs w:val="24"/>
        </w:rPr>
      </w:pPr>
      <w:r>
        <w:rPr>
          <w:rFonts w:ascii="Verdana" w:hAnsi="Verdana"/>
          <w:b/>
          <w:sz w:val="24"/>
          <w:szCs w:val="24"/>
        </w:rPr>
        <w:t>DESARROLLO</w:t>
      </w:r>
    </w:p>
    <w:p w14:paraId="46003527" w14:textId="5A5FE89F" w:rsidR="00D25926" w:rsidRPr="00D25926" w:rsidRDefault="00D25926" w:rsidP="00D25926">
      <w:pPr>
        <w:rPr>
          <w:rFonts w:ascii="Verdana" w:hAnsi="Verdana"/>
          <w:b/>
          <w:sz w:val="24"/>
          <w:szCs w:val="24"/>
        </w:rPr>
      </w:pPr>
      <w:r>
        <w:rPr>
          <w:rFonts w:ascii="Verdana" w:hAnsi="Verdana"/>
          <w:b/>
          <w:sz w:val="24"/>
          <w:szCs w:val="24"/>
        </w:rPr>
        <w:t>Marco teórico conceptual</w:t>
      </w:r>
    </w:p>
    <w:p w14:paraId="04B1967C" w14:textId="1825C8A1" w:rsidR="00D25926" w:rsidRDefault="00D25926" w:rsidP="00D25926">
      <w:pPr>
        <w:rPr>
          <w:rFonts w:ascii="Verdana" w:hAnsi="Verdana"/>
          <w:bCs/>
          <w:sz w:val="24"/>
          <w:szCs w:val="24"/>
        </w:rPr>
      </w:pPr>
      <w:r w:rsidRPr="00D25926">
        <w:rPr>
          <w:rFonts w:ascii="Verdana" w:hAnsi="Verdana"/>
          <w:bCs/>
          <w:sz w:val="24"/>
          <w:szCs w:val="24"/>
        </w:rPr>
        <w:t>Antecedentes y conceptos fundamentales sobre el tema que se aborda</w:t>
      </w:r>
    </w:p>
    <w:p w14:paraId="186F0FEB" w14:textId="77777777" w:rsidR="00E965E5" w:rsidRPr="00D25926" w:rsidRDefault="00E965E5" w:rsidP="00D25926">
      <w:pPr>
        <w:rPr>
          <w:rFonts w:ascii="Verdana" w:hAnsi="Verdana"/>
          <w:bCs/>
          <w:sz w:val="24"/>
          <w:szCs w:val="24"/>
        </w:rPr>
      </w:pPr>
    </w:p>
    <w:p w14:paraId="3F2346DE" w14:textId="7CD3AF68" w:rsidR="00E71CFF" w:rsidRDefault="00E965E5" w:rsidP="007A61C1">
      <w:pPr>
        <w:rPr>
          <w:rFonts w:ascii="Verdana" w:hAnsi="Verdana"/>
          <w:b/>
          <w:sz w:val="24"/>
          <w:szCs w:val="24"/>
        </w:rPr>
      </w:pPr>
      <w:r w:rsidRPr="00E71CFF">
        <w:rPr>
          <w:rFonts w:ascii="Verdana" w:hAnsi="Verdana"/>
          <w:b/>
          <w:sz w:val="24"/>
          <w:szCs w:val="24"/>
        </w:rPr>
        <w:t>Metodología</w:t>
      </w:r>
      <w:r w:rsidR="00E71CFF" w:rsidRPr="00E71CFF">
        <w:rPr>
          <w:rFonts w:ascii="Verdana" w:hAnsi="Verdana"/>
          <w:b/>
          <w:sz w:val="24"/>
          <w:szCs w:val="24"/>
        </w:rPr>
        <w:t>.</w:t>
      </w:r>
    </w:p>
    <w:p w14:paraId="07FECB85" w14:textId="77777777" w:rsidR="00E965E5" w:rsidRPr="00E965E5" w:rsidRDefault="00E965E5" w:rsidP="00E965E5">
      <w:pPr>
        <w:rPr>
          <w:rFonts w:ascii="Verdana" w:hAnsi="Verdana"/>
          <w:sz w:val="24"/>
          <w:szCs w:val="24"/>
        </w:rPr>
      </w:pPr>
      <w:r w:rsidRPr="00E965E5">
        <w:rPr>
          <w:rFonts w:ascii="Verdana" w:hAnsi="Verdana"/>
          <w:sz w:val="24"/>
          <w:szCs w:val="24"/>
        </w:rPr>
        <w:t>En este apartado se debe describir:</w:t>
      </w:r>
    </w:p>
    <w:p w14:paraId="54D253AE" w14:textId="5BFB90CB" w:rsidR="00E965E5" w:rsidRPr="00E965E5"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Método teórico utilizado en la revisión (histórico lógico, inductivo-deductivo, analítico sintético)</w:t>
      </w:r>
    </w:p>
    <w:p w14:paraId="23E1140D" w14:textId="4A4ED1BF" w:rsidR="00E965E5" w:rsidRPr="00E965E5"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Bases de datos donde se buscó la información con los descriptores utilizados para hacer la búsqueda y manera que se utilizó para buscar los mejores artículos sobre el tema.</w:t>
      </w:r>
    </w:p>
    <w:p w14:paraId="0CCB0866" w14:textId="1987C285" w:rsidR="00E965E5" w:rsidRPr="00E965E5"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Tabla resumen que exprese base de datos, números de artículos revisados y utilizados por bases de datos y categoría de las revistas utilizadas.</w:t>
      </w:r>
    </w:p>
    <w:p w14:paraId="28198716" w14:textId="52BA0109" w:rsidR="00E71CFF"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Criterios de inclusión y exclusión para seleccionar los artículos.</w:t>
      </w:r>
    </w:p>
    <w:p w14:paraId="38DC2FA7" w14:textId="77777777" w:rsidR="00721F7D" w:rsidRDefault="00721F7D" w:rsidP="00E965E5">
      <w:pPr>
        <w:rPr>
          <w:rFonts w:ascii="Verdana" w:hAnsi="Verdana"/>
          <w:sz w:val="24"/>
          <w:szCs w:val="24"/>
        </w:rPr>
      </w:pPr>
    </w:p>
    <w:p w14:paraId="76602D62" w14:textId="4AD36B8A" w:rsidR="00E71CFF" w:rsidRPr="00E71CFF" w:rsidRDefault="00E71CFF" w:rsidP="007A61C1">
      <w:pPr>
        <w:rPr>
          <w:rFonts w:ascii="Verdana" w:hAnsi="Verdana"/>
          <w:b/>
          <w:sz w:val="24"/>
          <w:szCs w:val="24"/>
        </w:rPr>
      </w:pPr>
      <w:r w:rsidRPr="00E71CFF">
        <w:rPr>
          <w:rFonts w:ascii="Verdana" w:hAnsi="Verdana"/>
          <w:b/>
          <w:sz w:val="24"/>
          <w:szCs w:val="24"/>
        </w:rPr>
        <w:t>RESULTADOS</w:t>
      </w:r>
      <w:r w:rsidR="00B56654">
        <w:rPr>
          <w:rFonts w:ascii="Verdana" w:hAnsi="Verdana"/>
          <w:b/>
          <w:sz w:val="24"/>
          <w:szCs w:val="24"/>
        </w:rPr>
        <w:t xml:space="preserve"> y DISCUSIÓN</w:t>
      </w:r>
    </w:p>
    <w:p w14:paraId="52FFC346" w14:textId="77777777" w:rsidR="00B56654" w:rsidRPr="00B56654" w:rsidRDefault="00B56654" w:rsidP="00B56654">
      <w:pPr>
        <w:rPr>
          <w:rFonts w:ascii="Verdana" w:hAnsi="Verdana"/>
          <w:sz w:val="24"/>
          <w:szCs w:val="24"/>
        </w:rPr>
      </w:pPr>
      <w:r w:rsidRPr="00B56654">
        <w:rPr>
          <w:rFonts w:ascii="Verdana" w:hAnsi="Verdana"/>
          <w:sz w:val="24"/>
          <w:szCs w:val="24"/>
        </w:rPr>
        <w:t>•</w:t>
      </w:r>
      <w:r w:rsidRPr="00B56654">
        <w:rPr>
          <w:rFonts w:ascii="Verdana" w:hAnsi="Verdana"/>
          <w:sz w:val="24"/>
          <w:szCs w:val="24"/>
        </w:rPr>
        <w:tab/>
        <w:t>Debe escribirse utilizando los métodos teóricos antes explicados en el método.</w:t>
      </w:r>
    </w:p>
    <w:p w14:paraId="38F33B62" w14:textId="77777777" w:rsidR="00B56654" w:rsidRPr="00B56654" w:rsidRDefault="00B56654" w:rsidP="00B56654">
      <w:pPr>
        <w:rPr>
          <w:rFonts w:ascii="Verdana" w:hAnsi="Verdana"/>
          <w:sz w:val="24"/>
          <w:szCs w:val="24"/>
        </w:rPr>
      </w:pPr>
      <w:r w:rsidRPr="00B56654">
        <w:rPr>
          <w:rFonts w:ascii="Verdana" w:hAnsi="Verdana"/>
          <w:sz w:val="24"/>
          <w:szCs w:val="24"/>
        </w:rPr>
        <w:t>•</w:t>
      </w:r>
      <w:r w:rsidRPr="00B56654">
        <w:rPr>
          <w:rFonts w:ascii="Verdana" w:hAnsi="Verdana"/>
          <w:sz w:val="24"/>
          <w:szCs w:val="24"/>
        </w:rPr>
        <w:tab/>
        <w:t>Debe hacerse sobre la bibliografía más actualizada del tema en cuestión (Más del 50 % de la bibliográfica consultada de los últimos 5 años y más del 25 de los últimos 3 años.</w:t>
      </w:r>
    </w:p>
    <w:p w14:paraId="12AC1E25" w14:textId="6639E81B" w:rsidR="00E71CFF" w:rsidRDefault="00B56654" w:rsidP="00B56654">
      <w:pPr>
        <w:rPr>
          <w:rFonts w:ascii="Verdana" w:hAnsi="Verdana"/>
          <w:sz w:val="24"/>
          <w:szCs w:val="24"/>
        </w:rPr>
      </w:pPr>
      <w:r w:rsidRPr="00B56654">
        <w:rPr>
          <w:rFonts w:ascii="Verdana" w:hAnsi="Verdana"/>
          <w:sz w:val="24"/>
          <w:szCs w:val="24"/>
        </w:rPr>
        <w:t>•</w:t>
      </w:r>
      <w:r w:rsidRPr="00B56654">
        <w:rPr>
          <w:rFonts w:ascii="Verdana" w:hAnsi="Verdana"/>
          <w:sz w:val="24"/>
          <w:szCs w:val="24"/>
        </w:rPr>
        <w:tab/>
        <w:t xml:space="preserve">El desarrollo del tema revisado se hará de manera crítica, a partir de los artículos revisados, teniendo en cuenta aspectos similares y </w:t>
      </w:r>
      <w:r w:rsidRPr="00B56654">
        <w:rPr>
          <w:rFonts w:ascii="Verdana" w:hAnsi="Verdana"/>
          <w:sz w:val="24"/>
          <w:szCs w:val="24"/>
        </w:rPr>
        <w:lastRenderedPageBreak/>
        <w:t>contradictorios encontrados en los artículos, así como expresando criterios propios en base al análisis de la información.</w:t>
      </w:r>
    </w:p>
    <w:p w14:paraId="700D2E6E" w14:textId="77777777" w:rsidR="00E71CFF" w:rsidRPr="00E71CFF" w:rsidRDefault="00E71CFF" w:rsidP="007A61C1">
      <w:pPr>
        <w:rPr>
          <w:rFonts w:ascii="Verdana" w:hAnsi="Verdana"/>
          <w:b/>
          <w:sz w:val="24"/>
          <w:szCs w:val="24"/>
        </w:rPr>
      </w:pPr>
      <w:r w:rsidRPr="00E71CFF">
        <w:rPr>
          <w:rFonts w:ascii="Verdana" w:hAnsi="Verdana"/>
          <w:b/>
          <w:sz w:val="24"/>
          <w:szCs w:val="24"/>
        </w:rPr>
        <w:t>CONCLUSIONES.</w:t>
      </w:r>
    </w:p>
    <w:p w14:paraId="5BAB9093" w14:textId="47A799D6" w:rsidR="00E71CFF" w:rsidRDefault="00B56654" w:rsidP="007A61C1">
      <w:pPr>
        <w:rPr>
          <w:rFonts w:ascii="Verdana" w:hAnsi="Verdana"/>
          <w:sz w:val="24"/>
          <w:szCs w:val="24"/>
        </w:rPr>
      </w:pPr>
      <w:r w:rsidRPr="00B56654">
        <w:rPr>
          <w:rFonts w:ascii="Verdana" w:hAnsi="Verdana"/>
          <w:sz w:val="24"/>
          <w:szCs w:val="24"/>
        </w:rPr>
        <w:t>En correspondencia con el objetivo, debe sintetizar la esencia de la revisión y escribirse en un párrafo.</w:t>
      </w:r>
    </w:p>
    <w:p w14:paraId="5536A992" w14:textId="77777777" w:rsidR="00291150" w:rsidRPr="00291150" w:rsidRDefault="00291150" w:rsidP="00291150">
      <w:pPr>
        <w:rPr>
          <w:rFonts w:ascii="Verdana" w:hAnsi="Verdana"/>
          <w:b/>
          <w:bCs/>
          <w:sz w:val="24"/>
          <w:szCs w:val="24"/>
        </w:rPr>
      </w:pPr>
      <w:r w:rsidRPr="00291150">
        <w:rPr>
          <w:rFonts w:ascii="Verdana" w:hAnsi="Verdana"/>
          <w:b/>
          <w:bCs/>
          <w:sz w:val="24"/>
          <w:szCs w:val="24"/>
        </w:rPr>
        <w:t>Patentes</w:t>
      </w:r>
    </w:p>
    <w:p w14:paraId="2D142EDD" w14:textId="77777777" w:rsidR="00291150" w:rsidRPr="00291150" w:rsidRDefault="00291150" w:rsidP="00291150">
      <w:pPr>
        <w:rPr>
          <w:rFonts w:ascii="Verdana" w:hAnsi="Verdana"/>
          <w:sz w:val="24"/>
          <w:szCs w:val="24"/>
        </w:rPr>
      </w:pPr>
      <w:r w:rsidRPr="00291150">
        <w:rPr>
          <w:rFonts w:ascii="Verdana" w:hAnsi="Verdana"/>
          <w:sz w:val="24"/>
          <w:szCs w:val="24"/>
        </w:rPr>
        <w:t>Esta sección es opcional, pero puede incluirse cuando existan patentes que se hayan originado a partir del trabajo presentado en este manuscrito.</w:t>
      </w:r>
    </w:p>
    <w:p w14:paraId="7A56B28B" w14:textId="20AE432B" w:rsidR="00291150" w:rsidRPr="00291150" w:rsidRDefault="00291150" w:rsidP="00291150">
      <w:pPr>
        <w:rPr>
          <w:rFonts w:ascii="Verdana" w:hAnsi="Verdana"/>
          <w:sz w:val="24"/>
          <w:szCs w:val="24"/>
        </w:rPr>
      </w:pPr>
      <w:r w:rsidRPr="00291150">
        <w:rPr>
          <w:rFonts w:ascii="Verdana" w:hAnsi="Verdana"/>
          <w:b/>
          <w:bCs/>
          <w:sz w:val="24"/>
          <w:szCs w:val="24"/>
        </w:rPr>
        <w:t>Material suplementario:</w:t>
      </w:r>
      <w:r w:rsidRPr="00291150">
        <w:rPr>
          <w:rFonts w:ascii="Verdana" w:hAnsi="Verdana"/>
          <w:sz w:val="24"/>
          <w:szCs w:val="24"/>
        </w:rPr>
        <w:t xml:space="preserve"> Esta sección solo es necesaria si existen datos, figuras, tablas o videos que soporten su investigación; y deben proporcionarse en un documento adicional al manuscrito nombrado como material suplementario.</w:t>
      </w:r>
      <w:r w:rsidR="003A1EEC">
        <w:rPr>
          <w:rFonts w:ascii="Verdana" w:hAnsi="Verdana"/>
          <w:sz w:val="24"/>
          <w:szCs w:val="24"/>
        </w:rPr>
        <w:t xml:space="preserve"> </w:t>
      </w:r>
      <w:hyperlink r:id="rId7" w:history="1">
        <w:r w:rsidR="003A1EEC" w:rsidRPr="003A1EEC">
          <w:rPr>
            <w:rStyle w:val="Hipervnculo"/>
            <w:rFonts w:ascii="Verdana" w:hAnsi="Verdana"/>
            <w:sz w:val="24"/>
            <w:szCs w:val="24"/>
          </w:rPr>
          <w:t>Ver modelo</w:t>
        </w:r>
      </w:hyperlink>
      <w:r w:rsidR="003A1EEC">
        <w:rPr>
          <w:rFonts w:ascii="Verdana" w:hAnsi="Verdana"/>
          <w:sz w:val="24"/>
          <w:szCs w:val="24"/>
        </w:rPr>
        <w:t>.</w:t>
      </w:r>
    </w:p>
    <w:p w14:paraId="6B0C6BAA" w14:textId="77777777" w:rsidR="00291150" w:rsidRPr="00291150" w:rsidRDefault="00291150" w:rsidP="00291150">
      <w:pPr>
        <w:rPr>
          <w:rFonts w:ascii="Verdana" w:hAnsi="Verdana"/>
          <w:sz w:val="24"/>
          <w:szCs w:val="24"/>
        </w:rPr>
      </w:pPr>
      <w:r w:rsidRPr="00291150">
        <w:rPr>
          <w:rFonts w:ascii="Verdana" w:hAnsi="Verdana"/>
          <w:b/>
          <w:bCs/>
          <w:sz w:val="24"/>
          <w:szCs w:val="24"/>
        </w:rPr>
        <w:t>Contribución de los autores:</w:t>
      </w:r>
      <w:r w:rsidRPr="00291150">
        <w:rPr>
          <w:rFonts w:ascii="Verdana" w:hAnsi="Verdana"/>
          <w:sz w:val="24"/>
          <w:szCs w:val="24"/>
        </w:rPr>
        <w:t xml:space="preserve"> Para los artículos de investigación con varios autores, un corto párrafo deberá especificar las contribuciones de cada autor. Se deben utilizar las siguientes declaraciones: “Contextualización, X.X. y W.W.; metodología, X.X.; software, Z.Z.; validación, X.X., W.W. y Z.Z.; análisis formal, X.X.; investigación, X.X.; recursos, X.X.; curación de datos, X.X.; preparación del borrador original, X.X.; redacción-revisión y edición, X.X.; visualización, X.X.; supervisión, X.X.; administración del proyecto, X.X.; obtención de fondos, W.W. Todos los autores han leído y aceptado la versión publicada del manuscrito. La autoría debe limitarse a aquellas personas que hayan contribuido de manera sustancial al trabajo presentado.</w:t>
      </w:r>
    </w:p>
    <w:p w14:paraId="568B4B9F" w14:textId="77777777" w:rsidR="00291150" w:rsidRPr="00291150" w:rsidRDefault="00291150" w:rsidP="00291150">
      <w:pPr>
        <w:rPr>
          <w:rFonts w:ascii="Verdana" w:hAnsi="Verdana"/>
          <w:sz w:val="24"/>
          <w:szCs w:val="24"/>
        </w:rPr>
      </w:pPr>
      <w:r w:rsidRPr="00291150">
        <w:rPr>
          <w:rFonts w:ascii="Verdana" w:hAnsi="Verdana"/>
          <w:b/>
          <w:bCs/>
          <w:sz w:val="24"/>
          <w:szCs w:val="24"/>
        </w:rPr>
        <w:t>Financiamiento:</w:t>
      </w:r>
      <w:r w:rsidRPr="00291150">
        <w:rPr>
          <w:rFonts w:ascii="Verdana" w:hAnsi="Verdana"/>
          <w:sz w:val="24"/>
          <w:szCs w:val="24"/>
        </w:rPr>
        <w:t xml:space="preserve"> Incluya, según corresponda, la declaración: «Esta investigación no recibió financiamiento externo» o «Esta investigación fue financiada por NOMBRE DEL FINANCIADOR, número de subvención XXX», así como «El APC fue financiado por XXX». Es fundamental verificar con detenimiento que la información suministrada sea precisa y emplear la denominación oficial de las agencias financiadoras, conforme a la ortografía estándar disponible en </w:t>
      </w:r>
      <w:hyperlink r:id="rId8" w:history="1">
        <w:r w:rsidRPr="00291150">
          <w:rPr>
            <w:rStyle w:val="Hipervnculo"/>
            <w:rFonts w:ascii="Verdana" w:hAnsi="Verdana"/>
            <w:sz w:val="24"/>
            <w:szCs w:val="24"/>
          </w:rPr>
          <w:t>https://search.crossref.org/funding</w:t>
        </w:r>
      </w:hyperlink>
      <w:r w:rsidRPr="00291150">
        <w:rPr>
          <w:rFonts w:ascii="Verdana" w:hAnsi="Verdana"/>
          <w:sz w:val="24"/>
          <w:szCs w:val="24"/>
        </w:rPr>
        <w:t>. Cualquier imprecisión podría tener repercusiones en futuras oportunidades de financiamiento.</w:t>
      </w:r>
    </w:p>
    <w:p w14:paraId="38E0FE22" w14:textId="77777777" w:rsidR="00291150" w:rsidRPr="00291150" w:rsidRDefault="00291150" w:rsidP="00291150">
      <w:pPr>
        <w:rPr>
          <w:rFonts w:ascii="Verdana" w:hAnsi="Verdana"/>
          <w:sz w:val="24"/>
          <w:szCs w:val="24"/>
        </w:rPr>
      </w:pPr>
      <w:r w:rsidRPr="00291150">
        <w:rPr>
          <w:rFonts w:ascii="Verdana" w:hAnsi="Verdana"/>
          <w:b/>
          <w:bCs/>
          <w:sz w:val="24"/>
          <w:szCs w:val="24"/>
        </w:rPr>
        <w:t>Declaración del Comité de Ética:</w:t>
      </w:r>
      <w:r w:rsidRPr="00291150">
        <w:rPr>
          <w:rFonts w:ascii="Verdana" w:hAnsi="Verdana"/>
          <w:sz w:val="24"/>
          <w:szCs w:val="24"/>
        </w:rPr>
        <w:t xml:space="preserve"> En esta sección debe incorporarse la declaración correspondiente del Comité de Ética y el número de aprobación en los estudios que involucren la participación de seres humanos o animales. Si la investigación no requirió aval ético, esta </w:t>
      </w:r>
      <w:r w:rsidRPr="00291150">
        <w:rPr>
          <w:rFonts w:ascii="Verdana" w:hAnsi="Verdana"/>
          <w:sz w:val="24"/>
          <w:szCs w:val="24"/>
        </w:rPr>
        <w:lastRenderedPageBreak/>
        <w:t>declaración puede omitirse; no obstante, la Oficina Editorial podrá solicitar información adicional si lo considera necesario. Para estudios con seres humanos, puede utilizarse la siguiente fórmula: «El estudio se llevó a cabo de conformidad con la Declaración de Helsinki y fue aprobado por la Junta de Revisión Institucional (o Comité de Ética) de NOMBRE DE LA INSTITUCIÓN (código de protocolo XXX y fecha de aprobación)». En el caso de investigaciones con animales: «El protocolo del estudio con animales fue aprobado por el Comité de Ética Institucional (o Comité de Ética) de NOMBRE DEL INSTITUTO (código de protocolo XXX y fecha de aprobación)». Si el estudio estuvo exento de revisión ética, debe indicarse: «Se eximió de la revisión y aprobación éticas para este estudio debido a MOTIVO (proporcione una justificación detallada)». Para investigaciones que no involucren seres humanos ni animales, puede señalarse simplemente: «No aplicable».</w:t>
      </w:r>
    </w:p>
    <w:p w14:paraId="2A82435B" w14:textId="77777777" w:rsidR="00291150" w:rsidRPr="00291150" w:rsidRDefault="00291150" w:rsidP="00291150">
      <w:pPr>
        <w:rPr>
          <w:rFonts w:ascii="Verdana" w:hAnsi="Verdana"/>
          <w:sz w:val="24"/>
          <w:szCs w:val="24"/>
        </w:rPr>
      </w:pPr>
      <w:r w:rsidRPr="00291150">
        <w:rPr>
          <w:rFonts w:ascii="Verdana" w:hAnsi="Verdana"/>
          <w:b/>
          <w:bCs/>
          <w:sz w:val="24"/>
          <w:szCs w:val="24"/>
        </w:rPr>
        <w:t>Declaración de consentimiento informado:</w:t>
      </w:r>
      <w:r w:rsidRPr="00291150">
        <w:rPr>
          <w:rFonts w:ascii="Verdana" w:hAnsi="Verdana"/>
          <w:sz w:val="24"/>
          <w:szCs w:val="24"/>
        </w:rPr>
        <w:t xml:space="preserve"> Todo artículo de investigación que describa estudios con participación de seres humanos debe incluir esta declaración. Puede utilizarse la fórmula: «Se obtuvo el consentimiento informado de todos los sujetos que participaron en el estudio»; o, en su caso, «Se eximió al paciente del consentimiento por MOTIVO (proporcione una justificación detallada)»; o «No aplicable» para investigaciones que no involucren personas. Asimismo, esta sección puede omitirse si el estudio no contó con la participación de seres humanos. Cuando los participantes puedan ser identificados, incluidos los propios pacientes, es obligatorio contar con consentimiento informado por escrito para la publicación. En tal caso, debe indicarse: «Se ha obtenido el consentimiento informado por escrito de los pacientes para publicar este artículo».</w:t>
      </w:r>
    </w:p>
    <w:p w14:paraId="625ECE34" w14:textId="77777777" w:rsidR="00291150" w:rsidRPr="00291150" w:rsidRDefault="00291150" w:rsidP="00291150">
      <w:pPr>
        <w:rPr>
          <w:rFonts w:ascii="Verdana" w:hAnsi="Verdana"/>
          <w:sz w:val="24"/>
          <w:szCs w:val="24"/>
        </w:rPr>
      </w:pPr>
      <w:r w:rsidRPr="00291150">
        <w:rPr>
          <w:rFonts w:ascii="Verdana" w:hAnsi="Verdana"/>
          <w:b/>
          <w:bCs/>
          <w:sz w:val="24"/>
          <w:szCs w:val="24"/>
        </w:rPr>
        <w:t>Declaración de disponibilidad de datos:</w:t>
      </w:r>
      <w:r w:rsidRPr="00291150">
        <w:rPr>
          <w:rFonts w:ascii="Verdana" w:hAnsi="Verdana"/>
          <w:sz w:val="24"/>
          <w:szCs w:val="24"/>
        </w:rPr>
        <w:t xml:space="preserve"> Se recomienda a todos los autores que publican en la revista Publicaciones e Investigación a compartir los datos derivados de sus investigaciones. En esta sección deben especificarse los detalles sobre la localización de los datos que respaldan los resultados presentados, incluyendo los enlaces a repositorios o conjuntos de datos de acceso público que hayan sido analizados o generados durante el estudio. En caso de que no se hayan producido nuevos datos, o si estos no pueden hacerse públicos debido a restricciones de carácter ético o de privacidad, igualmente debe incorporarse una declaración que explique dicha situación.</w:t>
      </w:r>
    </w:p>
    <w:p w14:paraId="6A197A0E" w14:textId="77777777" w:rsidR="00291150" w:rsidRPr="00291150" w:rsidRDefault="00291150" w:rsidP="00291150">
      <w:pPr>
        <w:rPr>
          <w:rFonts w:ascii="Verdana" w:hAnsi="Verdana"/>
          <w:sz w:val="24"/>
          <w:szCs w:val="24"/>
        </w:rPr>
      </w:pPr>
      <w:r w:rsidRPr="00291150">
        <w:rPr>
          <w:rFonts w:ascii="Verdana" w:hAnsi="Verdana"/>
          <w:b/>
          <w:bCs/>
          <w:sz w:val="24"/>
          <w:szCs w:val="24"/>
        </w:rPr>
        <w:t>Agradecimientos:</w:t>
      </w:r>
      <w:r w:rsidRPr="00291150">
        <w:rPr>
          <w:rFonts w:ascii="Verdana" w:hAnsi="Verdana"/>
          <w:sz w:val="24"/>
          <w:szCs w:val="24"/>
        </w:rPr>
        <w:t xml:space="preserve"> En esta sección pueden mencionarse los apoyos recibidos que no hayan sido incluidos en los apartados de contribuciones </w:t>
      </w:r>
      <w:r w:rsidRPr="00291150">
        <w:rPr>
          <w:rFonts w:ascii="Verdana" w:hAnsi="Verdana"/>
          <w:sz w:val="24"/>
          <w:szCs w:val="24"/>
        </w:rPr>
        <w:lastRenderedPageBreak/>
        <w:t>de autoría o financiamiento. Esto puede abarcar asistencia administrativa o técnica, así como aportes en especie, por ejemplo, la provisión de materiales empleados en los experimentos. Si se utilizó inteligencia artificial generativa (GenAI) para tareas como la elaboración de texto, datos o gráficos, o como apoyo en el diseño del estudio, la recopilación, el análisis o la interpretación de la información, debe incorporarse la siguiente declaración: «Durante la preparación de este manuscrito/estudio, el autor o autores utilizaron [nombre de la herramienta, información sobre la versión] con el fin de [descripción del uso]. Los autores han revisado y editado el resultado y asumen toda la responsabilidad por el contenido de esta publicación».</w:t>
      </w:r>
    </w:p>
    <w:p w14:paraId="6E6C4AC4" w14:textId="77777777" w:rsidR="00291150" w:rsidRPr="00291150" w:rsidRDefault="00291150" w:rsidP="00291150">
      <w:pPr>
        <w:rPr>
          <w:rFonts w:ascii="Verdana" w:hAnsi="Verdana"/>
          <w:sz w:val="24"/>
          <w:szCs w:val="24"/>
        </w:rPr>
      </w:pPr>
      <w:r w:rsidRPr="00291150">
        <w:rPr>
          <w:rFonts w:ascii="Verdana" w:hAnsi="Verdana"/>
          <w:b/>
          <w:bCs/>
          <w:sz w:val="24"/>
          <w:szCs w:val="24"/>
        </w:rPr>
        <w:t>Conflictos de intereses:</w:t>
      </w:r>
      <w:r w:rsidRPr="00291150">
        <w:rPr>
          <w:rFonts w:ascii="Verdana" w:hAnsi="Verdana"/>
          <w:sz w:val="24"/>
          <w:szCs w:val="24"/>
        </w:rPr>
        <w:t xml:space="preserve"> En esta sección deben declararse los posibles conflictos de intereses o, en su defecto, incluir la afirmación: «Los autores declaran no tener conflictos de intereses». Es responsabilidad de los autores identificar y comunicar cualquier situación, relación o interés personal que pudiera interpretarse como una influencia inapropiada en la presentación o interpretación de los resultados de la investigación. Asimismo, debe especificarse si los financiadores participaron en el diseño del estudio, en la recopilación, el análisis o la interpretación de los datos, en la redacción del manuscrito o en la decisión de publicar los resultados. En caso contrario, puede indicarse: «Los financiadores no han tenido ningún papel en el diseño del estudio; en la recopilación, el análisis o la interpretación de los datos; en la redacción del manuscrito; ni en la decisión de publicar los resultados».</w:t>
      </w:r>
    </w:p>
    <w:p w14:paraId="265CE40D" w14:textId="77777777" w:rsidR="00291150" w:rsidRDefault="00291150" w:rsidP="007A61C1">
      <w:pPr>
        <w:rPr>
          <w:rFonts w:ascii="Verdana" w:hAnsi="Verdana"/>
          <w:b/>
          <w:sz w:val="24"/>
          <w:szCs w:val="24"/>
        </w:rPr>
      </w:pPr>
    </w:p>
    <w:p w14:paraId="5FD635CF" w14:textId="17E0CE74" w:rsidR="007A61C1" w:rsidRDefault="00291150" w:rsidP="007A61C1">
      <w:pPr>
        <w:rPr>
          <w:rFonts w:ascii="Verdana" w:hAnsi="Verdana"/>
          <w:b/>
          <w:sz w:val="24"/>
          <w:szCs w:val="24"/>
        </w:rPr>
      </w:pPr>
      <w:r>
        <w:rPr>
          <w:rFonts w:ascii="Verdana" w:hAnsi="Verdana"/>
          <w:b/>
          <w:sz w:val="24"/>
          <w:szCs w:val="24"/>
        </w:rPr>
        <w:t>REFERENCIAS</w:t>
      </w:r>
    </w:p>
    <w:p w14:paraId="37DB414F" w14:textId="5B6F8901" w:rsidR="00AE5D6C" w:rsidRDefault="00AE5D6C" w:rsidP="00AE5D6C">
      <w:pPr>
        <w:jc w:val="both"/>
        <w:rPr>
          <w:rFonts w:ascii="Verdana" w:hAnsi="Verdana"/>
          <w:sz w:val="24"/>
          <w:szCs w:val="24"/>
        </w:rPr>
      </w:pPr>
      <w:r w:rsidRPr="00800C23">
        <w:rPr>
          <w:rFonts w:ascii="Verdana" w:hAnsi="Verdana"/>
          <w:sz w:val="24"/>
          <w:szCs w:val="24"/>
        </w:rPr>
        <w:t xml:space="preserve">Utilizar norma </w:t>
      </w:r>
      <w:r w:rsidR="00B56654">
        <w:rPr>
          <w:rFonts w:ascii="Verdana" w:hAnsi="Verdana"/>
          <w:sz w:val="24"/>
          <w:szCs w:val="24"/>
        </w:rPr>
        <w:t xml:space="preserve">Harvard </w:t>
      </w:r>
      <w:r w:rsidR="00B33AB5">
        <w:rPr>
          <w:rFonts w:ascii="Verdana" w:hAnsi="Verdana"/>
          <w:sz w:val="24"/>
          <w:szCs w:val="24"/>
        </w:rPr>
        <w:t xml:space="preserve">usando la siguiente numeración automática. </w:t>
      </w:r>
    </w:p>
    <w:p w14:paraId="481FAE2F" w14:textId="43B7172F" w:rsidR="00B33AB5" w:rsidRDefault="00524E87" w:rsidP="00B33AB5">
      <w:pPr>
        <w:pStyle w:val="Prrafodelista"/>
        <w:numPr>
          <w:ilvl w:val="0"/>
          <w:numId w:val="7"/>
        </w:numPr>
        <w:jc w:val="both"/>
        <w:rPr>
          <w:rFonts w:ascii="Verdana" w:hAnsi="Verdana"/>
          <w:sz w:val="24"/>
          <w:szCs w:val="24"/>
        </w:rPr>
      </w:pPr>
      <w:r w:rsidRPr="00524E87">
        <w:rPr>
          <w:rFonts w:ascii="Verdana" w:hAnsi="Verdana"/>
          <w:sz w:val="24"/>
          <w:szCs w:val="24"/>
        </w:rPr>
        <w:t>Galindo, J. G. (1994). "Los países europeos en transición, la antigua Unión Soviética y la cooperación internacional". En: S. Loaeza, coord. La cooperación internacional en un mundo desigual. México: El Colegio de México. pp. 215–230.</w:t>
      </w:r>
    </w:p>
    <w:p w14:paraId="648ACADA" w14:textId="49C023F8" w:rsidR="00524E87" w:rsidRDefault="00302168" w:rsidP="00B33AB5">
      <w:pPr>
        <w:pStyle w:val="Prrafodelista"/>
        <w:numPr>
          <w:ilvl w:val="0"/>
          <w:numId w:val="7"/>
        </w:numPr>
        <w:jc w:val="both"/>
        <w:rPr>
          <w:rFonts w:ascii="Verdana" w:hAnsi="Verdana"/>
          <w:sz w:val="24"/>
          <w:szCs w:val="24"/>
        </w:rPr>
      </w:pPr>
      <w:r w:rsidRPr="00302168">
        <w:rPr>
          <w:rFonts w:ascii="Verdana" w:hAnsi="Verdana"/>
          <w:sz w:val="24"/>
          <w:szCs w:val="24"/>
        </w:rPr>
        <w:t xml:space="preserve">Cavero Remón, R., Y., </w:t>
      </w:r>
      <w:proofErr w:type="spellStart"/>
      <w:r w:rsidRPr="00302168">
        <w:rPr>
          <w:rFonts w:ascii="Verdana" w:hAnsi="Verdana"/>
          <w:sz w:val="24"/>
          <w:szCs w:val="24"/>
        </w:rPr>
        <w:t>Urdíroz</w:t>
      </w:r>
      <w:proofErr w:type="spellEnd"/>
      <w:r w:rsidRPr="00302168">
        <w:rPr>
          <w:rFonts w:ascii="Verdana" w:hAnsi="Verdana"/>
          <w:sz w:val="24"/>
          <w:szCs w:val="24"/>
        </w:rPr>
        <w:t xml:space="preserve"> Áriz, A. y López Fernández, M. L. (1996). Botánica práctica. Pamplona: EUNSA.</w:t>
      </w:r>
    </w:p>
    <w:p w14:paraId="57EFB7E6" w14:textId="77777777" w:rsidR="00565C03" w:rsidRDefault="00565C03" w:rsidP="00565C03">
      <w:pPr>
        <w:jc w:val="both"/>
        <w:rPr>
          <w:rFonts w:ascii="Verdana" w:hAnsi="Verdana"/>
          <w:sz w:val="24"/>
          <w:szCs w:val="24"/>
        </w:rPr>
      </w:pPr>
    </w:p>
    <w:p w14:paraId="669197F3" w14:textId="77777777" w:rsidR="00565C03" w:rsidRPr="00800C23" w:rsidRDefault="00565C03" w:rsidP="00565C03">
      <w:pPr>
        <w:rPr>
          <w:rFonts w:ascii="Verdana" w:hAnsi="Verdana"/>
          <w:sz w:val="24"/>
          <w:szCs w:val="24"/>
        </w:rPr>
      </w:pPr>
      <w:r>
        <w:rPr>
          <w:rFonts w:ascii="Verdana" w:hAnsi="Verdana"/>
          <w:sz w:val="24"/>
          <w:szCs w:val="24"/>
        </w:rPr>
        <w:t>NOTA: P</w:t>
      </w:r>
      <w:r w:rsidRPr="00AA7898">
        <w:rPr>
          <w:rFonts w:ascii="Verdana" w:hAnsi="Verdana"/>
          <w:sz w:val="24"/>
          <w:szCs w:val="24"/>
        </w:rPr>
        <w:t xml:space="preserve">ara más detalles lo que se espera de cada sección se puede remitir a los </w:t>
      </w:r>
      <w:hyperlink r:id="rId9" w:history="1">
        <w:r w:rsidRPr="00AA7898">
          <w:rPr>
            <w:rStyle w:val="Hipervnculo"/>
            <w:rFonts w:ascii="Verdana" w:hAnsi="Verdana"/>
            <w:sz w:val="24"/>
            <w:szCs w:val="24"/>
          </w:rPr>
          <w:t>lineamientos generales 313</w:t>
        </w:r>
      </w:hyperlink>
    </w:p>
    <w:p w14:paraId="716537E2" w14:textId="77777777" w:rsidR="00800C23" w:rsidRPr="00800C23" w:rsidRDefault="00800C23" w:rsidP="00AE5D6C">
      <w:pPr>
        <w:rPr>
          <w:rFonts w:ascii="Verdana" w:hAnsi="Verdana"/>
          <w:sz w:val="24"/>
          <w:szCs w:val="24"/>
        </w:rPr>
      </w:pPr>
    </w:p>
    <w:sectPr w:rsidR="00800C23" w:rsidRPr="00800C23">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130C6" w14:textId="77777777" w:rsidR="0067066D" w:rsidRDefault="0067066D" w:rsidP="007A61C1">
      <w:pPr>
        <w:spacing w:after="0" w:line="240" w:lineRule="auto"/>
      </w:pPr>
      <w:r>
        <w:separator/>
      </w:r>
    </w:p>
  </w:endnote>
  <w:endnote w:type="continuationSeparator" w:id="0">
    <w:p w14:paraId="3F3DB7A6" w14:textId="77777777" w:rsidR="0067066D" w:rsidRDefault="0067066D"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8A255" w14:textId="77777777" w:rsidR="00B9316B" w:rsidRDefault="00B9316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70E32" w14:textId="77777777" w:rsidR="00B9316B" w:rsidRDefault="00B9316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EBB62" w14:textId="77777777" w:rsidR="00B9316B" w:rsidRDefault="00B931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59D6F" w14:textId="77777777" w:rsidR="0067066D" w:rsidRDefault="0067066D" w:rsidP="007A61C1">
      <w:pPr>
        <w:spacing w:after="0" w:line="240" w:lineRule="auto"/>
      </w:pPr>
      <w:r>
        <w:separator/>
      </w:r>
    </w:p>
  </w:footnote>
  <w:footnote w:type="continuationSeparator" w:id="0">
    <w:p w14:paraId="0E8366B1" w14:textId="77777777" w:rsidR="0067066D" w:rsidRDefault="0067066D"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32E6" w14:textId="77777777" w:rsidR="00B9316B" w:rsidRDefault="00B9316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22C5EA3C" w:rsidR="007A61C1" w:rsidRPr="00AE5D6C" w:rsidRDefault="003C438F" w:rsidP="00AE5D6C">
    <w:pPr>
      <w:pStyle w:val="Encabezado"/>
      <w:jc w:val="right"/>
      <w:rPr>
        <w:b/>
        <w:i/>
        <w:color w:val="00B0F0"/>
        <w:lang w:val="es-ES"/>
      </w:rPr>
    </w:pPr>
    <w:r>
      <w:rPr>
        <w:noProof/>
      </w:rPr>
      <w:drawing>
        <wp:inline distT="0" distB="0" distL="0" distR="0" wp14:anchorId="07E06B7A" wp14:editId="2DFFD188">
          <wp:extent cx="1152525" cy="362919"/>
          <wp:effectExtent l="0" t="0" r="0" b="0"/>
          <wp:docPr id="1175810003"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977" cy="36715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8BC3" w14:textId="77777777" w:rsidR="00B9316B" w:rsidRDefault="00B9316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7C8"/>
    <w:multiLevelType w:val="multilevel"/>
    <w:tmpl w:val="820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20479"/>
    <w:multiLevelType w:val="multilevel"/>
    <w:tmpl w:val="AD2E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AA5659"/>
    <w:multiLevelType w:val="hybridMultilevel"/>
    <w:tmpl w:val="96BC359C"/>
    <w:lvl w:ilvl="0" w:tplc="3F3651E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B047257"/>
    <w:multiLevelType w:val="multilevel"/>
    <w:tmpl w:val="7B74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264A5B"/>
    <w:multiLevelType w:val="multilevel"/>
    <w:tmpl w:val="93C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6251F1"/>
    <w:multiLevelType w:val="multilevel"/>
    <w:tmpl w:val="B96C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27129E"/>
    <w:multiLevelType w:val="multilevel"/>
    <w:tmpl w:val="D482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243352">
    <w:abstractNumId w:val="0"/>
  </w:num>
  <w:num w:numId="2" w16cid:durableId="1595551521">
    <w:abstractNumId w:val="6"/>
  </w:num>
  <w:num w:numId="3" w16cid:durableId="2058696775">
    <w:abstractNumId w:val="5"/>
  </w:num>
  <w:num w:numId="4" w16cid:durableId="1645040989">
    <w:abstractNumId w:val="4"/>
  </w:num>
  <w:num w:numId="5" w16cid:durableId="2063406518">
    <w:abstractNumId w:val="3"/>
  </w:num>
  <w:num w:numId="6" w16cid:durableId="1871794715">
    <w:abstractNumId w:val="1"/>
  </w:num>
  <w:num w:numId="7" w16cid:durableId="1271401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F656C"/>
    <w:rsid w:val="001045AF"/>
    <w:rsid w:val="002131AA"/>
    <w:rsid w:val="00287BA3"/>
    <w:rsid w:val="00291150"/>
    <w:rsid w:val="002F225B"/>
    <w:rsid w:val="002F50D4"/>
    <w:rsid w:val="00302168"/>
    <w:rsid w:val="00305444"/>
    <w:rsid w:val="003A1EEC"/>
    <w:rsid w:val="003C438F"/>
    <w:rsid w:val="0049377D"/>
    <w:rsid w:val="00524E87"/>
    <w:rsid w:val="00565C03"/>
    <w:rsid w:val="0057333F"/>
    <w:rsid w:val="0057765D"/>
    <w:rsid w:val="00583A82"/>
    <w:rsid w:val="00596015"/>
    <w:rsid w:val="0063605F"/>
    <w:rsid w:val="0067066D"/>
    <w:rsid w:val="00703D4B"/>
    <w:rsid w:val="00721F7D"/>
    <w:rsid w:val="00783327"/>
    <w:rsid w:val="007A61C1"/>
    <w:rsid w:val="007B19F2"/>
    <w:rsid w:val="007E587D"/>
    <w:rsid w:val="00800C23"/>
    <w:rsid w:val="008B6494"/>
    <w:rsid w:val="008C041F"/>
    <w:rsid w:val="00A54237"/>
    <w:rsid w:val="00AE5D6C"/>
    <w:rsid w:val="00AF429F"/>
    <w:rsid w:val="00B33AB5"/>
    <w:rsid w:val="00B56654"/>
    <w:rsid w:val="00B9316B"/>
    <w:rsid w:val="00CD78BF"/>
    <w:rsid w:val="00CF4105"/>
    <w:rsid w:val="00D20FAB"/>
    <w:rsid w:val="00D25926"/>
    <w:rsid w:val="00D87D01"/>
    <w:rsid w:val="00DD0170"/>
    <w:rsid w:val="00DE2F4B"/>
    <w:rsid w:val="00DE38C9"/>
    <w:rsid w:val="00E67112"/>
    <w:rsid w:val="00E71CFF"/>
    <w:rsid w:val="00E90551"/>
    <w:rsid w:val="00E965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paragraph" w:styleId="Prrafodelista">
    <w:name w:val="List Paragraph"/>
    <w:basedOn w:val="Normal"/>
    <w:uiPriority w:val="34"/>
    <w:qFormat/>
    <w:rsid w:val="00B33AB5"/>
    <w:pPr>
      <w:ind w:left="720"/>
      <w:contextualSpacing/>
    </w:pPr>
  </w:style>
  <w:style w:type="character" w:styleId="Hipervnculo">
    <w:name w:val="Hyperlink"/>
    <w:basedOn w:val="Fuentedeprrafopredeter"/>
    <w:uiPriority w:val="99"/>
    <w:unhideWhenUsed/>
    <w:rsid w:val="00565C03"/>
    <w:rPr>
      <w:color w:val="0563C1" w:themeColor="hyperlink"/>
      <w:u w:val="single"/>
    </w:rPr>
  </w:style>
  <w:style w:type="character" w:styleId="Hipervnculovisitado">
    <w:name w:val="FollowedHyperlink"/>
    <w:basedOn w:val="Fuentedeprrafopredeter"/>
    <w:uiPriority w:val="99"/>
    <w:semiHidden/>
    <w:unhideWhenUsed/>
    <w:rsid w:val="00565C03"/>
    <w:rPr>
      <w:color w:val="954F72" w:themeColor="followedHyperlink"/>
      <w:u w:val="single"/>
    </w:rPr>
  </w:style>
  <w:style w:type="character" w:styleId="Mencinsinresolver">
    <w:name w:val="Unresolved Mention"/>
    <w:basedOn w:val="Fuentedeprrafopredeter"/>
    <w:uiPriority w:val="99"/>
    <w:semiHidden/>
    <w:unhideWhenUsed/>
    <w:rsid w:val="00291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rossref.org/fundin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docs.google.com/document/d/1q-iWhBjSzcUrAlmX9SMf6VyxYPjxz_6R/edit?usp=sharing&amp;ouid=107622912554451947297&amp;rtpof=true&amp;sd=tru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emeroteca.unad.edu.co/index.php/publicaciones-e-investigacion/libraryFiles/downloadPublic/313"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5</Pages>
  <Words>1508</Words>
  <Characters>8294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Amaimen Amador Guillen Pacheco</cp:lastModifiedBy>
  <cp:revision>10</cp:revision>
  <dcterms:created xsi:type="dcterms:W3CDTF">2026-03-05T19:08:00Z</dcterms:created>
  <dcterms:modified xsi:type="dcterms:W3CDTF">2026-08-04T17:06:00Z</dcterms:modified>
</cp:coreProperties>
</file>