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98410" w14:textId="799FE71E" w:rsidR="00395CFC" w:rsidRDefault="00CF1D73" w:rsidP="00C06AAE">
      <w:pPr>
        <w:pStyle w:val="Ttulo"/>
        <w:spacing w:line="261" w:lineRule="auto"/>
        <w:ind w:left="0" w:firstLine="0"/>
        <w:jc w:val="both"/>
      </w:pPr>
      <w:bookmarkStart w:id="0" w:name="_Hlk142492333"/>
      <w:r>
        <w:rPr>
          <w:spacing w:val="-1"/>
        </w:rPr>
        <w:t>Impacto en</w:t>
      </w:r>
      <w:r w:rsidR="003E1E0F">
        <w:rPr>
          <w:spacing w:val="-5"/>
        </w:rPr>
        <w:t xml:space="preserve"> </w:t>
      </w:r>
      <w:r>
        <w:rPr>
          <w:spacing w:val="-1"/>
        </w:rPr>
        <w:t>la</w:t>
      </w:r>
      <w:r w:rsidR="003E1E0F">
        <w:rPr>
          <w:spacing w:val="-14"/>
        </w:rPr>
        <w:t xml:space="preserve"> </w:t>
      </w:r>
      <w:r>
        <w:rPr>
          <w:spacing w:val="-1"/>
        </w:rPr>
        <w:t>economía</w:t>
      </w:r>
      <w:r w:rsidR="003E1E0F">
        <w:rPr>
          <w:spacing w:val="-15"/>
        </w:rPr>
        <w:t xml:space="preserve"> </w:t>
      </w:r>
      <w:r>
        <w:rPr>
          <w:spacing w:val="-1"/>
        </w:rPr>
        <w:t>de</w:t>
      </w:r>
      <w:r w:rsidR="003E1E0F">
        <w:rPr>
          <w:spacing w:val="-18"/>
        </w:rPr>
        <w:t xml:space="preserve"> </w:t>
      </w:r>
      <w:r>
        <w:rPr>
          <w:spacing w:val="-1"/>
        </w:rPr>
        <w:t>actividades</w:t>
      </w:r>
      <w:r w:rsidR="003E1E0F">
        <w:rPr>
          <w:spacing w:val="-4"/>
        </w:rPr>
        <w:t xml:space="preserve"> </w:t>
      </w:r>
      <w:r>
        <w:rPr>
          <w:spacing w:val="-1"/>
        </w:rPr>
        <w:t>ilícitas</w:t>
      </w:r>
      <w:r w:rsidR="003E1E0F">
        <w:rPr>
          <w:spacing w:val="-4"/>
        </w:rPr>
        <w:t xml:space="preserve"> </w:t>
      </w:r>
      <w:r>
        <w:t>en</w:t>
      </w:r>
      <w:r w:rsidR="003E1E0F">
        <w:rPr>
          <w:spacing w:val="-5"/>
        </w:rPr>
        <w:t xml:space="preserve"> </w:t>
      </w:r>
      <w:r>
        <w:t>los</w:t>
      </w:r>
      <w:r w:rsidR="003E1E0F">
        <w:rPr>
          <w:spacing w:val="-75"/>
        </w:rPr>
        <w:t xml:space="preserve"> </w:t>
      </w:r>
      <w:r>
        <w:t>últimos</w:t>
      </w:r>
      <w:r w:rsidR="003E1E0F">
        <w:rPr>
          <w:spacing w:val="-17"/>
        </w:rPr>
        <w:t xml:space="preserve"> </w:t>
      </w:r>
      <w:r>
        <w:t>años</w:t>
      </w:r>
      <w:r w:rsidR="003E1E0F">
        <w:rPr>
          <w:spacing w:val="-7"/>
        </w:rPr>
        <w:t xml:space="preserve"> </w:t>
      </w:r>
      <w:r>
        <w:t>y</w:t>
      </w:r>
      <w:r w:rsidR="003E1E0F">
        <w:rPr>
          <w:spacing w:val="-7"/>
        </w:rPr>
        <w:t xml:space="preserve"> </w:t>
      </w:r>
      <w:r>
        <w:t>su</w:t>
      </w:r>
      <w:r w:rsidR="003E1E0F">
        <w:rPr>
          <w:spacing w:val="-3"/>
        </w:rPr>
        <w:t xml:space="preserve"> </w:t>
      </w:r>
      <w:r>
        <w:t>transformación</w:t>
      </w:r>
      <w:r w:rsidR="003E1E0F">
        <w:rPr>
          <w:spacing w:val="-3"/>
        </w:rPr>
        <w:t xml:space="preserve"> </w:t>
      </w:r>
      <w:r>
        <w:t>en</w:t>
      </w:r>
      <w:r w:rsidR="003E1E0F">
        <w:rPr>
          <w:spacing w:val="-3"/>
        </w:rPr>
        <w:t xml:space="preserve"> </w:t>
      </w:r>
      <w:r>
        <w:rPr>
          <w:spacing w:val="-3"/>
        </w:rPr>
        <w:t>M</w:t>
      </w:r>
      <w:r>
        <w:t>éxico</w:t>
      </w:r>
    </w:p>
    <w:p w14:paraId="6E93BF58" w14:textId="77777777" w:rsidR="00B041A4" w:rsidRDefault="00B041A4" w:rsidP="0061624B">
      <w:pPr>
        <w:pStyle w:val="Textoindependiente"/>
        <w:spacing w:line="448" w:lineRule="auto"/>
        <w:ind w:right="449"/>
        <w:jc w:val="both"/>
      </w:pPr>
      <w:bookmarkStart w:id="1" w:name="_Hlk142492308"/>
      <w:bookmarkEnd w:id="0"/>
    </w:p>
    <w:p w14:paraId="3B6D8B52" w14:textId="77777777" w:rsidR="00B041A4" w:rsidRDefault="00B041A4" w:rsidP="0061624B">
      <w:pPr>
        <w:pStyle w:val="Textoindependiente"/>
        <w:spacing w:line="448" w:lineRule="auto"/>
        <w:ind w:right="449"/>
        <w:jc w:val="both"/>
      </w:pPr>
    </w:p>
    <w:p w14:paraId="475C2F88" w14:textId="352083D0" w:rsidR="00395CFC" w:rsidRDefault="00771D50" w:rsidP="0061624B">
      <w:pPr>
        <w:pStyle w:val="Textoindependiente"/>
        <w:spacing w:line="448" w:lineRule="auto"/>
        <w:ind w:right="449"/>
        <w:jc w:val="both"/>
      </w:pPr>
      <w:r>
        <w:t xml:space="preserve">Perla </w:t>
      </w:r>
      <w:r w:rsidR="005D720F">
        <w:t>Rubí</w:t>
      </w:r>
      <w:r>
        <w:t xml:space="preserve"> </w:t>
      </w:r>
      <w:r w:rsidR="005D720F">
        <w:t>Sánchez</w:t>
      </w:r>
      <w:r>
        <w:t xml:space="preserve"> </w:t>
      </w:r>
      <w:r w:rsidR="005D720F">
        <w:t>López</w:t>
      </w:r>
      <w:bookmarkEnd w:id="1"/>
      <w:r w:rsidR="00380D88">
        <w:rPr>
          <w:rStyle w:val="Refdenotaalpie"/>
        </w:rPr>
        <w:footnoteReference w:id="1"/>
      </w:r>
    </w:p>
    <w:p w14:paraId="7F3465BD" w14:textId="497F8A53" w:rsidR="005D720F" w:rsidRDefault="00380D88" w:rsidP="0061624B">
      <w:pPr>
        <w:pStyle w:val="Textoindependiente"/>
        <w:spacing w:line="448" w:lineRule="auto"/>
        <w:ind w:right="449"/>
        <w:jc w:val="both"/>
      </w:pPr>
      <w:r>
        <w:t xml:space="preserve">Ana Bertha Vidal Fócil </w:t>
      </w:r>
      <w:r>
        <w:rPr>
          <w:rStyle w:val="Refdenotaalpie"/>
        </w:rPr>
        <w:footnoteReference w:id="2"/>
      </w:r>
    </w:p>
    <w:p w14:paraId="1202E122" w14:textId="77777777" w:rsidR="00380D88" w:rsidRDefault="00380D88" w:rsidP="00C06AAE">
      <w:pPr>
        <w:pStyle w:val="Textoindependiente"/>
        <w:spacing w:line="448" w:lineRule="auto"/>
        <w:ind w:right="449"/>
        <w:jc w:val="both"/>
        <w:rPr>
          <w:i/>
          <w:iCs/>
        </w:rPr>
      </w:pPr>
    </w:p>
    <w:p w14:paraId="18300AC2" w14:textId="2AA834EB" w:rsidR="005D720F" w:rsidRPr="0061624B" w:rsidRDefault="005D720F" w:rsidP="0061624B">
      <w:pPr>
        <w:pStyle w:val="Textoindependiente"/>
        <w:spacing w:line="448" w:lineRule="auto"/>
        <w:ind w:right="449"/>
        <w:jc w:val="both"/>
        <w:rPr>
          <w:i/>
          <w:iCs/>
        </w:rPr>
      </w:pPr>
      <w:r w:rsidRPr="0061624B">
        <w:rPr>
          <w:i/>
          <w:iCs/>
        </w:rPr>
        <w:t>UJAT, DACEA</w:t>
      </w:r>
    </w:p>
    <w:p w14:paraId="7AFC3375" w14:textId="77777777" w:rsidR="005D720F" w:rsidRDefault="005D720F" w:rsidP="0061624B">
      <w:pPr>
        <w:pStyle w:val="Textoindependiente"/>
        <w:spacing w:line="448" w:lineRule="auto"/>
        <w:ind w:right="449"/>
        <w:jc w:val="both"/>
      </w:pPr>
    </w:p>
    <w:p w14:paraId="384F1746" w14:textId="77777777" w:rsidR="005D720F" w:rsidRDefault="005D720F" w:rsidP="0061624B">
      <w:pPr>
        <w:pStyle w:val="Textoindependiente"/>
        <w:spacing w:line="448" w:lineRule="auto"/>
        <w:ind w:right="449"/>
        <w:jc w:val="both"/>
      </w:pPr>
    </w:p>
    <w:p w14:paraId="4D3CB75D" w14:textId="77777777" w:rsidR="00395CFC" w:rsidRDefault="00395CFC" w:rsidP="0061624B">
      <w:pPr>
        <w:pStyle w:val="Textoindependiente"/>
        <w:jc w:val="both"/>
        <w:rPr>
          <w:sz w:val="28"/>
        </w:rPr>
      </w:pPr>
    </w:p>
    <w:p w14:paraId="2D5349F2" w14:textId="77777777" w:rsidR="00395CFC" w:rsidRDefault="00395CFC">
      <w:pPr>
        <w:pStyle w:val="Textoindependiente"/>
        <w:rPr>
          <w:sz w:val="28"/>
        </w:rPr>
      </w:pPr>
    </w:p>
    <w:p w14:paraId="6F48969D" w14:textId="77777777" w:rsidR="00395CFC" w:rsidRDefault="00395CFC">
      <w:pPr>
        <w:pStyle w:val="Textoindependiente"/>
        <w:rPr>
          <w:sz w:val="28"/>
        </w:rPr>
      </w:pPr>
    </w:p>
    <w:p w14:paraId="4EC6ECBC" w14:textId="77777777" w:rsidR="00395CFC" w:rsidRDefault="00395CFC">
      <w:pPr>
        <w:pStyle w:val="Textoindependiente"/>
        <w:spacing w:before="9"/>
        <w:rPr>
          <w:sz w:val="28"/>
        </w:rPr>
      </w:pPr>
    </w:p>
    <w:p w14:paraId="4074D11F" w14:textId="77777777" w:rsidR="00395CFC" w:rsidRDefault="003E1E0F">
      <w:pPr>
        <w:pStyle w:val="Ttulo1"/>
        <w:ind w:left="440" w:firstLine="0"/>
      </w:pPr>
      <w:r>
        <w:t>Resumen</w:t>
      </w:r>
    </w:p>
    <w:p w14:paraId="5C877085" w14:textId="77777777" w:rsidR="00395CFC" w:rsidRDefault="00395CFC">
      <w:pPr>
        <w:pStyle w:val="Textoindependiente"/>
        <w:rPr>
          <w:rFonts w:ascii="Arial"/>
          <w:b/>
          <w:sz w:val="26"/>
        </w:rPr>
      </w:pPr>
    </w:p>
    <w:p w14:paraId="52F48B7C" w14:textId="77777777" w:rsidR="00395CFC" w:rsidRDefault="00395CFC" w:rsidP="0061624B">
      <w:pPr>
        <w:pStyle w:val="Textoindependiente"/>
        <w:spacing w:before="7"/>
        <w:ind w:firstLine="426"/>
        <w:rPr>
          <w:rFonts w:ascii="Arial"/>
          <w:b/>
          <w:sz w:val="29"/>
        </w:rPr>
      </w:pPr>
    </w:p>
    <w:p w14:paraId="0A9806D7" w14:textId="0547C768" w:rsidR="00395CFC" w:rsidRDefault="003E1E0F" w:rsidP="0061624B">
      <w:pPr>
        <w:pStyle w:val="Textoindependiente"/>
        <w:ind w:left="440" w:right="451" w:firstLine="426"/>
        <w:jc w:val="both"/>
      </w:pPr>
      <w:r>
        <w:t xml:space="preserve">Este artículo tiene como objetivo analizar el impacto </w:t>
      </w:r>
      <w:r w:rsidR="00380D88">
        <w:t>en</w:t>
      </w:r>
      <w:r>
        <w:t xml:space="preserve"> la economía de actividades</w:t>
      </w:r>
      <w:r>
        <w:rPr>
          <w:spacing w:val="-64"/>
        </w:rPr>
        <w:t xml:space="preserve"> </w:t>
      </w:r>
      <w:r>
        <w:t>ilícitas en los últimos tres años en México, con el fin de identificar los factores que</w:t>
      </w:r>
      <w:r>
        <w:rPr>
          <w:spacing w:val="1"/>
        </w:rPr>
        <w:t xml:space="preserve"> </w:t>
      </w:r>
      <w:r>
        <w:t>han contribuido en su transformación negativa y proponer medidas efectivas para</w:t>
      </w:r>
      <w:r>
        <w:rPr>
          <w:spacing w:val="1"/>
        </w:rPr>
        <w:t xml:space="preserve"> </w:t>
      </w:r>
      <w:r>
        <w:t>combatirlas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prevenirlas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futuro.</w:t>
      </w:r>
      <w:r>
        <w:rPr>
          <w:spacing w:val="-10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estudio</w:t>
      </w:r>
      <w:r>
        <w:rPr>
          <w:spacing w:val="-11"/>
        </w:rPr>
        <w:t xml:space="preserve"> </w:t>
      </w:r>
      <w:r>
        <w:t>abarca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evolución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han</w:t>
      </w:r>
      <w:r>
        <w:rPr>
          <w:spacing w:val="-6"/>
        </w:rPr>
        <w:t xml:space="preserve"> </w:t>
      </w:r>
      <w:r>
        <w:t>tenido</w:t>
      </w:r>
      <w:r>
        <w:rPr>
          <w:spacing w:val="-64"/>
        </w:rPr>
        <w:t xml:space="preserve"> </w:t>
      </w:r>
      <w:r>
        <w:t>las actividades ilícitas como el narcotráfico y la corrupción que representa</w:t>
      </w:r>
      <w:r w:rsidR="00380D88">
        <w:t>n</w:t>
      </w:r>
      <w:r>
        <w:t xml:space="preserve"> una</w:t>
      </w:r>
      <w:r>
        <w:rPr>
          <w:spacing w:val="1"/>
        </w:rPr>
        <w:t xml:space="preserve"> </w:t>
      </w:r>
      <w:r>
        <w:t>amenaza para el desarrollo económico nacional e internacional y que destruye la</w:t>
      </w:r>
      <w:r>
        <w:rPr>
          <w:spacing w:val="1"/>
        </w:rPr>
        <w:t xml:space="preserve"> </w:t>
      </w:r>
      <w:r>
        <w:t>confianza en los ciudadanos, revelando que varios factores han contribuido a esta</w:t>
      </w:r>
      <w:r>
        <w:rPr>
          <w:spacing w:val="1"/>
        </w:rPr>
        <w:t xml:space="preserve"> </w:t>
      </w:r>
      <w:r>
        <w:t>transformación</w:t>
      </w:r>
      <w:r>
        <w:rPr>
          <w:spacing w:val="1"/>
        </w:rPr>
        <w:t xml:space="preserve"> </w:t>
      </w:r>
      <w:r>
        <w:t>negativa.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lugar,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destaca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crecimiento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organizaciones</w:t>
      </w:r>
      <w:r>
        <w:rPr>
          <w:spacing w:val="1"/>
        </w:rPr>
        <w:t xml:space="preserve"> </w:t>
      </w:r>
      <w:r>
        <w:t>criminales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capacidad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diversificar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actividades,</w:t>
      </w:r>
      <w:r>
        <w:rPr>
          <w:spacing w:val="1"/>
        </w:rPr>
        <w:t xml:space="preserve"> </w:t>
      </w:r>
      <w:r>
        <w:t>incluyendo el tráfico de drogas, la trata de personas, la extorsión y el lavado de</w:t>
      </w:r>
      <w:r>
        <w:rPr>
          <w:spacing w:val="1"/>
        </w:rPr>
        <w:t xml:space="preserve"> </w:t>
      </w:r>
      <w:r>
        <w:t>dinero. Estas actividades generan grandes ganancias y socavan la estabilidad</w:t>
      </w:r>
      <w:r>
        <w:rPr>
          <w:spacing w:val="1"/>
        </w:rPr>
        <w:t xml:space="preserve"> </w:t>
      </w:r>
      <w:r>
        <w:rPr>
          <w:spacing w:val="-1"/>
        </w:rPr>
        <w:t>económica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social</w:t>
      </w:r>
      <w:r>
        <w:rPr>
          <w:spacing w:val="-12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país.</w:t>
      </w:r>
      <w:r>
        <w:rPr>
          <w:spacing w:val="-11"/>
        </w:rPr>
        <w:t xml:space="preserve"> </w:t>
      </w:r>
      <w:r>
        <w:t>Dando</w:t>
      </w:r>
      <w:r>
        <w:rPr>
          <w:spacing w:val="-12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resultado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identificación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corrupción</w:t>
      </w:r>
      <w:r>
        <w:rPr>
          <w:spacing w:val="-64"/>
        </w:rPr>
        <w:t xml:space="preserve"> </w:t>
      </w:r>
      <w:r>
        <w:rPr>
          <w:spacing w:val="-1"/>
        </w:rPr>
        <w:t>generalizada</w:t>
      </w:r>
      <w:r>
        <w:rPr>
          <w:spacing w:val="-16"/>
        </w:rPr>
        <w:t xml:space="preserve"> </w:t>
      </w:r>
      <w:r>
        <w:t>como</w:t>
      </w:r>
      <w:r>
        <w:rPr>
          <w:spacing w:val="-16"/>
        </w:rPr>
        <w:t xml:space="preserve"> </w:t>
      </w:r>
      <w:r>
        <w:t>un</w:t>
      </w:r>
      <w:r>
        <w:rPr>
          <w:spacing w:val="-16"/>
        </w:rPr>
        <w:t xml:space="preserve"> </w:t>
      </w:r>
      <w:r>
        <w:t>factor</w:t>
      </w:r>
      <w:r>
        <w:rPr>
          <w:spacing w:val="-16"/>
        </w:rPr>
        <w:t xml:space="preserve"> </w:t>
      </w:r>
      <w:r>
        <w:t>clave</w:t>
      </w:r>
      <w:r>
        <w:rPr>
          <w:spacing w:val="-16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facilita</w:t>
      </w:r>
      <w:r>
        <w:rPr>
          <w:spacing w:val="-15"/>
        </w:rPr>
        <w:t xml:space="preserve"> </w:t>
      </w:r>
      <w:r>
        <w:t>la</w:t>
      </w:r>
      <w:r>
        <w:rPr>
          <w:spacing w:val="-21"/>
        </w:rPr>
        <w:t xml:space="preserve"> </w:t>
      </w:r>
      <w:r>
        <w:t>operación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actividades</w:t>
      </w:r>
      <w:r>
        <w:rPr>
          <w:spacing w:val="-17"/>
        </w:rPr>
        <w:t xml:space="preserve"> </w:t>
      </w:r>
      <w:r>
        <w:t>ilícitas.</w:t>
      </w:r>
      <w:r>
        <w:rPr>
          <w:spacing w:val="-64"/>
        </w:rPr>
        <w:t xml:space="preserve"> </w:t>
      </w:r>
      <w:r>
        <w:t xml:space="preserve">La metodología utilizada </w:t>
      </w:r>
      <w:r w:rsidR="00380D88">
        <w:t>es</w:t>
      </w:r>
      <w:r>
        <w:t xml:space="preserve"> descriptiva, explicativa y de observación ya</w:t>
      </w:r>
      <w:r>
        <w:rPr>
          <w:spacing w:val="1"/>
        </w:rPr>
        <w:t xml:space="preserve"> </w:t>
      </w:r>
      <w:r>
        <w:t>que se investigó en distintas fuentes de información como noticias, informes y</w:t>
      </w:r>
      <w:r>
        <w:rPr>
          <w:spacing w:val="1"/>
        </w:rPr>
        <w:t xml:space="preserve"> </w:t>
      </w:r>
      <w:r>
        <w:t>páginas</w:t>
      </w:r>
      <w:r>
        <w:rPr>
          <w:spacing w:val="-7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bajo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técnica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diseño</w:t>
      </w:r>
      <w:r>
        <w:rPr>
          <w:spacing w:val="-5"/>
        </w:rPr>
        <w:t xml:space="preserve"> </w:t>
      </w:r>
      <w:r>
        <w:t>mixto.</w:t>
      </w:r>
      <w:r>
        <w:rPr>
          <w:spacing w:val="-9"/>
        </w:rPr>
        <w:t xml:space="preserve"> </w:t>
      </w:r>
      <w:r w:rsidR="00380D88">
        <w:rPr>
          <w:spacing w:val="-9"/>
        </w:rPr>
        <w:t xml:space="preserve">Como resultado de la investigación, </w:t>
      </w:r>
      <w:r>
        <w:t>se</w:t>
      </w:r>
      <w:r>
        <w:rPr>
          <w:spacing w:val="-5"/>
        </w:rPr>
        <w:t xml:space="preserve"> </w:t>
      </w:r>
      <w:r>
        <w:t>concluye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vital</w:t>
      </w:r>
      <w:r>
        <w:rPr>
          <w:spacing w:val="-3"/>
        </w:rPr>
        <w:t xml:space="preserve"> </w:t>
      </w:r>
      <w:r>
        <w:t>importancia</w:t>
      </w:r>
      <w:r>
        <w:rPr>
          <w:spacing w:val="-2"/>
        </w:rPr>
        <w:t xml:space="preserve"> </w:t>
      </w:r>
      <w:r>
        <w:t>conocer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situación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encuentra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economía</w:t>
      </w:r>
      <w:r>
        <w:rPr>
          <w:spacing w:val="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país</w:t>
      </w:r>
      <w:r w:rsidR="00380D88">
        <w:t xml:space="preserve"> en el </w:t>
      </w:r>
      <w:proofErr w:type="spellStart"/>
      <w:r w:rsidR="00380D88">
        <w:t>contaxto</w:t>
      </w:r>
      <w:proofErr w:type="spellEnd"/>
      <w:r w:rsidR="00380D88">
        <w:t xml:space="preserve"> señalado</w:t>
      </w:r>
      <w:r>
        <w:t>.</w:t>
      </w:r>
    </w:p>
    <w:p w14:paraId="054B2413" w14:textId="77777777" w:rsidR="00395CFC" w:rsidRDefault="00395CFC" w:rsidP="0061624B">
      <w:pPr>
        <w:pStyle w:val="Textoindependiente"/>
        <w:ind w:firstLine="426"/>
        <w:rPr>
          <w:sz w:val="26"/>
        </w:rPr>
      </w:pPr>
    </w:p>
    <w:p w14:paraId="2EB3A8B2" w14:textId="77777777" w:rsidR="00395CFC" w:rsidRDefault="00395CFC" w:rsidP="0061624B">
      <w:pPr>
        <w:pStyle w:val="Textoindependiente"/>
        <w:spacing w:before="10"/>
        <w:ind w:firstLine="426"/>
        <w:rPr>
          <w:sz w:val="27"/>
        </w:rPr>
      </w:pPr>
    </w:p>
    <w:p w14:paraId="3D5B8C8E" w14:textId="42B042B4" w:rsidR="00395CFC" w:rsidRDefault="003E1E0F" w:rsidP="0061624B">
      <w:pPr>
        <w:spacing w:before="1"/>
        <w:ind w:left="440" w:firstLine="426"/>
        <w:jc w:val="both"/>
        <w:rPr>
          <w:sz w:val="24"/>
        </w:rPr>
      </w:pPr>
      <w:r>
        <w:rPr>
          <w:rFonts w:ascii="Arial" w:hAnsi="Arial"/>
          <w:b/>
          <w:sz w:val="24"/>
        </w:rPr>
        <w:t>Palabras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clave:</w:t>
      </w:r>
      <w:r>
        <w:rPr>
          <w:rFonts w:ascii="Arial" w:hAnsi="Arial"/>
          <w:b/>
          <w:spacing w:val="-1"/>
          <w:sz w:val="24"/>
        </w:rPr>
        <w:t xml:space="preserve"> </w:t>
      </w:r>
      <w:r w:rsidR="00380D88">
        <w:rPr>
          <w:sz w:val="24"/>
        </w:rPr>
        <w:t>n</w:t>
      </w:r>
      <w:r>
        <w:rPr>
          <w:sz w:val="24"/>
        </w:rPr>
        <w:t>arcotráfico,</w:t>
      </w:r>
      <w:r>
        <w:rPr>
          <w:spacing w:val="-2"/>
          <w:sz w:val="24"/>
        </w:rPr>
        <w:t xml:space="preserve"> </w:t>
      </w:r>
      <w:r>
        <w:rPr>
          <w:sz w:val="24"/>
        </w:rPr>
        <w:t>crimen</w:t>
      </w:r>
      <w:r>
        <w:rPr>
          <w:spacing w:val="-2"/>
          <w:sz w:val="24"/>
        </w:rPr>
        <w:t xml:space="preserve"> </w:t>
      </w:r>
      <w:r>
        <w:rPr>
          <w:sz w:val="24"/>
        </w:rPr>
        <w:t>organizado,</w:t>
      </w:r>
      <w:r>
        <w:rPr>
          <w:spacing w:val="-4"/>
          <w:sz w:val="24"/>
        </w:rPr>
        <w:t xml:space="preserve"> </w:t>
      </w:r>
      <w:r>
        <w:rPr>
          <w:sz w:val="24"/>
        </w:rPr>
        <w:t>economía,</w:t>
      </w:r>
      <w:r>
        <w:rPr>
          <w:spacing w:val="-4"/>
          <w:sz w:val="24"/>
        </w:rPr>
        <w:t xml:space="preserve"> </w:t>
      </w:r>
      <w:r>
        <w:rPr>
          <w:sz w:val="24"/>
        </w:rPr>
        <w:t>transformación</w:t>
      </w:r>
      <w:r w:rsidR="00380D88">
        <w:rPr>
          <w:sz w:val="24"/>
        </w:rPr>
        <w:t>.</w:t>
      </w:r>
    </w:p>
    <w:p w14:paraId="7C2BFFE5" w14:textId="77777777" w:rsidR="00395CFC" w:rsidRDefault="00395CFC" w:rsidP="0061624B">
      <w:pPr>
        <w:pStyle w:val="Textoindependiente"/>
        <w:ind w:firstLine="426"/>
        <w:rPr>
          <w:sz w:val="26"/>
        </w:rPr>
      </w:pPr>
    </w:p>
    <w:p w14:paraId="3F04EC01" w14:textId="77777777" w:rsidR="005D720F" w:rsidRDefault="005D720F" w:rsidP="0061624B">
      <w:pPr>
        <w:pStyle w:val="Ttulo1"/>
        <w:ind w:left="440" w:firstLine="426"/>
      </w:pPr>
      <w:proofErr w:type="spellStart"/>
      <w:r>
        <w:t>Abstract</w:t>
      </w:r>
      <w:proofErr w:type="spellEnd"/>
    </w:p>
    <w:p w14:paraId="3ADEA6EC" w14:textId="77777777" w:rsidR="005D720F" w:rsidRDefault="005D720F" w:rsidP="0061624B">
      <w:pPr>
        <w:pStyle w:val="Textoindependiente"/>
        <w:ind w:firstLine="426"/>
        <w:rPr>
          <w:rFonts w:ascii="Arial"/>
          <w:b/>
          <w:sz w:val="26"/>
        </w:rPr>
      </w:pPr>
    </w:p>
    <w:p w14:paraId="0AB68D4B" w14:textId="77777777" w:rsidR="005D720F" w:rsidRDefault="005D720F" w:rsidP="0061624B">
      <w:pPr>
        <w:pStyle w:val="Textoindependiente"/>
        <w:spacing w:before="7"/>
        <w:ind w:firstLine="426"/>
        <w:rPr>
          <w:rFonts w:ascii="Arial"/>
          <w:b/>
          <w:sz w:val="29"/>
        </w:rPr>
      </w:pPr>
    </w:p>
    <w:p w14:paraId="18573CC2" w14:textId="77777777" w:rsidR="005D720F" w:rsidRDefault="005D720F" w:rsidP="0061624B">
      <w:pPr>
        <w:pStyle w:val="Textoindependiente"/>
        <w:ind w:left="440" w:right="451" w:firstLine="426"/>
        <w:jc w:val="both"/>
      </w:pPr>
      <w:proofErr w:type="spellStart"/>
      <w:r w:rsidRPr="005D720F">
        <w:t>This</w:t>
      </w:r>
      <w:proofErr w:type="spellEnd"/>
      <w:r w:rsidRPr="005D720F">
        <w:t xml:space="preserve"> </w:t>
      </w:r>
      <w:proofErr w:type="spellStart"/>
      <w:r w:rsidRPr="005D720F">
        <w:t>article</w:t>
      </w:r>
      <w:proofErr w:type="spellEnd"/>
      <w:r w:rsidRPr="005D720F">
        <w:t xml:space="preserve"> </w:t>
      </w:r>
      <w:proofErr w:type="spellStart"/>
      <w:r w:rsidRPr="005D720F">
        <w:t>aims</w:t>
      </w:r>
      <w:proofErr w:type="spellEnd"/>
      <w:r w:rsidRPr="005D720F">
        <w:t xml:space="preserve"> </w:t>
      </w:r>
      <w:proofErr w:type="spellStart"/>
      <w:r w:rsidRPr="005D720F">
        <w:t>to</w:t>
      </w:r>
      <w:proofErr w:type="spellEnd"/>
      <w:r w:rsidRPr="005D720F">
        <w:t xml:space="preserve"> </w:t>
      </w:r>
      <w:proofErr w:type="spellStart"/>
      <w:r w:rsidRPr="005D720F">
        <w:t>analyze</w:t>
      </w:r>
      <w:proofErr w:type="spellEnd"/>
      <w:r w:rsidRPr="005D720F">
        <w:t xml:space="preserve"> </w:t>
      </w:r>
      <w:proofErr w:type="spellStart"/>
      <w:r w:rsidRPr="005D720F">
        <w:t>the</w:t>
      </w:r>
      <w:proofErr w:type="spellEnd"/>
      <w:r w:rsidRPr="005D720F">
        <w:t xml:space="preserve"> </w:t>
      </w:r>
      <w:proofErr w:type="spellStart"/>
      <w:r w:rsidRPr="005D720F">
        <w:t>impact</w:t>
      </w:r>
      <w:proofErr w:type="spellEnd"/>
      <w:r w:rsidRPr="005D720F">
        <w:t xml:space="preserve"> </w:t>
      </w:r>
      <w:proofErr w:type="spellStart"/>
      <w:r w:rsidRPr="005D720F">
        <w:t>of</w:t>
      </w:r>
      <w:proofErr w:type="spellEnd"/>
      <w:r w:rsidRPr="005D720F">
        <w:t xml:space="preserve"> </w:t>
      </w:r>
      <w:proofErr w:type="spellStart"/>
      <w:r w:rsidRPr="005D720F">
        <w:t>the</w:t>
      </w:r>
      <w:proofErr w:type="spellEnd"/>
      <w:r w:rsidRPr="005D720F">
        <w:t xml:space="preserve"> </w:t>
      </w:r>
      <w:proofErr w:type="spellStart"/>
      <w:r w:rsidRPr="005D720F">
        <w:t>economy</w:t>
      </w:r>
      <w:proofErr w:type="spellEnd"/>
      <w:r w:rsidRPr="005D720F">
        <w:t xml:space="preserve"> </w:t>
      </w:r>
      <w:proofErr w:type="spellStart"/>
      <w:r w:rsidRPr="005D720F">
        <w:t>of</w:t>
      </w:r>
      <w:proofErr w:type="spellEnd"/>
      <w:r w:rsidRPr="005D720F">
        <w:t xml:space="preserve"> </w:t>
      </w:r>
      <w:proofErr w:type="spellStart"/>
      <w:r w:rsidRPr="005D720F">
        <w:t>illicit</w:t>
      </w:r>
      <w:proofErr w:type="spellEnd"/>
      <w:r w:rsidRPr="005D720F">
        <w:t xml:space="preserve"> </w:t>
      </w:r>
      <w:proofErr w:type="spellStart"/>
      <w:r w:rsidRPr="005D720F">
        <w:t>activities</w:t>
      </w:r>
      <w:proofErr w:type="spellEnd"/>
      <w:r w:rsidRPr="005D720F">
        <w:t xml:space="preserve"> in </w:t>
      </w:r>
      <w:proofErr w:type="spellStart"/>
      <w:r w:rsidRPr="005D720F">
        <w:t>the</w:t>
      </w:r>
      <w:proofErr w:type="spellEnd"/>
      <w:r w:rsidRPr="005D720F">
        <w:t xml:space="preserve"> </w:t>
      </w:r>
      <w:proofErr w:type="spellStart"/>
      <w:r w:rsidRPr="005D720F">
        <w:t>last</w:t>
      </w:r>
      <w:proofErr w:type="spellEnd"/>
      <w:r w:rsidRPr="005D720F">
        <w:t xml:space="preserve"> </w:t>
      </w:r>
      <w:proofErr w:type="spellStart"/>
      <w:r w:rsidRPr="005D720F">
        <w:t>three</w:t>
      </w:r>
      <w:proofErr w:type="spellEnd"/>
      <w:r w:rsidRPr="005D720F">
        <w:t xml:space="preserve"> </w:t>
      </w:r>
      <w:proofErr w:type="spellStart"/>
      <w:r w:rsidRPr="005D720F">
        <w:t>years</w:t>
      </w:r>
      <w:proofErr w:type="spellEnd"/>
      <w:r w:rsidRPr="005D720F">
        <w:t xml:space="preserve"> in </w:t>
      </w:r>
      <w:proofErr w:type="spellStart"/>
      <w:r w:rsidRPr="005D720F">
        <w:t>Mexico</w:t>
      </w:r>
      <w:proofErr w:type="spellEnd"/>
      <w:r w:rsidRPr="005D720F">
        <w:t xml:space="preserve">, in </w:t>
      </w:r>
      <w:proofErr w:type="spellStart"/>
      <w:r w:rsidRPr="005D720F">
        <w:t>order</w:t>
      </w:r>
      <w:proofErr w:type="spellEnd"/>
      <w:r w:rsidRPr="005D720F">
        <w:t xml:space="preserve"> </w:t>
      </w:r>
      <w:proofErr w:type="spellStart"/>
      <w:r w:rsidRPr="005D720F">
        <w:t>to</w:t>
      </w:r>
      <w:proofErr w:type="spellEnd"/>
      <w:r w:rsidRPr="005D720F">
        <w:t xml:space="preserve"> </w:t>
      </w:r>
      <w:proofErr w:type="spellStart"/>
      <w:r w:rsidRPr="005D720F">
        <w:t>identify</w:t>
      </w:r>
      <w:proofErr w:type="spellEnd"/>
      <w:r w:rsidRPr="005D720F">
        <w:t xml:space="preserve"> </w:t>
      </w:r>
      <w:proofErr w:type="spellStart"/>
      <w:r w:rsidRPr="005D720F">
        <w:t>the</w:t>
      </w:r>
      <w:proofErr w:type="spellEnd"/>
      <w:r w:rsidRPr="005D720F">
        <w:t xml:space="preserve"> </w:t>
      </w:r>
      <w:proofErr w:type="spellStart"/>
      <w:r w:rsidRPr="005D720F">
        <w:t>factors</w:t>
      </w:r>
      <w:proofErr w:type="spellEnd"/>
      <w:r w:rsidRPr="005D720F">
        <w:t xml:space="preserve"> </w:t>
      </w:r>
      <w:proofErr w:type="spellStart"/>
      <w:r w:rsidRPr="005D720F">
        <w:t>that</w:t>
      </w:r>
      <w:proofErr w:type="spellEnd"/>
      <w:r w:rsidRPr="005D720F">
        <w:t xml:space="preserve"> </w:t>
      </w:r>
      <w:proofErr w:type="spellStart"/>
      <w:r w:rsidRPr="005D720F">
        <w:t>have</w:t>
      </w:r>
      <w:proofErr w:type="spellEnd"/>
      <w:r w:rsidRPr="005D720F">
        <w:t xml:space="preserve"> </w:t>
      </w:r>
      <w:proofErr w:type="spellStart"/>
      <w:r w:rsidRPr="005D720F">
        <w:t>contributed</w:t>
      </w:r>
      <w:proofErr w:type="spellEnd"/>
      <w:r w:rsidRPr="005D720F">
        <w:t xml:space="preserve"> </w:t>
      </w:r>
      <w:proofErr w:type="spellStart"/>
      <w:r w:rsidRPr="005D720F">
        <w:t>to</w:t>
      </w:r>
      <w:proofErr w:type="spellEnd"/>
      <w:r w:rsidRPr="005D720F">
        <w:t xml:space="preserve"> </w:t>
      </w:r>
      <w:proofErr w:type="spellStart"/>
      <w:r w:rsidRPr="005D720F">
        <w:t>its</w:t>
      </w:r>
      <w:proofErr w:type="spellEnd"/>
      <w:r w:rsidRPr="005D720F">
        <w:t xml:space="preserve"> negative </w:t>
      </w:r>
      <w:proofErr w:type="spellStart"/>
      <w:r w:rsidRPr="005D720F">
        <w:t>transformation</w:t>
      </w:r>
      <w:proofErr w:type="spellEnd"/>
      <w:r w:rsidRPr="005D720F">
        <w:t xml:space="preserve"> and </w:t>
      </w:r>
      <w:proofErr w:type="spellStart"/>
      <w:r w:rsidRPr="005D720F">
        <w:t>propose</w:t>
      </w:r>
      <w:proofErr w:type="spellEnd"/>
      <w:r w:rsidRPr="005D720F">
        <w:t xml:space="preserve"> </w:t>
      </w:r>
      <w:proofErr w:type="spellStart"/>
      <w:r w:rsidRPr="005D720F">
        <w:t>effective</w:t>
      </w:r>
      <w:proofErr w:type="spellEnd"/>
      <w:r w:rsidRPr="005D720F">
        <w:t xml:space="preserve"> </w:t>
      </w:r>
      <w:proofErr w:type="spellStart"/>
      <w:r w:rsidRPr="005D720F">
        <w:t>measures</w:t>
      </w:r>
      <w:proofErr w:type="spellEnd"/>
      <w:r w:rsidRPr="005D720F">
        <w:t xml:space="preserve"> </w:t>
      </w:r>
      <w:proofErr w:type="spellStart"/>
      <w:r w:rsidRPr="005D720F">
        <w:t>to</w:t>
      </w:r>
      <w:proofErr w:type="spellEnd"/>
      <w:r w:rsidRPr="005D720F">
        <w:t xml:space="preserve"> </w:t>
      </w:r>
      <w:proofErr w:type="spellStart"/>
      <w:r w:rsidRPr="005D720F">
        <w:t>combat</w:t>
      </w:r>
      <w:proofErr w:type="spellEnd"/>
      <w:r w:rsidRPr="005D720F">
        <w:t xml:space="preserve"> and </w:t>
      </w:r>
      <w:proofErr w:type="spellStart"/>
      <w:r w:rsidRPr="005D720F">
        <w:t>prevent</w:t>
      </w:r>
      <w:proofErr w:type="spellEnd"/>
      <w:r w:rsidRPr="005D720F">
        <w:t xml:space="preserve"> </w:t>
      </w:r>
      <w:proofErr w:type="spellStart"/>
      <w:r w:rsidRPr="005D720F">
        <w:t>them</w:t>
      </w:r>
      <w:proofErr w:type="spellEnd"/>
      <w:r w:rsidRPr="005D720F">
        <w:t xml:space="preserve"> in </w:t>
      </w:r>
      <w:proofErr w:type="spellStart"/>
      <w:r w:rsidRPr="005D720F">
        <w:t>the</w:t>
      </w:r>
      <w:proofErr w:type="spellEnd"/>
      <w:r w:rsidRPr="005D720F">
        <w:t xml:space="preserve"> future. </w:t>
      </w:r>
      <w:proofErr w:type="spellStart"/>
      <w:r w:rsidRPr="005D720F">
        <w:t>The</w:t>
      </w:r>
      <w:proofErr w:type="spellEnd"/>
      <w:r w:rsidRPr="005D720F">
        <w:t xml:space="preserve"> </w:t>
      </w:r>
      <w:proofErr w:type="spellStart"/>
      <w:r w:rsidRPr="005D720F">
        <w:t>study</w:t>
      </w:r>
      <w:proofErr w:type="spellEnd"/>
      <w:r w:rsidRPr="005D720F">
        <w:t xml:space="preserve"> </w:t>
      </w:r>
      <w:proofErr w:type="spellStart"/>
      <w:r w:rsidRPr="005D720F">
        <w:t>covers</w:t>
      </w:r>
      <w:proofErr w:type="spellEnd"/>
      <w:r w:rsidRPr="005D720F">
        <w:t xml:space="preserve"> </w:t>
      </w:r>
      <w:proofErr w:type="spellStart"/>
      <w:r w:rsidRPr="005D720F">
        <w:t>the</w:t>
      </w:r>
      <w:proofErr w:type="spellEnd"/>
      <w:r w:rsidRPr="005D720F">
        <w:t xml:space="preserve"> </w:t>
      </w:r>
      <w:proofErr w:type="spellStart"/>
      <w:r w:rsidRPr="005D720F">
        <w:t>evolution</w:t>
      </w:r>
      <w:proofErr w:type="spellEnd"/>
      <w:r w:rsidRPr="005D720F">
        <w:t xml:space="preserve"> </w:t>
      </w:r>
      <w:proofErr w:type="spellStart"/>
      <w:r w:rsidRPr="005D720F">
        <w:t>of</w:t>
      </w:r>
      <w:proofErr w:type="spellEnd"/>
      <w:r w:rsidRPr="005D720F">
        <w:t xml:space="preserve"> </w:t>
      </w:r>
      <w:proofErr w:type="spellStart"/>
      <w:r w:rsidRPr="005D720F">
        <w:t>illicit</w:t>
      </w:r>
      <w:proofErr w:type="spellEnd"/>
      <w:r w:rsidRPr="005D720F">
        <w:t xml:space="preserve"> </w:t>
      </w:r>
      <w:proofErr w:type="spellStart"/>
      <w:r w:rsidRPr="005D720F">
        <w:t>activities</w:t>
      </w:r>
      <w:proofErr w:type="spellEnd"/>
      <w:r w:rsidRPr="005D720F">
        <w:t xml:space="preserve"> </w:t>
      </w:r>
      <w:proofErr w:type="spellStart"/>
      <w:r w:rsidRPr="005D720F">
        <w:t>such</w:t>
      </w:r>
      <w:proofErr w:type="spellEnd"/>
      <w:r w:rsidRPr="005D720F">
        <w:t xml:space="preserve"> as </w:t>
      </w:r>
      <w:proofErr w:type="spellStart"/>
      <w:r w:rsidRPr="005D720F">
        <w:t>drug</w:t>
      </w:r>
      <w:proofErr w:type="spellEnd"/>
      <w:r w:rsidRPr="005D720F">
        <w:t xml:space="preserve"> </w:t>
      </w:r>
      <w:proofErr w:type="spellStart"/>
      <w:r w:rsidRPr="005D720F">
        <w:t>trafficking</w:t>
      </w:r>
      <w:proofErr w:type="spellEnd"/>
      <w:r w:rsidRPr="005D720F">
        <w:t xml:space="preserve"> and </w:t>
      </w:r>
      <w:proofErr w:type="spellStart"/>
      <w:r w:rsidRPr="005D720F">
        <w:t>corruption</w:t>
      </w:r>
      <w:proofErr w:type="spellEnd"/>
      <w:r w:rsidRPr="005D720F">
        <w:t xml:space="preserve"> </w:t>
      </w:r>
      <w:proofErr w:type="spellStart"/>
      <w:r w:rsidRPr="005D720F">
        <w:t>that</w:t>
      </w:r>
      <w:proofErr w:type="spellEnd"/>
      <w:r w:rsidRPr="005D720F">
        <w:t xml:space="preserve"> </w:t>
      </w:r>
      <w:proofErr w:type="spellStart"/>
      <w:r w:rsidRPr="005D720F">
        <w:t>represents</w:t>
      </w:r>
      <w:proofErr w:type="spellEnd"/>
      <w:r w:rsidRPr="005D720F">
        <w:t xml:space="preserve"> a </w:t>
      </w:r>
      <w:proofErr w:type="spellStart"/>
      <w:r w:rsidRPr="005D720F">
        <w:t>threat</w:t>
      </w:r>
      <w:proofErr w:type="spellEnd"/>
      <w:r w:rsidRPr="005D720F">
        <w:t xml:space="preserve"> </w:t>
      </w:r>
      <w:proofErr w:type="spellStart"/>
      <w:r w:rsidRPr="005D720F">
        <w:t>to</w:t>
      </w:r>
      <w:proofErr w:type="spellEnd"/>
      <w:r w:rsidRPr="005D720F">
        <w:t xml:space="preserve"> </w:t>
      </w:r>
      <w:proofErr w:type="spellStart"/>
      <w:r w:rsidRPr="005D720F">
        <w:t>national</w:t>
      </w:r>
      <w:proofErr w:type="spellEnd"/>
      <w:r w:rsidRPr="005D720F">
        <w:t xml:space="preserve"> and </w:t>
      </w:r>
      <w:proofErr w:type="spellStart"/>
      <w:r w:rsidRPr="005D720F">
        <w:t>international</w:t>
      </w:r>
      <w:proofErr w:type="spellEnd"/>
      <w:r w:rsidRPr="005D720F">
        <w:t xml:space="preserve"> </w:t>
      </w:r>
      <w:proofErr w:type="spellStart"/>
      <w:r w:rsidRPr="005D720F">
        <w:t>economic</w:t>
      </w:r>
      <w:proofErr w:type="spellEnd"/>
      <w:r w:rsidRPr="005D720F">
        <w:t xml:space="preserve"> </w:t>
      </w:r>
      <w:proofErr w:type="spellStart"/>
      <w:r w:rsidRPr="005D720F">
        <w:t>development</w:t>
      </w:r>
      <w:proofErr w:type="spellEnd"/>
      <w:r w:rsidRPr="005D720F">
        <w:t xml:space="preserve"> and </w:t>
      </w:r>
      <w:proofErr w:type="spellStart"/>
      <w:r w:rsidRPr="005D720F">
        <w:t>destroys</w:t>
      </w:r>
      <w:proofErr w:type="spellEnd"/>
      <w:r w:rsidRPr="005D720F">
        <w:t xml:space="preserve"> </w:t>
      </w:r>
      <w:proofErr w:type="spellStart"/>
      <w:r w:rsidRPr="005D720F">
        <w:t>confidence</w:t>
      </w:r>
      <w:proofErr w:type="spellEnd"/>
      <w:r w:rsidRPr="005D720F">
        <w:t xml:space="preserve"> in </w:t>
      </w:r>
      <w:proofErr w:type="spellStart"/>
      <w:r w:rsidRPr="005D720F">
        <w:t>citizens</w:t>
      </w:r>
      <w:proofErr w:type="spellEnd"/>
      <w:r w:rsidRPr="005D720F">
        <w:t xml:space="preserve">, </w:t>
      </w:r>
      <w:proofErr w:type="spellStart"/>
      <w:r w:rsidRPr="005D720F">
        <w:t>revealing</w:t>
      </w:r>
      <w:proofErr w:type="spellEnd"/>
      <w:r w:rsidRPr="005D720F">
        <w:t xml:space="preserve"> </w:t>
      </w:r>
      <w:proofErr w:type="spellStart"/>
      <w:r w:rsidRPr="005D720F">
        <w:t>that</w:t>
      </w:r>
      <w:proofErr w:type="spellEnd"/>
      <w:r w:rsidRPr="005D720F">
        <w:t xml:space="preserve"> </w:t>
      </w:r>
      <w:proofErr w:type="spellStart"/>
      <w:r w:rsidRPr="005D720F">
        <w:t>several</w:t>
      </w:r>
      <w:proofErr w:type="spellEnd"/>
      <w:r w:rsidRPr="005D720F">
        <w:t xml:space="preserve"> </w:t>
      </w:r>
      <w:proofErr w:type="spellStart"/>
      <w:r w:rsidRPr="005D720F">
        <w:t>factors</w:t>
      </w:r>
      <w:proofErr w:type="spellEnd"/>
      <w:r w:rsidRPr="005D720F">
        <w:t xml:space="preserve"> </w:t>
      </w:r>
      <w:proofErr w:type="spellStart"/>
      <w:r w:rsidRPr="005D720F">
        <w:t>have</w:t>
      </w:r>
      <w:proofErr w:type="spellEnd"/>
      <w:r w:rsidRPr="005D720F">
        <w:t xml:space="preserve"> </w:t>
      </w:r>
      <w:proofErr w:type="spellStart"/>
      <w:r w:rsidRPr="005D720F">
        <w:t>contributed</w:t>
      </w:r>
      <w:proofErr w:type="spellEnd"/>
      <w:r w:rsidRPr="005D720F">
        <w:t xml:space="preserve"> </w:t>
      </w:r>
      <w:proofErr w:type="spellStart"/>
      <w:r w:rsidRPr="005D720F">
        <w:t>to</w:t>
      </w:r>
      <w:proofErr w:type="spellEnd"/>
      <w:r w:rsidRPr="005D720F">
        <w:t xml:space="preserve"> </w:t>
      </w:r>
      <w:proofErr w:type="spellStart"/>
      <w:r w:rsidRPr="005D720F">
        <w:t>this</w:t>
      </w:r>
      <w:proofErr w:type="spellEnd"/>
      <w:r w:rsidRPr="005D720F">
        <w:t xml:space="preserve"> negative </w:t>
      </w:r>
      <w:proofErr w:type="spellStart"/>
      <w:r w:rsidRPr="005D720F">
        <w:t>transformation</w:t>
      </w:r>
      <w:proofErr w:type="spellEnd"/>
      <w:r w:rsidRPr="005D720F">
        <w:t xml:space="preserve">. </w:t>
      </w:r>
      <w:proofErr w:type="spellStart"/>
      <w:r w:rsidRPr="005D720F">
        <w:t>First</w:t>
      </w:r>
      <w:proofErr w:type="spellEnd"/>
      <w:r w:rsidRPr="005D720F">
        <w:t xml:space="preserve">, </w:t>
      </w:r>
      <w:proofErr w:type="spellStart"/>
      <w:r w:rsidRPr="005D720F">
        <w:t>it</w:t>
      </w:r>
      <w:proofErr w:type="spellEnd"/>
      <w:r w:rsidRPr="005D720F">
        <w:t xml:space="preserve"> </w:t>
      </w:r>
      <w:proofErr w:type="spellStart"/>
      <w:r w:rsidRPr="005D720F">
        <w:t>highlights</w:t>
      </w:r>
      <w:proofErr w:type="spellEnd"/>
      <w:r w:rsidRPr="005D720F">
        <w:t xml:space="preserve"> </w:t>
      </w:r>
      <w:proofErr w:type="spellStart"/>
      <w:r w:rsidRPr="005D720F">
        <w:t>the</w:t>
      </w:r>
      <w:proofErr w:type="spellEnd"/>
      <w:r w:rsidRPr="005D720F">
        <w:t xml:space="preserve"> </w:t>
      </w:r>
      <w:proofErr w:type="spellStart"/>
      <w:r w:rsidRPr="005D720F">
        <w:t>growth</w:t>
      </w:r>
      <w:proofErr w:type="spellEnd"/>
      <w:r w:rsidRPr="005D720F">
        <w:t xml:space="preserve"> </w:t>
      </w:r>
      <w:proofErr w:type="spellStart"/>
      <w:r w:rsidRPr="005D720F">
        <w:t>of</w:t>
      </w:r>
      <w:proofErr w:type="spellEnd"/>
      <w:r w:rsidRPr="005D720F">
        <w:t xml:space="preserve"> criminal </w:t>
      </w:r>
      <w:proofErr w:type="spellStart"/>
      <w:r w:rsidRPr="005D720F">
        <w:t>organizations</w:t>
      </w:r>
      <w:proofErr w:type="spellEnd"/>
      <w:r w:rsidRPr="005D720F">
        <w:t xml:space="preserve"> and </w:t>
      </w:r>
      <w:proofErr w:type="spellStart"/>
      <w:r w:rsidRPr="005D720F">
        <w:t>their</w:t>
      </w:r>
      <w:proofErr w:type="spellEnd"/>
      <w:r w:rsidRPr="005D720F">
        <w:t xml:space="preserve"> </w:t>
      </w:r>
      <w:proofErr w:type="spellStart"/>
      <w:r w:rsidRPr="005D720F">
        <w:t>ability</w:t>
      </w:r>
      <w:proofErr w:type="spellEnd"/>
      <w:r w:rsidRPr="005D720F">
        <w:t xml:space="preserve"> </w:t>
      </w:r>
      <w:proofErr w:type="spellStart"/>
      <w:r w:rsidRPr="005D720F">
        <w:t>to</w:t>
      </w:r>
      <w:proofErr w:type="spellEnd"/>
      <w:r w:rsidRPr="005D720F">
        <w:t xml:space="preserve"> </w:t>
      </w:r>
      <w:proofErr w:type="spellStart"/>
      <w:r w:rsidRPr="005D720F">
        <w:t>diversify</w:t>
      </w:r>
      <w:proofErr w:type="spellEnd"/>
      <w:r w:rsidRPr="005D720F">
        <w:t xml:space="preserve"> </w:t>
      </w:r>
      <w:proofErr w:type="spellStart"/>
      <w:r w:rsidRPr="005D720F">
        <w:t>their</w:t>
      </w:r>
      <w:proofErr w:type="spellEnd"/>
      <w:r w:rsidRPr="005D720F">
        <w:t xml:space="preserve"> </w:t>
      </w:r>
      <w:proofErr w:type="spellStart"/>
      <w:r w:rsidRPr="005D720F">
        <w:t>activities</w:t>
      </w:r>
      <w:proofErr w:type="spellEnd"/>
      <w:r w:rsidRPr="005D720F">
        <w:t xml:space="preserve">, </w:t>
      </w:r>
      <w:proofErr w:type="spellStart"/>
      <w:r w:rsidRPr="005D720F">
        <w:t>including</w:t>
      </w:r>
      <w:proofErr w:type="spellEnd"/>
      <w:r w:rsidRPr="005D720F">
        <w:t xml:space="preserve"> </w:t>
      </w:r>
      <w:proofErr w:type="spellStart"/>
      <w:r w:rsidRPr="005D720F">
        <w:t>drug</w:t>
      </w:r>
      <w:proofErr w:type="spellEnd"/>
      <w:r w:rsidRPr="005D720F">
        <w:t xml:space="preserve"> </w:t>
      </w:r>
      <w:proofErr w:type="spellStart"/>
      <w:r w:rsidRPr="005D720F">
        <w:t>trafficking</w:t>
      </w:r>
      <w:proofErr w:type="spellEnd"/>
      <w:r w:rsidRPr="005D720F">
        <w:t xml:space="preserve">, human </w:t>
      </w:r>
      <w:proofErr w:type="spellStart"/>
      <w:r w:rsidRPr="005D720F">
        <w:t>trafficking</w:t>
      </w:r>
      <w:proofErr w:type="spellEnd"/>
      <w:r w:rsidRPr="005D720F">
        <w:t xml:space="preserve">, </w:t>
      </w:r>
      <w:proofErr w:type="spellStart"/>
      <w:r w:rsidRPr="005D720F">
        <w:t>extortion</w:t>
      </w:r>
      <w:proofErr w:type="spellEnd"/>
      <w:r w:rsidRPr="005D720F">
        <w:t xml:space="preserve"> and </w:t>
      </w:r>
      <w:proofErr w:type="spellStart"/>
      <w:r w:rsidRPr="005D720F">
        <w:t>money</w:t>
      </w:r>
      <w:proofErr w:type="spellEnd"/>
      <w:r w:rsidRPr="005D720F">
        <w:t xml:space="preserve"> </w:t>
      </w:r>
      <w:proofErr w:type="spellStart"/>
      <w:r w:rsidRPr="005D720F">
        <w:t>laundering</w:t>
      </w:r>
      <w:proofErr w:type="spellEnd"/>
      <w:r w:rsidRPr="005D720F">
        <w:t xml:space="preserve">. </w:t>
      </w:r>
      <w:proofErr w:type="spellStart"/>
      <w:r w:rsidRPr="005D720F">
        <w:t>These</w:t>
      </w:r>
      <w:proofErr w:type="spellEnd"/>
      <w:r w:rsidRPr="005D720F">
        <w:t xml:space="preserve"> </w:t>
      </w:r>
      <w:proofErr w:type="spellStart"/>
      <w:r w:rsidRPr="005D720F">
        <w:t>activities</w:t>
      </w:r>
      <w:proofErr w:type="spellEnd"/>
      <w:r w:rsidRPr="005D720F">
        <w:t xml:space="preserve"> </w:t>
      </w:r>
      <w:proofErr w:type="spellStart"/>
      <w:r w:rsidRPr="005D720F">
        <w:t>generate</w:t>
      </w:r>
      <w:proofErr w:type="spellEnd"/>
      <w:r w:rsidRPr="005D720F">
        <w:t xml:space="preserve"> </w:t>
      </w:r>
      <w:proofErr w:type="spellStart"/>
      <w:r w:rsidRPr="005D720F">
        <w:t>large</w:t>
      </w:r>
      <w:proofErr w:type="spellEnd"/>
      <w:r w:rsidRPr="005D720F">
        <w:t xml:space="preserve"> </w:t>
      </w:r>
      <w:proofErr w:type="spellStart"/>
      <w:r w:rsidRPr="005D720F">
        <w:t>profits</w:t>
      </w:r>
      <w:proofErr w:type="spellEnd"/>
      <w:r w:rsidRPr="005D720F">
        <w:t xml:space="preserve"> and </w:t>
      </w:r>
      <w:proofErr w:type="spellStart"/>
      <w:r w:rsidRPr="005D720F">
        <w:t>undermine</w:t>
      </w:r>
      <w:proofErr w:type="spellEnd"/>
      <w:r w:rsidRPr="005D720F">
        <w:t xml:space="preserve"> </w:t>
      </w:r>
      <w:proofErr w:type="spellStart"/>
      <w:r w:rsidRPr="005D720F">
        <w:t>the</w:t>
      </w:r>
      <w:proofErr w:type="spellEnd"/>
      <w:r w:rsidRPr="005D720F">
        <w:t xml:space="preserve"> </w:t>
      </w:r>
      <w:proofErr w:type="spellStart"/>
      <w:r w:rsidRPr="005D720F">
        <w:t>economic</w:t>
      </w:r>
      <w:proofErr w:type="spellEnd"/>
      <w:r w:rsidRPr="005D720F">
        <w:t xml:space="preserve"> and social </w:t>
      </w:r>
      <w:proofErr w:type="spellStart"/>
      <w:r w:rsidRPr="005D720F">
        <w:t>stability</w:t>
      </w:r>
      <w:proofErr w:type="spellEnd"/>
      <w:r w:rsidRPr="005D720F">
        <w:t xml:space="preserve"> </w:t>
      </w:r>
      <w:proofErr w:type="spellStart"/>
      <w:r w:rsidRPr="005D720F">
        <w:t>of</w:t>
      </w:r>
      <w:proofErr w:type="spellEnd"/>
      <w:r w:rsidRPr="005D720F">
        <w:t xml:space="preserve"> </w:t>
      </w:r>
      <w:proofErr w:type="spellStart"/>
      <w:r w:rsidRPr="005D720F">
        <w:t>the</w:t>
      </w:r>
      <w:proofErr w:type="spellEnd"/>
      <w:r w:rsidRPr="005D720F">
        <w:t xml:space="preserve"> country. </w:t>
      </w:r>
      <w:proofErr w:type="spellStart"/>
      <w:r w:rsidRPr="005D720F">
        <w:t>Resulting</w:t>
      </w:r>
      <w:proofErr w:type="spellEnd"/>
      <w:r w:rsidRPr="005D720F">
        <w:t xml:space="preserve"> in </w:t>
      </w:r>
      <w:proofErr w:type="spellStart"/>
      <w:r w:rsidRPr="005D720F">
        <w:t>the</w:t>
      </w:r>
      <w:proofErr w:type="spellEnd"/>
      <w:r w:rsidRPr="005D720F">
        <w:t xml:space="preserve"> </w:t>
      </w:r>
      <w:proofErr w:type="spellStart"/>
      <w:r w:rsidRPr="005D720F">
        <w:t>identification</w:t>
      </w:r>
      <w:proofErr w:type="spellEnd"/>
      <w:r w:rsidRPr="005D720F">
        <w:t xml:space="preserve"> </w:t>
      </w:r>
      <w:proofErr w:type="spellStart"/>
      <w:r w:rsidRPr="005D720F">
        <w:t>of</w:t>
      </w:r>
      <w:proofErr w:type="spellEnd"/>
      <w:r w:rsidRPr="005D720F">
        <w:t xml:space="preserve"> </w:t>
      </w:r>
      <w:proofErr w:type="spellStart"/>
      <w:r w:rsidRPr="005D720F">
        <w:t>widespread</w:t>
      </w:r>
      <w:proofErr w:type="spellEnd"/>
      <w:r w:rsidRPr="005D720F">
        <w:t xml:space="preserve"> </w:t>
      </w:r>
      <w:proofErr w:type="spellStart"/>
      <w:r w:rsidRPr="005D720F">
        <w:t>corruption</w:t>
      </w:r>
      <w:proofErr w:type="spellEnd"/>
      <w:r w:rsidRPr="005D720F">
        <w:t xml:space="preserve"> as a </w:t>
      </w:r>
      <w:proofErr w:type="spellStart"/>
      <w:r w:rsidRPr="005D720F">
        <w:t>key</w:t>
      </w:r>
      <w:proofErr w:type="spellEnd"/>
      <w:r w:rsidRPr="005D720F">
        <w:t xml:space="preserve"> factor </w:t>
      </w:r>
      <w:proofErr w:type="spellStart"/>
      <w:r w:rsidRPr="005D720F">
        <w:t>facilitating</w:t>
      </w:r>
      <w:proofErr w:type="spellEnd"/>
      <w:r w:rsidRPr="005D720F">
        <w:t xml:space="preserve"> </w:t>
      </w:r>
      <w:proofErr w:type="spellStart"/>
      <w:r w:rsidRPr="005D720F">
        <w:t>the</w:t>
      </w:r>
      <w:proofErr w:type="spellEnd"/>
      <w:r w:rsidRPr="005D720F">
        <w:t xml:space="preserve"> </w:t>
      </w:r>
      <w:proofErr w:type="spellStart"/>
      <w:r w:rsidRPr="005D720F">
        <w:t>operation</w:t>
      </w:r>
      <w:proofErr w:type="spellEnd"/>
      <w:r w:rsidRPr="005D720F">
        <w:t xml:space="preserve"> </w:t>
      </w:r>
      <w:proofErr w:type="spellStart"/>
      <w:r w:rsidRPr="005D720F">
        <w:t>of</w:t>
      </w:r>
      <w:proofErr w:type="spellEnd"/>
      <w:r w:rsidRPr="005D720F">
        <w:t xml:space="preserve"> </w:t>
      </w:r>
      <w:proofErr w:type="spellStart"/>
      <w:r w:rsidRPr="005D720F">
        <w:t>illicit</w:t>
      </w:r>
      <w:proofErr w:type="spellEnd"/>
      <w:r w:rsidRPr="005D720F">
        <w:t xml:space="preserve"> </w:t>
      </w:r>
      <w:proofErr w:type="spellStart"/>
      <w:r w:rsidRPr="005D720F">
        <w:t>activities</w:t>
      </w:r>
      <w:proofErr w:type="spellEnd"/>
      <w:r w:rsidRPr="005D720F">
        <w:t xml:space="preserve">. </w:t>
      </w:r>
      <w:proofErr w:type="spellStart"/>
      <w:r w:rsidRPr="005D720F">
        <w:t>The</w:t>
      </w:r>
      <w:proofErr w:type="spellEnd"/>
      <w:r w:rsidRPr="005D720F">
        <w:t xml:space="preserve"> </w:t>
      </w:r>
      <w:proofErr w:type="spellStart"/>
      <w:r w:rsidRPr="005D720F">
        <w:t>methodology</w:t>
      </w:r>
      <w:proofErr w:type="spellEnd"/>
      <w:r w:rsidRPr="005D720F">
        <w:t xml:space="preserve"> </w:t>
      </w:r>
      <w:proofErr w:type="spellStart"/>
      <w:r w:rsidRPr="005D720F">
        <w:t>used</w:t>
      </w:r>
      <w:proofErr w:type="spellEnd"/>
      <w:r w:rsidRPr="005D720F">
        <w:t xml:space="preserve"> </w:t>
      </w:r>
      <w:proofErr w:type="spellStart"/>
      <w:r w:rsidRPr="005D720F">
        <w:t>was</w:t>
      </w:r>
      <w:proofErr w:type="spellEnd"/>
      <w:r w:rsidRPr="005D720F">
        <w:t xml:space="preserve"> descriptive, </w:t>
      </w:r>
      <w:proofErr w:type="spellStart"/>
      <w:r w:rsidRPr="005D720F">
        <w:t>explanatory</w:t>
      </w:r>
      <w:proofErr w:type="spellEnd"/>
      <w:r w:rsidRPr="005D720F">
        <w:t xml:space="preserve"> and </w:t>
      </w:r>
      <w:proofErr w:type="spellStart"/>
      <w:r w:rsidRPr="005D720F">
        <w:t>observational</w:t>
      </w:r>
      <w:proofErr w:type="spellEnd"/>
      <w:r w:rsidRPr="005D720F">
        <w:t xml:space="preserve"> </w:t>
      </w:r>
      <w:proofErr w:type="spellStart"/>
      <w:r w:rsidRPr="005D720F">
        <w:t>since</w:t>
      </w:r>
      <w:proofErr w:type="spellEnd"/>
      <w:r w:rsidRPr="005D720F">
        <w:t xml:space="preserve"> </w:t>
      </w:r>
      <w:proofErr w:type="spellStart"/>
      <w:r w:rsidRPr="005D720F">
        <w:t>it</w:t>
      </w:r>
      <w:proofErr w:type="spellEnd"/>
      <w:r w:rsidRPr="005D720F">
        <w:t xml:space="preserve"> </w:t>
      </w:r>
      <w:proofErr w:type="spellStart"/>
      <w:r w:rsidRPr="005D720F">
        <w:t>was</w:t>
      </w:r>
      <w:proofErr w:type="spellEnd"/>
      <w:r w:rsidRPr="005D720F">
        <w:t xml:space="preserve"> </w:t>
      </w:r>
      <w:proofErr w:type="spellStart"/>
      <w:r w:rsidRPr="005D720F">
        <w:t>investigated</w:t>
      </w:r>
      <w:proofErr w:type="spellEnd"/>
      <w:r w:rsidRPr="005D720F">
        <w:t xml:space="preserve"> in </w:t>
      </w:r>
      <w:proofErr w:type="spellStart"/>
      <w:r w:rsidRPr="005D720F">
        <w:t>different</w:t>
      </w:r>
      <w:proofErr w:type="spellEnd"/>
      <w:r w:rsidRPr="005D720F">
        <w:t xml:space="preserve"> </w:t>
      </w:r>
      <w:proofErr w:type="spellStart"/>
      <w:r w:rsidRPr="005D720F">
        <w:t>sources</w:t>
      </w:r>
      <w:proofErr w:type="spellEnd"/>
      <w:r w:rsidRPr="005D720F">
        <w:t xml:space="preserve"> </w:t>
      </w:r>
      <w:proofErr w:type="spellStart"/>
      <w:r w:rsidRPr="005D720F">
        <w:t>of</w:t>
      </w:r>
      <w:proofErr w:type="spellEnd"/>
      <w:r w:rsidRPr="005D720F">
        <w:t xml:space="preserve"> </w:t>
      </w:r>
      <w:proofErr w:type="spellStart"/>
      <w:r w:rsidRPr="005D720F">
        <w:t>information</w:t>
      </w:r>
      <w:proofErr w:type="spellEnd"/>
      <w:r w:rsidRPr="005D720F">
        <w:t xml:space="preserve"> </w:t>
      </w:r>
      <w:proofErr w:type="spellStart"/>
      <w:r w:rsidRPr="005D720F">
        <w:t>such</w:t>
      </w:r>
      <w:proofErr w:type="spellEnd"/>
      <w:r w:rsidRPr="005D720F">
        <w:t xml:space="preserve"> as </w:t>
      </w:r>
      <w:proofErr w:type="spellStart"/>
      <w:r w:rsidRPr="005D720F">
        <w:t>news</w:t>
      </w:r>
      <w:proofErr w:type="spellEnd"/>
      <w:r w:rsidRPr="005D720F">
        <w:t xml:space="preserve">, </w:t>
      </w:r>
      <w:proofErr w:type="spellStart"/>
      <w:r w:rsidRPr="005D720F">
        <w:t>reports</w:t>
      </w:r>
      <w:proofErr w:type="spellEnd"/>
      <w:r w:rsidRPr="005D720F">
        <w:t xml:space="preserve"> and web </w:t>
      </w:r>
      <w:proofErr w:type="spellStart"/>
      <w:r w:rsidRPr="005D720F">
        <w:t>pages</w:t>
      </w:r>
      <w:proofErr w:type="spellEnd"/>
      <w:r w:rsidRPr="005D720F">
        <w:t xml:space="preserve"> </w:t>
      </w:r>
      <w:proofErr w:type="spellStart"/>
      <w:r w:rsidRPr="005D720F">
        <w:t>under</w:t>
      </w:r>
      <w:proofErr w:type="spellEnd"/>
      <w:r w:rsidRPr="005D720F">
        <w:t xml:space="preserve"> </w:t>
      </w:r>
      <w:proofErr w:type="spellStart"/>
      <w:r w:rsidRPr="005D720F">
        <w:t>the</w:t>
      </w:r>
      <w:proofErr w:type="spellEnd"/>
      <w:r w:rsidRPr="005D720F">
        <w:t xml:space="preserve"> </w:t>
      </w:r>
      <w:proofErr w:type="spellStart"/>
      <w:r w:rsidRPr="005D720F">
        <w:t>technique</w:t>
      </w:r>
      <w:proofErr w:type="spellEnd"/>
      <w:r w:rsidRPr="005D720F">
        <w:t xml:space="preserve"> </w:t>
      </w:r>
      <w:proofErr w:type="spellStart"/>
      <w:r w:rsidRPr="005D720F">
        <w:t>of</w:t>
      </w:r>
      <w:proofErr w:type="spellEnd"/>
      <w:r w:rsidRPr="005D720F">
        <w:t xml:space="preserve"> a </w:t>
      </w:r>
      <w:proofErr w:type="spellStart"/>
      <w:r w:rsidRPr="005D720F">
        <w:t>mixed</w:t>
      </w:r>
      <w:proofErr w:type="spellEnd"/>
      <w:r w:rsidRPr="005D720F">
        <w:t xml:space="preserve"> </w:t>
      </w:r>
      <w:proofErr w:type="spellStart"/>
      <w:r w:rsidRPr="005D720F">
        <w:t>design</w:t>
      </w:r>
      <w:proofErr w:type="spellEnd"/>
      <w:r w:rsidRPr="005D720F">
        <w:t xml:space="preserve">. </w:t>
      </w:r>
      <w:proofErr w:type="spellStart"/>
      <w:r w:rsidRPr="005D720F">
        <w:t>Therefore</w:t>
      </w:r>
      <w:proofErr w:type="spellEnd"/>
      <w:r w:rsidRPr="005D720F">
        <w:t xml:space="preserve">, </w:t>
      </w:r>
      <w:proofErr w:type="spellStart"/>
      <w:r w:rsidRPr="005D720F">
        <w:t>it</w:t>
      </w:r>
      <w:proofErr w:type="spellEnd"/>
      <w:r w:rsidRPr="005D720F">
        <w:t xml:space="preserve"> </w:t>
      </w:r>
      <w:proofErr w:type="spellStart"/>
      <w:r w:rsidRPr="005D720F">
        <w:t>is</w:t>
      </w:r>
      <w:proofErr w:type="spellEnd"/>
      <w:r w:rsidRPr="005D720F">
        <w:t xml:space="preserve"> </w:t>
      </w:r>
      <w:proofErr w:type="spellStart"/>
      <w:r w:rsidRPr="005D720F">
        <w:t>concluded</w:t>
      </w:r>
      <w:proofErr w:type="spellEnd"/>
      <w:r w:rsidRPr="005D720F">
        <w:t xml:space="preserve"> </w:t>
      </w:r>
      <w:proofErr w:type="spellStart"/>
      <w:r w:rsidRPr="005D720F">
        <w:t>that</w:t>
      </w:r>
      <w:proofErr w:type="spellEnd"/>
      <w:r w:rsidRPr="005D720F">
        <w:t xml:space="preserve"> </w:t>
      </w:r>
      <w:proofErr w:type="spellStart"/>
      <w:r w:rsidRPr="005D720F">
        <w:t>it</w:t>
      </w:r>
      <w:proofErr w:type="spellEnd"/>
      <w:r w:rsidRPr="005D720F">
        <w:t xml:space="preserve"> </w:t>
      </w:r>
      <w:proofErr w:type="spellStart"/>
      <w:r w:rsidRPr="005D720F">
        <w:t>is</w:t>
      </w:r>
      <w:proofErr w:type="spellEnd"/>
      <w:r w:rsidRPr="005D720F">
        <w:t xml:space="preserve"> </w:t>
      </w:r>
      <w:proofErr w:type="spellStart"/>
      <w:r w:rsidRPr="005D720F">
        <w:t>of</w:t>
      </w:r>
      <w:proofErr w:type="spellEnd"/>
      <w:r w:rsidRPr="005D720F">
        <w:t xml:space="preserve"> vital </w:t>
      </w:r>
      <w:proofErr w:type="spellStart"/>
      <w:r w:rsidRPr="005D720F">
        <w:t>importance</w:t>
      </w:r>
      <w:proofErr w:type="spellEnd"/>
      <w:r w:rsidRPr="005D720F">
        <w:t xml:space="preserve"> </w:t>
      </w:r>
      <w:proofErr w:type="spellStart"/>
      <w:r w:rsidRPr="005D720F">
        <w:t>to</w:t>
      </w:r>
      <w:proofErr w:type="spellEnd"/>
      <w:r w:rsidRPr="005D720F">
        <w:t xml:space="preserve"> </w:t>
      </w:r>
      <w:proofErr w:type="spellStart"/>
      <w:r w:rsidRPr="005D720F">
        <w:t>know</w:t>
      </w:r>
      <w:proofErr w:type="spellEnd"/>
      <w:r w:rsidRPr="005D720F">
        <w:t xml:space="preserve"> </w:t>
      </w:r>
      <w:proofErr w:type="spellStart"/>
      <w:r w:rsidRPr="005D720F">
        <w:t>the</w:t>
      </w:r>
      <w:proofErr w:type="spellEnd"/>
      <w:r w:rsidRPr="005D720F">
        <w:t xml:space="preserve"> </w:t>
      </w:r>
      <w:proofErr w:type="spellStart"/>
      <w:r w:rsidRPr="005D720F">
        <w:t>situation</w:t>
      </w:r>
      <w:proofErr w:type="spellEnd"/>
      <w:r w:rsidRPr="005D720F">
        <w:t xml:space="preserve"> in </w:t>
      </w:r>
      <w:proofErr w:type="spellStart"/>
      <w:r w:rsidRPr="005D720F">
        <w:t>which</w:t>
      </w:r>
      <w:proofErr w:type="spellEnd"/>
      <w:r w:rsidRPr="005D720F">
        <w:t xml:space="preserve"> </w:t>
      </w:r>
      <w:proofErr w:type="spellStart"/>
      <w:r w:rsidRPr="005D720F">
        <w:t>the</w:t>
      </w:r>
      <w:proofErr w:type="spellEnd"/>
      <w:r w:rsidRPr="005D720F">
        <w:t xml:space="preserve"> </w:t>
      </w:r>
      <w:proofErr w:type="spellStart"/>
      <w:r w:rsidRPr="005D720F">
        <w:t>country's</w:t>
      </w:r>
      <w:proofErr w:type="spellEnd"/>
      <w:r w:rsidRPr="005D720F">
        <w:t xml:space="preserve"> </w:t>
      </w:r>
      <w:proofErr w:type="spellStart"/>
      <w:r w:rsidRPr="005D720F">
        <w:t>economy</w:t>
      </w:r>
      <w:proofErr w:type="spellEnd"/>
      <w:r w:rsidRPr="005D720F">
        <w:t xml:space="preserve"> </w:t>
      </w:r>
      <w:proofErr w:type="spellStart"/>
      <w:r w:rsidRPr="005D720F">
        <w:t>is</w:t>
      </w:r>
      <w:proofErr w:type="spellEnd"/>
      <w:r w:rsidRPr="005D720F">
        <w:t xml:space="preserve"> </w:t>
      </w:r>
      <w:proofErr w:type="spellStart"/>
      <w:r w:rsidRPr="005D720F">
        <w:t>located</w:t>
      </w:r>
      <w:proofErr w:type="spellEnd"/>
      <w:r w:rsidRPr="005D720F">
        <w:t>.</w:t>
      </w:r>
    </w:p>
    <w:p w14:paraId="65C28F07" w14:textId="77777777" w:rsidR="005D720F" w:rsidRDefault="005D720F" w:rsidP="0061624B">
      <w:pPr>
        <w:pStyle w:val="Textoindependiente"/>
        <w:ind w:firstLine="426"/>
        <w:rPr>
          <w:sz w:val="26"/>
        </w:rPr>
      </w:pPr>
    </w:p>
    <w:p w14:paraId="73F5F45A" w14:textId="77777777" w:rsidR="005D720F" w:rsidRDefault="005D720F" w:rsidP="0061624B">
      <w:pPr>
        <w:pStyle w:val="Textoindependiente"/>
        <w:spacing w:before="10"/>
        <w:ind w:firstLine="426"/>
        <w:rPr>
          <w:sz w:val="27"/>
        </w:rPr>
      </w:pPr>
    </w:p>
    <w:p w14:paraId="3DAC27B7" w14:textId="35F817C8" w:rsidR="005D720F" w:rsidRDefault="005D720F" w:rsidP="0061624B">
      <w:pPr>
        <w:spacing w:before="1"/>
        <w:ind w:left="440" w:firstLine="426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Key </w:t>
      </w:r>
      <w:proofErr w:type="spellStart"/>
      <w:r>
        <w:rPr>
          <w:rFonts w:ascii="Arial" w:hAnsi="Arial"/>
          <w:b/>
          <w:sz w:val="24"/>
        </w:rPr>
        <w:t>Words</w:t>
      </w:r>
      <w:proofErr w:type="spellEnd"/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1"/>
          <w:sz w:val="24"/>
        </w:rPr>
        <w:t xml:space="preserve"> </w:t>
      </w:r>
      <w:proofErr w:type="spellStart"/>
      <w:r w:rsidRPr="005D720F">
        <w:rPr>
          <w:rFonts w:ascii="Arial" w:hAnsi="Arial"/>
          <w:bCs/>
          <w:spacing w:val="-1"/>
          <w:sz w:val="24"/>
        </w:rPr>
        <w:t>Drug</w:t>
      </w:r>
      <w:proofErr w:type="spellEnd"/>
      <w:r w:rsidRPr="005D720F">
        <w:rPr>
          <w:rFonts w:ascii="Arial" w:hAnsi="Arial"/>
          <w:bCs/>
          <w:spacing w:val="-1"/>
          <w:sz w:val="24"/>
        </w:rPr>
        <w:t xml:space="preserve"> </w:t>
      </w:r>
      <w:proofErr w:type="spellStart"/>
      <w:r w:rsidRPr="005D720F">
        <w:rPr>
          <w:rFonts w:ascii="Arial" w:hAnsi="Arial"/>
          <w:bCs/>
          <w:spacing w:val="-1"/>
          <w:sz w:val="24"/>
        </w:rPr>
        <w:t>trafficking</w:t>
      </w:r>
      <w:proofErr w:type="spellEnd"/>
      <w:r w:rsidRPr="005D720F">
        <w:rPr>
          <w:rFonts w:ascii="Arial" w:hAnsi="Arial"/>
          <w:bCs/>
          <w:spacing w:val="-1"/>
          <w:sz w:val="24"/>
        </w:rPr>
        <w:t xml:space="preserve">, </w:t>
      </w:r>
      <w:proofErr w:type="spellStart"/>
      <w:r w:rsidRPr="005D720F">
        <w:rPr>
          <w:rFonts w:ascii="Arial" w:hAnsi="Arial"/>
          <w:bCs/>
          <w:spacing w:val="-1"/>
          <w:sz w:val="24"/>
        </w:rPr>
        <w:t>organized</w:t>
      </w:r>
      <w:proofErr w:type="spellEnd"/>
      <w:r w:rsidRPr="005D720F">
        <w:rPr>
          <w:rFonts w:ascii="Arial" w:hAnsi="Arial"/>
          <w:bCs/>
          <w:spacing w:val="-1"/>
          <w:sz w:val="24"/>
        </w:rPr>
        <w:t xml:space="preserve"> </w:t>
      </w:r>
      <w:proofErr w:type="spellStart"/>
      <w:r w:rsidRPr="005D720F">
        <w:rPr>
          <w:rFonts w:ascii="Arial" w:hAnsi="Arial"/>
          <w:bCs/>
          <w:spacing w:val="-1"/>
          <w:sz w:val="24"/>
        </w:rPr>
        <w:t>crime</w:t>
      </w:r>
      <w:proofErr w:type="spellEnd"/>
      <w:r w:rsidRPr="005D720F">
        <w:rPr>
          <w:rFonts w:ascii="Arial" w:hAnsi="Arial"/>
          <w:bCs/>
          <w:spacing w:val="-1"/>
          <w:sz w:val="24"/>
        </w:rPr>
        <w:t xml:space="preserve">, </w:t>
      </w:r>
      <w:proofErr w:type="spellStart"/>
      <w:r w:rsidRPr="005D720F">
        <w:rPr>
          <w:rFonts w:ascii="Arial" w:hAnsi="Arial"/>
          <w:bCs/>
          <w:spacing w:val="-1"/>
          <w:sz w:val="24"/>
        </w:rPr>
        <w:t>economy</w:t>
      </w:r>
      <w:proofErr w:type="spellEnd"/>
      <w:r w:rsidRPr="005D720F">
        <w:rPr>
          <w:rFonts w:ascii="Arial" w:hAnsi="Arial"/>
          <w:bCs/>
          <w:spacing w:val="-1"/>
          <w:sz w:val="24"/>
        </w:rPr>
        <w:t xml:space="preserve">, </w:t>
      </w:r>
      <w:proofErr w:type="spellStart"/>
      <w:proofErr w:type="gramStart"/>
      <w:r w:rsidRPr="005D720F">
        <w:rPr>
          <w:rFonts w:ascii="Arial" w:hAnsi="Arial"/>
          <w:bCs/>
          <w:spacing w:val="-1"/>
          <w:sz w:val="24"/>
        </w:rPr>
        <w:t>transformatio</w:t>
      </w:r>
      <w:r w:rsidR="00380D88">
        <w:rPr>
          <w:rFonts w:ascii="Arial" w:hAnsi="Arial"/>
          <w:bCs/>
          <w:spacing w:val="-1"/>
          <w:sz w:val="24"/>
        </w:rPr>
        <w:t>.</w:t>
      </w:r>
      <w:r w:rsidRPr="005D720F">
        <w:rPr>
          <w:rFonts w:ascii="Arial" w:hAnsi="Arial"/>
          <w:bCs/>
          <w:spacing w:val="-1"/>
          <w:sz w:val="24"/>
        </w:rPr>
        <w:t>n</w:t>
      </w:r>
      <w:proofErr w:type="spellEnd"/>
      <w:proofErr w:type="gramEnd"/>
    </w:p>
    <w:p w14:paraId="107C7D9C" w14:textId="77777777" w:rsidR="00395CFC" w:rsidRDefault="00395CFC" w:rsidP="0061624B">
      <w:pPr>
        <w:pStyle w:val="Textoindependiente"/>
        <w:spacing w:before="9"/>
        <w:ind w:firstLine="426"/>
        <w:rPr>
          <w:sz w:val="27"/>
        </w:rPr>
      </w:pPr>
    </w:p>
    <w:p w14:paraId="12EB9341" w14:textId="77777777" w:rsidR="00D74627" w:rsidRDefault="00D74627" w:rsidP="0061624B">
      <w:pPr>
        <w:pStyle w:val="Textoindependiente"/>
        <w:spacing w:before="9"/>
        <w:ind w:firstLine="426"/>
        <w:rPr>
          <w:sz w:val="27"/>
        </w:rPr>
      </w:pPr>
    </w:p>
    <w:p w14:paraId="727CE653" w14:textId="77777777" w:rsidR="00D74627" w:rsidRDefault="00D74627" w:rsidP="0061624B">
      <w:pPr>
        <w:pStyle w:val="Textoindependiente"/>
        <w:spacing w:before="9"/>
        <w:ind w:firstLine="426"/>
        <w:rPr>
          <w:sz w:val="27"/>
        </w:rPr>
      </w:pPr>
    </w:p>
    <w:p w14:paraId="3C9CE375" w14:textId="77777777" w:rsidR="00D74627" w:rsidRDefault="00D74627" w:rsidP="0061624B">
      <w:pPr>
        <w:pStyle w:val="Textoindependiente"/>
        <w:spacing w:before="9"/>
        <w:ind w:firstLine="426"/>
        <w:rPr>
          <w:sz w:val="27"/>
        </w:rPr>
      </w:pPr>
    </w:p>
    <w:p w14:paraId="69CEC928" w14:textId="77777777" w:rsidR="00B05FC3" w:rsidRDefault="00B05FC3" w:rsidP="0061624B">
      <w:pPr>
        <w:pStyle w:val="Textoindependiente"/>
        <w:spacing w:before="6"/>
        <w:ind w:firstLine="426"/>
        <w:rPr>
          <w:sz w:val="27"/>
        </w:rPr>
      </w:pPr>
    </w:p>
    <w:p w14:paraId="3D07F293" w14:textId="77777777" w:rsidR="00B05FC3" w:rsidRDefault="00B05FC3" w:rsidP="0061624B">
      <w:pPr>
        <w:pStyle w:val="Ttulo1"/>
        <w:numPr>
          <w:ilvl w:val="0"/>
          <w:numId w:val="5"/>
        </w:numPr>
        <w:tabs>
          <w:tab w:val="left" w:pos="706"/>
        </w:tabs>
        <w:ind w:firstLine="426"/>
      </w:pPr>
      <w:r>
        <w:t>Introducción</w:t>
      </w:r>
    </w:p>
    <w:p w14:paraId="74F1D295" w14:textId="77777777" w:rsidR="00B05FC3" w:rsidRDefault="00B05FC3" w:rsidP="0061624B">
      <w:pPr>
        <w:pStyle w:val="Textoindependiente"/>
        <w:spacing w:before="9"/>
        <w:ind w:firstLine="426"/>
        <w:rPr>
          <w:rFonts w:ascii="Arial"/>
          <w:b/>
          <w:sz w:val="37"/>
        </w:rPr>
      </w:pPr>
    </w:p>
    <w:p w14:paraId="7C288E85" w14:textId="3E926BA9" w:rsidR="00B05FC3" w:rsidRDefault="00B05FC3" w:rsidP="0061624B">
      <w:pPr>
        <w:pStyle w:val="Textoindependiente"/>
        <w:spacing w:line="360" w:lineRule="auto"/>
        <w:ind w:left="440" w:right="458" w:firstLine="426"/>
        <w:jc w:val="both"/>
      </w:pPr>
      <w:r>
        <w:t xml:space="preserve">Este artículo se estructuró </w:t>
      </w:r>
      <w:r w:rsidR="00380D88">
        <w:t xml:space="preserve">en </w:t>
      </w:r>
      <w:r>
        <w:t>relación a lo que pasa con las actividades ilícitas en</w:t>
      </w:r>
      <w:r>
        <w:rPr>
          <w:spacing w:val="-64"/>
        </w:rPr>
        <w:t xml:space="preserve"> </w:t>
      </w:r>
      <w:r>
        <w:t xml:space="preserve">la sociedad mexicana </w:t>
      </w:r>
      <w:r w:rsidR="00380D88">
        <w:t>que</w:t>
      </w:r>
      <w:r>
        <w:t xml:space="preserve"> han amenazado su desarrollo y estabilidad</w:t>
      </w:r>
      <w:r w:rsidR="00380D88">
        <w:t>.</w:t>
      </w:r>
      <w:r>
        <w:t xml:space="preserve"> </w:t>
      </w:r>
      <w:r w:rsidR="00380D88">
        <w:t xml:space="preserve">En este sentido, </w:t>
      </w:r>
      <w:r>
        <w:t>México ha</w:t>
      </w:r>
      <w:r>
        <w:rPr>
          <w:spacing w:val="1"/>
        </w:rPr>
        <w:t xml:space="preserve"> </w:t>
      </w:r>
      <w:r>
        <w:t>emprendido un camino de transformación en su lucha contra el crimen organizado</w:t>
      </w:r>
      <w:r>
        <w:rPr>
          <w:spacing w:val="1"/>
        </w:rPr>
        <w:t xml:space="preserve"> </w:t>
      </w:r>
      <w:r>
        <w:t>y sus repercusiones</w:t>
      </w:r>
      <w:r w:rsidR="00380D88">
        <w:t>,</w:t>
      </w:r>
      <w:r>
        <w:t xml:space="preserve"> </w:t>
      </w:r>
      <w:r w:rsidR="00380D88">
        <w:t>p</w:t>
      </w:r>
      <w:r>
        <w:t>or ello se han abordado cuatro subtemas en el que se</w:t>
      </w:r>
      <w:r>
        <w:rPr>
          <w:spacing w:val="1"/>
        </w:rPr>
        <w:t xml:space="preserve"> </w:t>
      </w:r>
      <w:r>
        <w:t>desarrolla</w:t>
      </w:r>
      <w:r w:rsidR="00380D88">
        <w:t>n</w:t>
      </w:r>
      <w:r>
        <w:rPr>
          <w:spacing w:val="-2"/>
        </w:rPr>
        <w:t xml:space="preserve"> </w:t>
      </w:r>
      <w:r>
        <w:t>estos</w:t>
      </w:r>
      <w:r>
        <w:rPr>
          <w:spacing w:val="-2"/>
        </w:rPr>
        <w:t xml:space="preserve"> </w:t>
      </w:r>
      <w:r>
        <w:t>acontecimientos:</w:t>
      </w:r>
    </w:p>
    <w:p w14:paraId="3AF06FD7" w14:textId="38CAE9C9" w:rsidR="00B05FC3" w:rsidRDefault="00B05FC3" w:rsidP="0061624B">
      <w:pPr>
        <w:pStyle w:val="Textoindependiente"/>
        <w:spacing w:before="1" w:line="360" w:lineRule="auto"/>
        <w:ind w:left="440" w:right="459" w:firstLine="426"/>
        <w:jc w:val="both"/>
      </w:pPr>
      <w:r>
        <w:t>En el primer subtema se analiza</w:t>
      </w:r>
      <w:r w:rsidR="0000062C">
        <w:t>n</w:t>
      </w:r>
      <w:r>
        <w:t xml:space="preserve"> los antecedentes de las actividades ilícitas,</w:t>
      </w:r>
      <w:r>
        <w:rPr>
          <w:spacing w:val="1"/>
        </w:rPr>
        <w:t xml:space="preserve"> </w:t>
      </w:r>
      <w:r>
        <w:t>c</w:t>
      </w:r>
      <w:r w:rsidR="0000062C">
        <w:t>ó</w:t>
      </w:r>
      <w:r>
        <w:t>mo han sido un problema durante décadas, con el narcotráfico y la corrupción</w:t>
      </w:r>
      <w:r>
        <w:rPr>
          <w:spacing w:val="1"/>
        </w:rPr>
        <w:t xml:space="preserve"> </w:t>
      </w:r>
      <w:r>
        <w:t>siendo</w:t>
      </w:r>
      <w:r>
        <w:rPr>
          <w:spacing w:val="-8"/>
        </w:rPr>
        <w:t xml:space="preserve"> </w:t>
      </w:r>
      <w:r>
        <w:t>algunas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principales</w:t>
      </w:r>
      <w:r>
        <w:rPr>
          <w:spacing w:val="-9"/>
        </w:rPr>
        <w:t xml:space="preserve"> </w:t>
      </w:r>
      <w:r>
        <w:t>actividades.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consolidación</w:t>
      </w:r>
      <w:r>
        <w:rPr>
          <w:spacing w:val="-8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cárteles</w:t>
      </w:r>
      <w:r>
        <w:rPr>
          <w:spacing w:val="-1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5"/>
        </w:rPr>
        <w:t xml:space="preserve"> </w:t>
      </w:r>
      <w:r>
        <w:lastRenderedPageBreak/>
        <w:t>droga y los grupos criminales dedicados a estas actividades ha</w:t>
      </w:r>
      <w:r w:rsidR="0000062C">
        <w:t>n</w:t>
      </w:r>
      <w:r>
        <w:t xml:space="preserve"> llevado a niveles</w:t>
      </w:r>
      <w:r>
        <w:rPr>
          <w:spacing w:val="1"/>
        </w:rPr>
        <w:t xml:space="preserve"> </w:t>
      </w:r>
      <w:r>
        <w:t>inusuales</w:t>
      </w:r>
      <w:r>
        <w:rPr>
          <w:spacing w:val="-3"/>
        </w:rPr>
        <w:t xml:space="preserve"> </w:t>
      </w:r>
      <w:r w:rsidR="0000062C">
        <w:t>la</w:t>
      </w:r>
      <w:r>
        <w:rPr>
          <w:spacing w:val="-1"/>
        </w:rPr>
        <w:t xml:space="preserve"> </w:t>
      </w:r>
      <w:r>
        <w:t>violencia</w:t>
      </w:r>
      <w:r>
        <w:rPr>
          <w:spacing w:val="-1"/>
        </w:rPr>
        <w:t xml:space="preserve"> </w:t>
      </w:r>
      <w:r w:rsidR="0000062C">
        <w:t>y la</w:t>
      </w:r>
      <w:r>
        <w:rPr>
          <w:spacing w:val="-1"/>
        </w:rPr>
        <w:t xml:space="preserve"> </w:t>
      </w:r>
      <w:r>
        <w:t>inseguridad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país.</w:t>
      </w:r>
    </w:p>
    <w:p w14:paraId="34FF57C2" w14:textId="5B77A487" w:rsidR="00B05FC3" w:rsidRDefault="00B05FC3" w:rsidP="0061624B">
      <w:pPr>
        <w:pStyle w:val="Textoindependiente"/>
        <w:spacing w:before="75" w:line="360" w:lineRule="auto"/>
        <w:ind w:left="440" w:right="463" w:firstLine="426"/>
        <w:jc w:val="both"/>
      </w:pPr>
      <w:r>
        <w:t>El segundo subtema describe todos los tipos de actividades ilícitas que han</w:t>
      </w:r>
      <w:r>
        <w:rPr>
          <w:spacing w:val="1"/>
        </w:rPr>
        <w:t xml:space="preserve"> </w:t>
      </w:r>
      <w:r>
        <w:t>sido recurrentes en México y la descripción de cada una de ellas. En total abarca</w:t>
      </w:r>
      <w:r>
        <w:rPr>
          <w:spacing w:val="1"/>
        </w:rPr>
        <w:t xml:space="preserve"> </w:t>
      </w:r>
      <w:r>
        <w:t>diez</w:t>
      </w:r>
      <w:r>
        <w:rPr>
          <w:spacing w:val="-3"/>
        </w:rPr>
        <w:t xml:space="preserve"> </w:t>
      </w:r>
      <w:r>
        <w:t>principales</w:t>
      </w:r>
      <w:r>
        <w:rPr>
          <w:spacing w:val="-2"/>
        </w:rPr>
        <w:t xml:space="preserve"> </w:t>
      </w:r>
      <w:r>
        <w:t>delitos</w:t>
      </w:r>
      <w:r>
        <w:rPr>
          <w:spacing w:val="-2"/>
        </w:rPr>
        <w:t xml:space="preserve"> </w:t>
      </w:r>
      <w:r>
        <w:t>organizados</w:t>
      </w:r>
      <w:r>
        <w:rPr>
          <w:spacing w:val="-3"/>
        </w:rPr>
        <w:t xml:space="preserve"> </w:t>
      </w:r>
      <w:r>
        <w:t>identificados,</w:t>
      </w:r>
      <w:r>
        <w:rPr>
          <w:spacing w:val="-4"/>
        </w:rPr>
        <w:t xml:space="preserve"> </w:t>
      </w:r>
      <w:r>
        <w:t>desde</w:t>
      </w:r>
      <w:r>
        <w:rPr>
          <w:spacing w:val="-1"/>
        </w:rPr>
        <w:t xml:space="preserve"> </w:t>
      </w:r>
      <w:r w:rsidR="0000062C">
        <w:rPr>
          <w:spacing w:val="-1"/>
        </w:rPr>
        <w:t xml:space="preserve">el </w:t>
      </w:r>
      <w:r>
        <w:t>tráfico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hasta</w:t>
      </w:r>
      <w:r w:rsidRPr="00D74627">
        <w:t xml:space="preserve"> </w:t>
      </w:r>
      <w:r w:rsidR="0000062C">
        <w:t xml:space="preserve">el </w:t>
      </w:r>
      <w:r>
        <w:t>robo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autos;</w:t>
      </w:r>
      <w:r>
        <w:rPr>
          <w:spacing w:val="-6"/>
        </w:rPr>
        <w:t xml:space="preserve"> </w:t>
      </w:r>
      <w:r>
        <w:t>mostrando</w:t>
      </w:r>
      <w:r>
        <w:rPr>
          <w:spacing w:val="-7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principales</w:t>
      </w:r>
      <w:r>
        <w:rPr>
          <w:spacing w:val="-3"/>
        </w:rPr>
        <w:t xml:space="preserve"> </w:t>
      </w:r>
      <w:r>
        <w:t>organizaciones</w:t>
      </w:r>
      <w:r>
        <w:rPr>
          <w:spacing w:val="-4"/>
        </w:rPr>
        <w:t xml:space="preserve"> </w:t>
      </w:r>
      <w:r>
        <w:t>involucradas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estados</w:t>
      </w:r>
      <w:r>
        <w:rPr>
          <w:spacing w:val="-3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república</w:t>
      </w:r>
      <w:r>
        <w:rPr>
          <w:spacing w:val="-1"/>
        </w:rPr>
        <w:t xml:space="preserve"> </w:t>
      </w:r>
      <w:r>
        <w:t>mexicana.</w:t>
      </w:r>
    </w:p>
    <w:p w14:paraId="42D68059" w14:textId="68F94FE3" w:rsidR="00B05FC3" w:rsidRDefault="00B05FC3" w:rsidP="0061624B">
      <w:pPr>
        <w:pStyle w:val="Textoindependiente"/>
        <w:spacing w:before="3" w:line="360" w:lineRule="auto"/>
        <w:ind w:left="440" w:right="452" w:firstLine="426"/>
        <w:jc w:val="both"/>
      </w:pP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tercer</w:t>
      </w:r>
      <w:r>
        <w:rPr>
          <w:spacing w:val="-12"/>
        </w:rPr>
        <w:t xml:space="preserve"> </w:t>
      </w:r>
      <w:r>
        <w:t>subtema</w:t>
      </w:r>
      <w:r>
        <w:rPr>
          <w:spacing w:val="-11"/>
        </w:rPr>
        <w:t xml:space="preserve"> </w:t>
      </w:r>
      <w:r>
        <w:t>identifica</w:t>
      </w:r>
      <w:r>
        <w:rPr>
          <w:spacing w:val="-10"/>
        </w:rPr>
        <w:t xml:space="preserve"> </w:t>
      </w:r>
      <w:r>
        <w:t>que</w:t>
      </w:r>
      <w:r w:rsidR="0065550C">
        <w:t>,</w:t>
      </w:r>
      <w:r>
        <w:rPr>
          <w:spacing w:val="-14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México</w:t>
      </w:r>
      <w:r w:rsidR="0000062C">
        <w:t>,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últimos</w:t>
      </w:r>
      <w:r>
        <w:rPr>
          <w:spacing w:val="-12"/>
        </w:rPr>
        <w:t xml:space="preserve"> </w:t>
      </w:r>
      <w:r>
        <w:t>años,</w:t>
      </w:r>
      <w:r>
        <w:rPr>
          <w:spacing w:val="-13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sucesos</w:t>
      </w:r>
      <w:r>
        <w:rPr>
          <w:spacing w:val="-17"/>
        </w:rPr>
        <w:t xml:space="preserve"> </w:t>
      </w:r>
      <w:r>
        <w:t>ilegales</w:t>
      </w:r>
      <w:r>
        <w:rPr>
          <w:spacing w:val="-64"/>
        </w:rPr>
        <w:t xml:space="preserve"> </w:t>
      </w:r>
      <w:r>
        <w:t>han</w:t>
      </w:r>
      <w:r>
        <w:rPr>
          <w:spacing w:val="-9"/>
        </w:rPr>
        <w:t xml:space="preserve"> </w:t>
      </w:r>
      <w:r>
        <w:t>experimentado</w:t>
      </w:r>
      <w:r>
        <w:rPr>
          <w:spacing w:val="-9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metamorfosis</w:t>
      </w:r>
      <w:r>
        <w:rPr>
          <w:spacing w:val="-10"/>
        </w:rPr>
        <w:t xml:space="preserve"> </w:t>
      </w:r>
      <w:r>
        <w:t>significativa,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convirtió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terremoto</w:t>
      </w:r>
      <w:r>
        <w:rPr>
          <w:spacing w:val="-64"/>
        </w:rPr>
        <w:t xml:space="preserve"> </w:t>
      </w:r>
      <w:r>
        <w:t>económico que sacudió al país. El comercio de narcóticos es muy peligroso y es</w:t>
      </w:r>
      <w:r>
        <w:rPr>
          <w:spacing w:val="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principales</w:t>
      </w:r>
      <w:r>
        <w:rPr>
          <w:spacing w:val="-2"/>
        </w:rPr>
        <w:t xml:space="preserve"> </w:t>
      </w:r>
      <w:r>
        <w:t>fuentes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ingresos</w:t>
      </w:r>
      <w:r>
        <w:rPr>
          <w:spacing w:val="-2"/>
        </w:rPr>
        <w:t xml:space="preserve"> </w:t>
      </w:r>
      <w:r>
        <w:t>ilegales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México.</w:t>
      </w:r>
    </w:p>
    <w:p w14:paraId="3A06AC20" w14:textId="24B312F2" w:rsidR="00B05FC3" w:rsidRDefault="00B05FC3" w:rsidP="0061624B">
      <w:pPr>
        <w:pStyle w:val="Textoindependiente"/>
        <w:spacing w:line="360" w:lineRule="auto"/>
        <w:ind w:left="440" w:right="455" w:firstLine="426"/>
        <w:jc w:val="both"/>
      </w:pPr>
      <w:r>
        <w:t>En el cuarto subtema se puntualiza</w:t>
      </w:r>
      <w:r w:rsidR="0000062C">
        <w:t>n</w:t>
      </w:r>
      <w:r>
        <w:t xml:space="preserve"> los pasos efectivos para luchar y prevenir este</w:t>
      </w:r>
      <w:r>
        <w:rPr>
          <w:spacing w:val="1"/>
        </w:rPr>
        <w:t xml:space="preserve"> </w:t>
      </w:r>
      <w:r>
        <w:t>panorama preocupante en el futuro, es muy importante que México haya tomado</w:t>
      </w:r>
      <w:r>
        <w:rPr>
          <w:spacing w:val="1"/>
        </w:rPr>
        <w:t xml:space="preserve"> </w:t>
      </w:r>
      <w:r>
        <w:t>estas medidas efectivas. Además, se necesita una estrecha cooperación entre</w:t>
      </w:r>
      <w:r>
        <w:rPr>
          <w:spacing w:val="1"/>
        </w:rPr>
        <w:t xml:space="preserve"> </w:t>
      </w:r>
      <w:r>
        <w:t>México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otros</w:t>
      </w:r>
      <w:r>
        <w:rPr>
          <w:spacing w:val="-2"/>
        </w:rPr>
        <w:t xml:space="preserve"> </w:t>
      </w:r>
      <w:r>
        <w:t>países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combatir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tráfico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drogas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otr</w:t>
      </w:r>
      <w:r w:rsidR="004C5F02">
        <w:t>as</w:t>
      </w:r>
      <w:r>
        <w:rPr>
          <w:spacing w:val="-2"/>
        </w:rPr>
        <w:t xml:space="preserve"> </w:t>
      </w:r>
      <w:r w:rsidR="004C5F02">
        <w:rPr>
          <w:spacing w:val="-2"/>
        </w:rPr>
        <w:t>actividades</w:t>
      </w:r>
      <w:r>
        <w:rPr>
          <w:spacing w:val="-2"/>
        </w:rPr>
        <w:t xml:space="preserve"> </w:t>
      </w:r>
      <w:r>
        <w:t>ilegales.</w:t>
      </w:r>
    </w:p>
    <w:p w14:paraId="5F1F0553" w14:textId="77777777" w:rsidR="00B05FC3" w:rsidRDefault="00B05FC3" w:rsidP="0061624B">
      <w:pPr>
        <w:pStyle w:val="Textoindependiente"/>
        <w:ind w:firstLine="426"/>
        <w:rPr>
          <w:sz w:val="26"/>
        </w:rPr>
      </w:pPr>
    </w:p>
    <w:p w14:paraId="441C2183" w14:textId="77777777" w:rsidR="00B05FC3" w:rsidRDefault="00B05FC3" w:rsidP="0061624B">
      <w:pPr>
        <w:pStyle w:val="Textoindependiente"/>
        <w:spacing w:before="2"/>
        <w:ind w:firstLine="426"/>
        <w:rPr>
          <w:sz w:val="30"/>
        </w:rPr>
      </w:pPr>
    </w:p>
    <w:p w14:paraId="063E68B3" w14:textId="04EA9327" w:rsidR="00B05FC3" w:rsidRDefault="00C06AAE" w:rsidP="0061624B">
      <w:pPr>
        <w:pStyle w:val="Ttulo1"/>
        <w:numPr>
          <w:ilvl w:val="0"/>
          <w:numId w:val="5"/>
        </w:numPr>
        <w:tabs>
          <w:tab w:val="left" w:pos="706"/>
        </w:tabs>
        <w:ind w:left="705" w:firstLine="426"/>
      </w:pPr>
      <w:r>
        <w:t>Desarrollo</w:t>
      </w:r>
    </w:p>
    <w:p w14:paraId="234340CB" w14:textId="77777777" w:rsidR="00B05FC3" w:rsidRDefault="00B05FC3" w:rsidP="0061624B">
      <w:pPr>
        <w:pStyle w:val="Textoindependiente"/>
        <w:ind w:firstLine="426"/>
        <w:rPr>
          <w:rFonts w:ascii="Arial"/>
          <w:b/>
          <w:sz w:val="26"/>
        </w:rPr>
      </w:pPr>
    </w:p>
    <w:p w14:paraId="66197433" w14:textId="77777777" w:rsidR="00B05FC3" w:rsidRDefault="00B05FC3" w:rsidP="0061624B">
      <w:pPr>
        <w:pStyle w:val="Textoindependiente"/>
        <w:spacing w:before="9"/>
        <w:ind w:firstLine="426"/>
        <w:rPr>
          <w:rFonts w:ascii="Arial"/>
          <w:b/>
          <w:sz w:val="21"/>
        </w:rPr>
      </w:pPr>
    </w:p>
    <w:p w14:paraId="798BBB2A" w14:textId="0B04CF9F" w:rsidR="00B05FC3" w:rsidRDefault="00B05FC3" w:rsidP="0061624B">
      <w:pPr>
        <w:pStyle w:val="Prrafodelista"/>
        <w:numPr>
          <w:ilvl w:val="1"/>
          <w:numId w:val="5"/>
        </w:numPr>
        <w:tabs>
          <w:tab w:val="left" w:pos="966"/>
        </w:tabs>
        <w:ind w:firstLine="426"/>
        <w:rPr>
          <w:b/>
          <w:sz w:val="24"/>
        </w:rPr>
      </w:pPr>
      <w:r>
        <w:rPr>
          <w:b/>
          <w:sz w:val="24"/>
        </w:rPr>
        <w:t>Antecedentes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actividades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ilícitas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México</w:t>
      </w:r>
    </w:p>
    <w:p w14:paraId="00983705" w14:textId="77777777" w:rsidR="00B05FC3" w:rsidRDefault="00B05FC3" w:rsidP="0061624B">
      <w:pPr>
        <w:pStyle w:val="Textoindependiente"/>
        <w:ind w:firstLine="426"/>
        <w:rPr>
          <w:rFonts w:ascii="Arial"/>
          <w:b/>
          <w:sz w:val="26"/>
        </w:rPr>
      </w:pPr>
    </w:p>
    <w:p w14:paraId="6A835890" w14:textId="77777777" w:rsidR="00B05FC3" w:rsidRDefault="00B05FC3" w:rsidP="0061624B">
      <w:pPr>
        <w:pStyle w:val="Textoindependiente"/>
        <w:spacing w:before="2"/>
        <w:ind w:firstLine="426"/>
        <w:rPr>
          <w:rFonts w:ascii="Arial"/>
          <w:b/>
          <w:sz w:val="22"/>
        </w:rPr>
      </w:pPr>
    </w:p>
    <w:p w14:paraId="4BE96A6C" w14:textId="3EC802F5" w:rsidR="00B05FC3" w:rsidRDefault="00B05FC3" w:rsidP="0061624B">
      <w:pPr>
        <w:pStyle w:val="Textoindependiente"/>
        <w:spacing w:before="1" w:line="360" w:lineRule="auto"/>
        <w:ind w:left="440" w:right="453" w:firstLine="426"/>
        <w:jc w:val="both"/>
      </w:pPr>
      <w:r>
        <w:t>En</w:t>
      </w:r>
      <w:r>
        <w:rPr>
          <w:spacing w:val="1"/>
        </w:rPr>
        <w:t xml:space="preserve"> </w:t>
      </w:r>
      <w:r>
        <w:t>principio,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 w:rsidR="003E3D0E" w:rsidRPr="0061624B">
        <w:rPr>
          <w:i/>
          <w:iCs/>
        </w:rPr>
        <w:t>D</w:t>
      </w:r>
      <w:r w:rsidRPr="0061624B">
        <w:rPr>
          <w:i/>
          <w:iCs/>
        </w:rPr>
        <w:t>iccionario</w:t>
      </w:r>
      <w:r w:rsidRPr="0061624B">
        <w:rPr>
          <w:i/>
          <w:iCs/>
          <w:spacing w:val="1"/>
        </w:rPr>
        <w:t xml:space="preserve"> </w:t>
      </w:r>
      <w:r w:rsidRPr="0061624B">
        <w:rPr>
          <w:i/>
          <w:iCs/>
        </w:rPr>
        <w:t>de</w:t>
      </w:r>
      <w:r w:rsidRPr="0061624B">
        <w:rPr>
          <w:i/>
          <w:iCs/>
          <w:spacing w:val="1"/>
        </w:rPr>
        <w:t xml:space="preserve"> </w:t>
      </w:r>
      <w:r w:rsidR="003E3D0E" w:rsidRPr="0061624B">
        <w:rPr>
          <w:i/>
          <w:iCs/>
        </w:rPr>
        <w:t>D</w:t>
      </w:r>
      <w:r w:rsidRPr="0061624B">
        <w:rPr>
          <w:i/>
          <w:iCs/>
        </w:rPr>
        <w:t>erecho</w:t>
      </w:r>
      <w:r w:rsidRPr="0061624B">
        <w:rPr>
          <w:i/>
          <w:iCs/>
          <w:spacing w:val="1"/>
        </w:rPr>
        <w:t xml:space="preserve"> </w:t>
      </w:r>
      <w:r w:rsidR="003E3D0E" w:rsidRPr="0061624B">
        <w:rPr>
          <w:i/>
          <w:iCs/>
        </w:rPr>
        <w:t>M</w:t>
      </w:r>
      <w:r w:rsidRPr="0061624B">
        <w:rPr>
          <w:i/>
          <w:iCs/>
        </w:rPr>
        <w:t>exicano</w:t>
      </w:r>
      <w:r>
        <w:t>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entenderá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delincuencia organizada: “Es un grupo delictivo permanente, con una estructura</w:t>
      </w:r>
      <w:r>
        <w:rPr>
          <w:spacing w:val="1"/>
        </w:rPr>
        <w:t xml:space="preserve"> </w:t>
      </w:r>
      <w:r>
        <w:t>jerárquica</w:t>
      </w:r>
      <w:r>
        <w:rPr>
          <w:spacing w:val="-1"/>
        </w:rPr>
        <w:t xml:space="preserve"> </w:t>
      </w:r>
      <w:r>
        <w:t>respetable,</w:t>
      </w:r>
      <w:r>
        <w:rPr>
          <w:spacing w:val="-5"/>
        </w:rPr>
        <w:t xml:space="preserve"> </w:t>
      </w:r>
      <w:r>
        <w:t>integrado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tres</w:t>
      </w:r>
      <w:r>
        <w:rPr>
          <w:spacing w:val="-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más</w:t>
      </w:r>
      <w:r>
        <w:rPr>
          <w:spacing w:val="-8"/>
        </w:rPr>
        <w:t xml:space="preserve"> </w:t>
      </w:r>
      <w:r>
        <w:t>personas,</w:t>
      </w:r>
      <w:r>
        <w:rPr>
          <w:spacing w:val="-6"/>
        </w:rPr>
        <w:t xml:space="preserve"> </w:t>
      </w:r>
      <w:r>
        <w:t>sujeto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disciplina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conductas</w:t>
      </w:r>
      <w:r>
        <w:rPr>
          <w:spacing w:val="1"/>
        </w:rPr>
        <w:t xml:space="preserve"> </w:t>
      </w:r>
      <w:r>
        <w:t>delictivas”.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perspectiva</w:t>
      </w:r>
      <w:r>
        <w:rPr>
          <w:spacing w:val="1"/>
        </w:rPr>
        <w:t xml:space="preserve"> </w:t>
      </w:r>
      <w:r>
        <w:t>humanista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-8"/>
        </w:rPr>
        <w:t xml:space="preserve"> </w:t>
      </w:r>
      <w:r>
        <w:t>ilícitas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refieren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acción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contra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norma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</w:t>
      </w:r>
      <w:r>
        <w:rPr>
          <w:spacing w:val="-64"/>
        </w:rPr>
        <w:t xml:space="preserve"> </w:t>
      </w:r>
      <w:r>
        <w:t>vez es contraria a la moral y la justicia. Por lo tanto, se sabe que las actividades</w:t>
      </w:r>
      <w:r>
        <w:rPr>
          <w:spacing w:val="1"/>
        </w:rPr>
        <w:t xml:space="preserve"> </w:t>
      </w:r>
      <w:r>
        <w:t>ilegales perturban deliberadamente el ambiente de trabajo y todos sus elementos:</w:t>
      </w:r>
      <w:r>
        <w:rPr>
          <w:spacing w:val="1"/>
        </w:rPr>
        <w:t xml:space="preserve"> </w:t>
      </w:r>
      <w:r>
        <w:t>actividades,</w:t>
      </w:r>
      <w:r>
        <w:rPr>
          <w:spacing w:val="-4"/>
        </w:rPr>
        <w:t xml:space="preserve"> </w:t>
      </w:r>
      <w:r>
        <w:t>personas,</w:t>
      </w:r>
      <w:r>
        <w:rPr>
          <w:spacing w:val="-4"/>
        </w:rPr>
        <w:t xml:space="preserve"> </w:t>
      </w:r>
      <w:r>
        <w:t>valores,</w:t>
      </w:r>
      <w:r>
        <w:rPr>
          <w:spacing w:val="-4"/>
        </w:rPr>
        <w:t xml:space="preserve"> </w:t>
      </w:r>
      <w:r>
        <w:t>etc.</w:t>
      </w:r>
    </w:p>
    <w:p w14:paraId="54A49BEE" w14:textId="1A264FB7" w:rsidR="00B05FC3" w:rsidRDefault="00B05FC3" w:rsidP="0061624B">
      <w:pPr>
        <w:pStyle w:val="Ttulo1"/>
        <w:numPr>
          <w:ilvl w:val="2"/>
          <w:numId w:val="5"/>
        </w:numPr>
        <w:tabs>
          <w:tab w:val="left" w:pos="1751"/>
        </w:tabs>
        <w:spacing w:before="159"/>
        <w:ind w:firstLine="426"/>
      </w:pPr>
      <w:r>
        <w:t>Orígenes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 w:rsidR="000C68D9">
        <w:t>c</w:t>
      </w:r>
      <w:r>
        <w:t>rimen</w:t>
      </w:r>
      <w:r>
        <w:rPr>
          <w:spacing w:val="-6"/>
        </w:rPr>
        <w:t xml:space="preserve"> </w:t>
      </w:r>
      <w:r>
        <w:t>organizado</w:t>
      </w:r>
    </w:p>
    <w:p w14:paraId="49FEEC7A" w14:textId="77777777" w:rsidR="00B05FC3" w:rsidRDefault="00B05FC3" w:rsidP="0061624B">
      <w:pPr>
        <w:pStyle w:val="Textoindependiente"/>
        <w:ind w:firstLine="426"/>
        <w:rPr>
          <w:rFonts w:ascii="Arial"/>
          <w:b/>
          <w:sz w:val="26"/>
        </w:rPr>
      </w:pPr>
    </w:p>
    <w:p w14:paraId="53C2D731" w14:textId="18DCA162" w:rsidR="00B05FC3" w:rsidRDefault="00B05FC3" w:rsidP="0061624B">
      <w:pPr>
        <w:pStyle w:val="Textoindependiente"/>
        <w:spacing w:before="75" w:line="360" w:lineRule="auto"/>
        <w:ind w:left="440" w:right="447" w:firstLine="426"/>
        <w:jc w:val="both"/>
      </w:pPr>
      <w:r w:rsidRPr="002D725A">
        <w:lastRenderedPageBreak/>
        <w:t>Básicamente, se puede señalar que el crimen organizado es</w:t>
      </w:r>
      <w:r w:rsidRPr="002D725A">
        <w:rPr>
          <w:spacing w:val="1"/>
        </w:rPr>
        <w:t xml:space="preserve"> </w:t>
      </w:r>
      <w:r w:rsidRPr="002D725A">
        <w:t>sinónimo de mafia</w:t>
      </w:r>
      <w:r w:rsidR="000C68D9" w:rsidRPr="002D725A">
        <w:t>,</w:t>
      </w:r>
      <w:r w:rsidRPr="002D725A">
        <w:rPr>
          <w:spacing w:val="1"/>
        </w:rPr>
        <w:t xml:space="preserve"> </w:t>
      </w:r>
      <w:r w:rsidRPr="002D725A">
        <w:t>según</w:t>
      </w:r>
      <w:r w:rsidRPr="002D725A">
        <w:rPr>
          <w:spacing w:val="-11"/>
        </w:rPr>
        <w:t xml:space="preserve"> </w:t>
      </w:r>
      <w:r w:rsidRPr="002D725A">
        <w:t>Figueroa</w:t>
      </w:r>
      <w:r w:rsidRPr="002D725A">
        <w:rPr>
          <w:spacing w:val="-11"/>
        </w:rPr>
        <w:t xml:space="preserve"> </w:t>
      </w:r>
      <w:r w:rsidRPr="002D725A">
        <w:t>(s.f</w:t>
      </w:r>
      <w:r w:rsidR="000C68D9" w:rsidRPr="002D725A">
        <w:t>.</w:t>
      </w:r>
      <w:r w:rsidRPr="002D725A">
        <w:t>),</w:t>
      </w:r>
      <w:r w:rsidRPr="002D725A">
        <w:rPr>
          <w:spacing w:val="-13"/>
        </w:rPr>
        <w:t xml:space="preserve"> </w:t>
      </w:r>
      <w:r w:rsidRPr="002D725A">
        <w:t>esta</w:t>
      </w:r>
      <w:r w:rsidRPr="002D725A">
        <w:rPr>
          <w:spacing w:val="-6"/>
        </w:rPr>
        <w:t xml:space="preserve"> </w:t>
      </w:r>
      <w:r w:rsidRPr="002D725A">
        <w:t>última</w:t>
      </w:r>
      <w:r w:rsidRPr="002D725A">
        <w:rPr>
          <w:spacing w:val="-10"/>
        </w:rPr>
        <w:t xml:space="preserve"> </w:t>
      </w:r>
      <w:r w:rsidRPr="002D725A">
        <w:t>palabra</w:t>
      </w:r>
      <w:r w:rsidRPr="002D725A">
        <w:rPr>
          <w:spacing w:val="-11"/>
        </w:rPr>
        <w:t xml:space="preserve"> </w:t>
      </w:r>
      <w:r w:rsidRPr="002D725A">
        <w:t>proviene</w:t>
      </w:r>
      <w:r w:rsidRPr="002D725A">
        <w:rPr>
          <w:spacing w:val="-10"/>
        </w:rPr>
        <w:t xml:space="preserve"> </w:t>
      </w:r>
      <w:r w:rsidRPr="002D725A">
        <w:t>de</w:t>
      </w:r>
      <w:r w:rsidRPr="002D725A">
        <w:rPr>
          <w:spacing w:val="-11"/>
        </w:rPr>
        <w:t xml:space="preserve"> </w:t>
      </w:r>
      <w:r w:rsidRPr="002D725A">
        <w:t>Sicilia,</w:t>
      </w:r>
      <w:r w:rsidRPr="002D725A">
        <w:rPr>
          <w:spacing w:val="-13"/>
        </w:rPr>
        <w:t xml:space="preserve"> </w:t>
      </w:r>
      <w:r w:rsidRPr="002D725A">
        <w:t>Italia,</w:t>
      </w:r>
      <w:r w:rsidRPr="002D725A">
        <w:rPr>
          <w:spacing w:val="-14"/>
        </w:rPr>
        <w:t xml:space="preserve"> </w:t>
      </w:r>
      <w:r w:rsidRPr="002D725A">
        <w:t>donde</w:t>
      </w:r>
      <w:r w:rsidRPr="002D725A">
        <w:rPr>
          <w:spacing w:val="-10"/>
        </w:rPr>
        <w:t xml:space="preserve"> </w:t>
      </w:r>
      <w:r w:rsidRPr="002D725A">
        <w:t>los</w:t>
      </w:r>
      <w:r w:rsidRPr="002D725A">
        <w:rPr>
          <w:spacing w:val="-12"/>
        </w:rPr>
        <w:t xml:space="preserve"> </w:t>
      </w:r>
      <w:r w:rsidRPr="002D725A">
        <w:t>grupos</w:t>
      </w:r>
      <w:r w:rsidRPr="002D725A">
        <w:rPr>
          <w:spacing w:val="-64"/>
        </w:rPr>
        <w:t xml:space="preserve"> </w:t>
      </w:r>
      <w:r w:rsidRPr="002D725A">
        <w:t>criminales</w:t>
      </w:r>
      <w:r w:rsidRPr="002D725A">
        <w:rPr>
          <w:spacing w:val="-13"/>
        </w:rPr>
        <w:t xml:space="preserve"> </w:t>
      </w:r>
      <w:r w:rsidRPr="002D725A">
        <w:t>han</w:t>
      </w:r>
      <w:r w:rsidRPr="002D725A">
        <w:rPr>
          <w:spacing w:val="-12"/>
        </w:rPr>
        <w:t xml:space="preserve"> </w:t>
      </w:r>
      <w:r w:rsidRPr="002D725A">
        <w:t>estado</w:t>
      </w:r>
      <w:r w:rsidRPr="002D725A">
        <w:rPr>
          <w:spacing w:val="-11"/>
        </w:rPr>
        <w:t xml:space="preserve"> </w:t>
      </w:r>
      <w:r w:rsidRPr="002D725A">
        <w:t>activos</w:t>
      </w:r>
      <w:r>
        <w:rPr>
          <w:spacing w:val="-13"/>
        </w:rPr>
        <w:t xml:space="preserve"> </w:t>
      </w:r>
      <w:r>
        <w:t>desde</w:t>
      </w:r>
      <w:r>
        <w:rPr>
          <w:spacing w:val="-16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siglo</w:t>
      </w:r>
      <w:r>
        <w:rPr>
          <w:spacing w:val="-11"/>
        </w:rPr>
        <w:t xml:space="preserve"> </w:t>
      </w:r>
      <w:r>
        <w:t>XX,</w:t>
      </w:r>
      <w:r>
        <w:rPr>
          <w:spacing w:val="-15"/>
        </w:rPr>
        <w:t xml:space="preserve"> </w:t>
      </w:r>
      <w:r>
        <w:t>cometiendo</w:t>
      </w:r>
      <w:r>
        <w:rPr>
          <w:spacing w:val="-11"/>
        </w:rPr>
        <w:t xml:space="preserve"> </w:t>
      </w:r>
      <w:r>
        <w:t>robos,</w:t>
      </w:r>
      <w:r>
        <w:rPr>
          <w:spacing w:val="-15"/>
        </w:rPr>
        <w:t xml:space="preserve"> </w:t>
      </w:r>
      <w:r>
        <w:t>fraudes,</w:t>
      </w:r>
      <w:r>
        <w:rPr>
          <w:spacing w:val="-14"/>
        </w:rPr>
        <w:t xml:space="preserve"> </w:t>
      </w:r>
      <w:r>
        <w:t>estafas</w:t>
      </w:r>
      <w:r>
        <w:rPr>
          <w:spacing w:val="-64"/>
        </w:rPr>
        <w:t xml:space="preserve"> </w:t>
      </w:r>
      <w:r>
        <w:rPr>
          <w:spacing w:val="-1"/>
        </w:rPr>
        <w:t>y</w:t>
      </w:r>
      <w:r>
        <w:rPr>
          <w:spacing w:val="-17"/>
        </w:rPr>
        <w:t xml:space="preserve"> </w:t>
      </w:r>
      <w:r>
        <w:rPr>
          <w:spacing w:val="-1"/>
        </w:rPr>
        <w:t>sobornando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personajes</w:t>
      </w:r>
      <w:r>
        <w:rPr>
          <w:spacing w:val="-17"/>
        </w:rPr>
        <w:t xml:space="preserve"> </w:t>
      </w:r>
      <w:r>
        <w:t>públicos</w:t>
      </w:r>
      <w:r>
        <w:rPr>
          <w:spacing w:val="-16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pequeños</w:t>
      </w:r>
      <w:r>
        <w:rPr>
          <w:spacing w:val="-16"/>
        </w:rPr>
        <w:t xml:space="preserve"> </w:t>
      </w:r>
      <w:r>
        <w:t>empresarios;</w:t>
      </w:r>
      <w:r>
        <w:rPr>
          <w:spacing w:val="-18"/>
        </w:rPr>
        <w:t xml:space="preserve"> </w:t>
      </w:r>
      <w:r>
        <w:t>pero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mafia</w:t>
      </w:r>
      <w:r>
        <w:rPr>
          <w:spacing w:val="-16"/>
        </w:rPr>
        <w:t xml:space="preserve"> </w:t>
      </w:r>
      <w:r>
        <w:t>italiana</w:t>
      </w:r>
      <w:r w:rsidRPr="00980B85">
        <w:t xml:space="preserve"> </w:t>
      </w:r>
      <w:r>
        <w:t>no es el origen histórico del crimen organizado, sino</w:t>
      </w:r>
      <w:r>
        <w:rPr>
          <w:spacing w:val="1"/>
        </w:rPr>
        <w:t xml:space="preserve"> </w:t>
      </w:r>
      <w:r>
        <w:t>un acontecimiento en su</w:t>
      </w:r>
      <w:r>
        <w:rPr>
          <w:spacing w:val="1"/>
        </w:rPr>
        <w:t xml:space="preserve"> </w:t>
      </w:r>
      <w:r>
        <w:t>desarrollo</w:t>
      </w:r>
      <w:r w:rsidR="002D725A">
        <w:t>.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opiniones,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crimen</w:t>
      </w:r>
      <w:r>
        <w:rPr>
          <w:spacing w:val="1"/>
        </w:rPr>
        <w:t xml:space="preserve"> </w:t>
      </w:r>
      <w:r>
        <w:t>organizado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manifestaciones históricas, la forma más básica de crimen organizado es la banda</w:t>
      </w:r>
      <w:r>
        <w:rPr>
          <w:spacing w:val="1"/>
        </w:rPr>
        <w:t xml:space="preserve"> </w:t>
      </w:r>
      <w:r>
        <w:t>criminal. Este concepto no debe entenderse en términos del concepto moderno de</w:t>
      </w:r>
      <w:r>
        <w:rPr>
          <w:spacing w:val="1"/>
        </w:rPr>
        <w:t xml:space="preserve"> </w:t>
      </w:r>
      <w:r>
        <w:t>delincuencia, sino una simple combinación de personas que hacen cosas ilegales.</w:t>
      </w:r>
      <w:r>
        <w:rPr>
          <w:spacing w:val="1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tipo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delincuencia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materializa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cosas</w:t>
      </w:r>
      <w:r>
        <w:rPr>
          <w:spacing w:val="-7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mendigos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piratas.</w:t>
      </w:r>
      <w:r>
        <w:rPr>
          <w:spacing w:val="-64"/>
        </w:rPr>
        <w:t xml:space="preserve"> </w:t>
      </w:r>
      <w:r>
        <w:t>Además,</w:t>
      </w:r>
      <w:r>
        <w:rPr>
          <w:spacing w:val="-5"/>
        </w:rPr>
        <w:t xml:space="preserve"> </w:t>
      </w:r>
      <w:r>
        <w:t>estos</w:t>
      </w:r>
      <w:r>
        <w:rPr>
          <w:spacing w:val="-2"/>
        </w:rPr>
        <w:t xml:space="preserve"> </w:t>
      </w:r>
      <w:r>
        <w:t>personajes</w:t>
      </w:r>
      <w:r>
        <w:rPr>
          <w:spacing w:val="-2"/>
        </w:rPr>
        <w:t xml:space="preserve"> </w:t>
      </w:r>
      <w:r>
        <w:t>tienen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común</w:t>
      </w:r>
      <w:r>
        <w:rPr>
          <w:spacing w:val="-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violencia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crimen.</w:t>
      </w:r>
    </w:p>
    <w:p w14:paraId="74C64897" w14:textId="0BF46F21" w:rsidR="00B05FC3" w:rsidRPr="00980B85" w:rsidRDefault="00B05FC3" w:rsidP="0061624B">
      <w:pPr>
        <w:pStyle w:val="Textoindependiente"/>
        <w:spacing w:before="163" w:line="360" w:lineRule="auto"/>
        <w:ind w:left="440" w:right="459" w:firstLine="426"/>
        <w:jc w:val="both"/>
      </w:pPr>
      <w:r>
        <w:t>Históricamente, se ha destacado otro factor que provoca el surgimiento de bandas</w:t>
      </w:r>
      <w:r>
        <w:rPr>
          <w:spacing w:val="-64"/>
        </w:rPr>
        <w:t xml:space="preserve"> </w:t>
      </w:r>
      <w:r>
        <w:t>criminales. La guerra entre ciudades crea condiciones ideales como la violencia, la</w:t>
      </w:r>
      <w:r>
        <w:rPr>
          <w:spacing w:val="-64"/>
        </w:rPr>
        <w:t xml:space="preserve"> </w:t>
      </w:r>
      <w:r>
        <w:t>falta de reglas y orden, y la promulgación de las leyes más estrictas, y grupos de</w:t>
      </w:r>
      <w:r>
        <w:rPr>
          <w:spacing w:val="1"/>
        </w:rPr>
        <w:t xml:space="preserve"> </w:t>
      </w:r>
      <w:r>
        <w:rPr>
          <w:spacing w:val="-1"/>
        </w:rPr>
        <w:t>pandillas</w:t>
      </w:r>
      <w:r>
        <w:rPr>
          <w:spacing w:val="-17"/>
        </w:rPr>
        <w:t xml:space="preserve"> </w:t>
      </w:r>
      <w:r>
        <w:rPr>
          <w:spacing w:val="-1"/>
        </w:rPr>
        <w:t>e</w:t>
      </w:r>
      <w:r>
        <w:rPr>
          <w:spacing w:val="-16"/>
        </w:rPr>
        <w:t xml:space="preserve"> </w:t>
      </w:r>
      <w:r>
        <w:rPr>
          <w:spacing w:val="-1"/>
        </w:rPr>
        <w:t>incluso</w:t>
      </w:r>
      <w:r>
        <w:rPr>
          <w:spacing w:val="-16"/>
        </w:rPr>
        <w:t xml:space="preserve"> </w:t>
      </w:r>
      <w:r>
        <w:t>grupos</w:t>
      </w:r>
      <w:r>
        <w:rPr>
          <w:spacing w:val="-17"/>
        </w:rPr>
        <w:t xml:space="preserve"> </w:t>
      </w:r>
      <w:r>
        <w:t>rebeldes</w:t>
      </w:r>
      <w:r>
        <w:rPr>
          <w:spacing w:val="-17"/>
        </w:rPr>
        <w:t xml:space="preserve"> </w:t>
      </w:r>
      <w:r>
        <w:t>surgen</w:t>
      </w:r>
      <w:r>
        <w:rPr>
          <w:spacing w:val="-16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respuesta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tales</w:t>
      </w:r>
      <w:r>
        <w:rPr>
          <w:spacing w:val="-17"/>
        </w:rPr>
        <w:t xml:space="preserve"> </w:t>
      </w:r>
      <w:r>
        <w:t>condiciones.</w:t>
      </w:r>
      <w:r>
        <w:rPr>
          <w:spacing w:val="-19"/>
        </w:rPr>
        <w:t xml:space="preserve"> </w:t>
      </w:r>
      <w:r>
        <w:rPr>
          <w:spacing w:val="-64"/>
        </w:rPr>
        <w:t xml:space="preserve"> </w:t>
      </w:r>
      <w:r>
        <w:t>Los grupos utilizaron esta discapacidad para robar, violar y matar para su</w:t>
      </w:r>
      <w:r>
        <w:rPr>
          <w:spacing w:val="1"/>
        </w:rPr>
        <w:t xml:space="preserve"> </w:t>
      </w:r>
      <w:r>
        <w:t>propio</w:t>
      </w:r>
      <w:r>
        <w:rPr>
          <w:spacing w:val="-2"/>
        </w:rPr>
        <w:t xml:space="preserve"> </w:t>
      </w:r>
      <w:r>
        <w:t>beneficio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detrimento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inocentes.</w:t>
      </w:r>
    </w:p>
    <w:p w14:paraId="75DBC83B" w14:textId="77777777" w:rsidR="00B05FC3" w:rsidRDefault="00B05FC3" w:rsidP="0061624B">
      <w:pPr>
        <w:pStyle w:val="Textoindependiente"/>
        <w:spacing w:before="1"/>
        <w:ind w:firstLine="426"/>
        <w:rPr>
          <w:sz w:val="38"/>
        </w:rPr>
      </w:pPr>
    </w:p>
    <w:p w14:paraId="0B9D778C" w14:textId="77777777" w:rsidR="00B05FC3" w:rsidRDefault="00B05FC3" w:rsidP="0061624B">
      <w:pPr>
        <w:pStyle w:val="Ttulo1"/>
        <w:numPr>
          <w:ilvl w:val="2"/>
          <w:numId w:val="4"/>
        </w:numPr>
        <w:tabs>
          <w:tab w:val="left" w:pos="1881"/>
        </w:tabs>
        <w:spacing w:before="1"/>
        <w:ind w:firstLine="426"/>
      </w:pPr>
      <w:r>
        <w:t>Narcotráfico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largo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tiempo</w:t>
      </w:r>
    </w:p>
    <w:p w14:paraId="32FFEFEE" w14:textId="77777777" w:rsidR="00B05FC3" w:rsidRDefault="00B05FC3" w:rsidP="0061624B">
      <w:pPr>
        <w:pStyle w:val="Textoindependiente"/>
        <w:spacing w:before="6"/>
        <w:ind w:firstLine="426"/>
        <w:rPr>
          <w:rFonts w:ascii="Arial"/>
          <w:b/>
          <w:sz w:val="25"/>
        </w:rPr>
      </w:pPr>
    </w:p>
    <w:p w14:paraId="1FA44E89" w14:textId="68561231" w:rsidR="00B05FC3" w:rsidRDefault="00B05FC3" w:rsidP="0061624B">
      <w:pPr>
        <w:pStyle w:val="Textoindependiente"/>
        <w:spacing w:line="360" w:lineRule="auto"/>
        <w:ind w:left="426" w:right="456" w:firstLine="426"/>
        <w:jc w:val="both"/>
      </w:pPr>
      <w:proofErr w:type="spellStart"/>
      <w:r>
        <w:rPr>
          <w:spacing w:val="-1"/>
        </w:rPr>
        <w:t>Emmerich</w:t>
      </w:r>
      <w:proofErr w:type="spellEnd"/>
      <w:r>
        <w:rPr>
          <w:spacing w:val="-16"/>
        </w:rPr>
        <w:t xml:space="preserve"> </w:t>
      </w:r>
      <w:r>
        <w:t>(2015)</w:t>
      </w:r>
      <w:r>
        <w:rPr>
          <w:spacing w:val="-17"/>
        </w:rPr>
        <w:t xml:space="preserve"> </w:t>
      </w:r>
      <w:r>
        <w:t>explic</w:t>
      </w:r>
      <w:r w:rsidR="002D725A">
        <w:t>a que e</w:t>
      </w:r>
      <w:r>
        <w:t>l</w:t>
      </w:r>
      <w:r>
        <w:rPr>
          <w:spacing w:val="-16"/>
        </w:rPr>
        <w:t xml:space="preserve"> </w:t>
      </w:r>
      <w:r>
        <w:t>narcotráfico</w:t>
      </w:r>
      <w:r>
        <w:rPr>
          <w:spacing w:val="-15"/>
        </w:rPr>
        <w:t xml:space="preserve"> </w:t>
      </w:r>
      <w:r>
        <w:t>debe</w:t>
      </w:r>
      <w:r>
        <w:rPr>
          <w:spacing w:val="-16"/>
        </w:rPr>
        <w:t xml:space="preserve"> </w:t>
      </w:r>
      <w:r>
        <w:t>comprenderse</w:t>
      </w:r>
      <w:r>
        <w:rPr>
          <w:spacing w:val="-16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una</w:t>
      </w:r>
      <w:r>
        <w:rPr>
          <w:spacing w:val="-16"/>
        </w:rPr>
        <w:t xml:space="preserve"> </w:t>
      </w:r>
      <w:r>
        <w:t>forma</w:t>
      </w:r>
      <w:r>
        <w:rPr>
          <w:spacing w:val="-64"/>
        </w:rPr>
        <w:t xml:space="preserve"> </w:t>
      </w:r>
      <w:r>
        <w:t>de organización, que tiene como finalidad la conquista del territorio, para</w:t>
      </w:r>
      <w:r>
        <w:rPr>
          <w:spacing w:val="1"/>
        </w:rPr>
        <w:t xml:space="preserve"> </w:t>
      </w:r>
      <w:r>
        <w:t>poder producir, vender y distribuir la droga. Estos son los ámbitos sociales,</w:t>
      </w:r>
      <w:r>
        <w:rPr>
          <w:spacing w:val="1"/>
        </w:rPr>
        <w:t xml:space="preserve"> </w:t>
      </w:r>
      <w:r>
        <w:t>económicos,</w:t>
      </w:r>
      <w:r>
        <w:rPr>
          <w:spacing w:val="-6"/>
        </w:rPr>
        <w:t xml:space="preserve"> </w:t>
      </w:r>
      <w:r>
        <w:t>políticos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culturales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narcotráfico</w:t>
      </w:r>
      <w:r>
        <w:rPr>
          <w:spacing w:val="-2"/>
        </w:rPr>
        <w:t xml:space="preserve"> </w:t>
      </w:r>
      <w:r>
        <w:t>intenta</w:t>
      </w:r>
      <w:r>
        <w:rPr>
          <w:spacing w:val="-3"/>
        </w:rPr>
        <w:t xml:space="preserve"> </w:t>
      </w:r>
      <w:r>
        <w:t>conquistar.</w:t>
      </w:r>
    </w:p>
    <w:p w14:paraId="7D65A5C6" w14:textId="4904C036" w:rsidR="00B05FC3" w:rsidRDefault="00B05FC3" w:rsidP="002D725A">
      <w:pPr>
        <w:pStyle w:val="Textoindependiente"/>
        <w:spacing w:before="160" w:line="360" w:lineRule="auto"/>
        <w:ind w:left="440" w:right="452" w:firstLine="426"/>
        <w:jc w:val="both"/>
      </w:pPr>
      <w:r>
        <w:t>Desafortunadamente,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largo</w:t>
      </w:r>
      <w:r>
        <w:rPr>
          <w:spacing w:val="1"/>
        </w:rPr>
        <w:t xml:space="preserve"> </w:t>
      </w:r>
      <w:r>
        <w:t>historial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ilícitas,</w:t>
      </w:r>
      <w:r>
        <w:rPr>
          <w:spacing w:val="1"/>
        </w:rPr>
        <w:t xml:space="preserve"> </w:t>
      </w:r>
      <w:r>
        <w:t>incluyendo el narcotráfico, la corrupción, la violencia y el crimen organizado. La</w:t>
      </w:r>
      <w:r>
        <w:rPr>
          <w:spacing w:val="1"/>
        </w:rPr>
        <w:t xml:space="preserve"> </w:t>
      </w:r>
      <w:r>
        <w:t>historia de actividades ilegales en México se remonta a principios del siglo XX,</w:t>
      </w:r>
      <w:r>
        <w:rPr>
          <w:spacing w:val="1"/>
        </w:rPr>
        <w:t xml:space="preserve"> </w:t>
      </w:r>
      <w:r>
        <w:t>cuando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país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convirtió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importante</w:t>
      </w:r>
      <w:r>
        <w:rPr>
          <w:spacing w:val="-13"/>
        </w:rPr>
        <w:t xml:space="preserve"> </w:t>
      </w:r>
      <w:r>
        <w:t>productor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exportador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drogas</w:t>
      </w:r>
      <w:r>
        <w:rPr>
          <w:spacing w:val="-14"/>
        </w:rPr>
        <w:t xml:space="preserve"> </w:t>
      </w:r>
      <w:r>
        <w:t>como</w:t>
      </w:r>
      <w:r>
        <w:rPr>
          <w:spacing w:val="-64"/>
        </w:rPr>
        <w:t xml:space="preserve"> </w:t>
      </w:r>
      <w:r>
        <w:rPr>
          <w:spacing w:val="-1"/>
        </w:rPr>
        <w:t>la</w:t>
      </w:r>
      <w:r>
        <w:rPr>
          <w:spacing w:val="-16"/>
        </w:rPr>
        <w:t xml:space="preserve"> </w:t>
      </w:r>
      <w:r>
        <w:rPr>
          <w:spacing w:val="-1"/>
        </w:rPr>
        <w:t>marihuana</w:t>
      </w:r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amapola.</w:t>
      </w:r>
      <w:r>
        <w:rPr>
          <w:spacing w:val="-14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c</w:t>
      </w:r>
      <w:r w:rsidR="002D725A">
        <w:t>a</w:t>
      </w:r>
      <w:r>
        <w:t>rteles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droga</w:t>
      </w:r>
      <w:r>
        <w:rPr>
          <w:spacing w:val="-12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otras</w:t>
      </w:r>
      <w:r>
        <w:rPr>
          <w:spacing w:val="-16"/>
        </w:rPr>
        <w:t xml:space="preserve"> </w:t>
      </w:r>
      <w:r>
        <w:t>organizaciones</w:t>
      </w:r>
      <w:r>
        <w:rPr>
          <w:spacing w:val="-17"/>
        </w:rPr>
        <w:t xml:space="preserve"> </w:t>
      </w:r>
      <w:r>
        <w:t>delictivas</w:t>
      </w:r>
      <w:r>
        <w:rPr>
          <w:spacing w:val="-64"/>
        </w:rPr>
        <w:t xml:space="preserve"> </w:t>
      </w:r>
      <w:r>
        <w:t>se dedican a la fabricación, el transporte y la venta de sustancias ilegales, lo que</w:t>
      </w:r>
      <w:r>
        <w:rPr>
          <w:spacing w:val="1"/>
        </w:rPr>
        <w:t xml:space="preserve"> </w:t>
      </w:r>
      <w:r>
        <w:t>constituye una de las principales operaciones ilícitas del país en los últimos años.</w:t>
      </w:r>
      <w:r>
        <w:rPr>
          <w:spacing w:val="1"/>
        </w:rPr>
        <w:t xml:space="preserve"> </w:t>
      </w:r>
      <w:r>
        <w:t>Esto ha llevado a una gran cantidad de violencia y corrupción en el país, así como</w:t>
      </w:r>
      <w:r>
        <w:rPr>
          <w:spacing w:val="1"/>
        </w:rPr>
        <w:t xml:space="preserve"> </w:t>
      </w:r>
      <w:r>
        <w:lastRenderedPageBreak/>
        <w:t>a</w:t>
      </w:r>
      <w:r>
        <w:rPr>
          <w:spacing w:val="-2"/>
        </w:rPr>
        <w:t xml:space="preserve"> </w:t>
      </w:r>
      <w:r>
        <w:t>violaciones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humanos.</w:t>
      </w:r>
    </w:p>
    <w:p w14:paraId="3F958C20" w14:textId="77777777" w:rsidR="00B05FC3" w:rsidRPr="00980B85" w:rsidRDefault="00B05FC3" w:rsidP="002D725A">
      <w:pPr>
        <w:tabs>
          <w:tab w:val="left" w:pos="1170"/>
        </w:tabs>
        <w:ind w:firstLine="426"/>
      </w:pPr>
    </w:p>
    <w:p w14:paraId="672D7061" w14:textId="77777777" w:rsidR="00B05FC3" w:rsidRPr="00980B85" w:rsidRDefault="00B05FC3" w:rsidP="002D725A">
      <w:pPr>
        <w:ind w:firstLine="426"/>
      </w:pPr>
    </w:p>
    <w:p w14:paraId="553D2163" w14:textId="77777777" w:rsidR="00B05FC3" w:rsidRPr="00980B85" w:rsidRDefault="00B05FC3" w:rsidP="002D725A">
      <w:pPr>
        <w:ind w:firstLine="426"/>
      </w:pPr>
    </w:p>
    <w:p w14:paraId="2536BF3D" w14:textId="77777777" w:rsidR="00B05FC3" w:rsidRDefault="00B05FC3" w:rsidP="002D725A">
      <w:pPr>
        <w:pStyle w:val="Textoindependiente"/>
        <w:spacing w:before="75" w:line="360" w:lineRule="auto"/>
        <w:ind w:left="440" w:right="456" w:firstLine="426"/>
        <w:jc w:val="both"/>
      </w:pPr>
      <w:r>
        <w:t>El narcotráfico en México comenzó a desarrollarse a principios del siglo XX en la</w:t>
      </w:r>
      <w:r>
        <w:rPr>
          <w:spacing w:val="1"/>
        </w:rPr>
        <w:t xml:space="preserve"> </w:t>
      </w:r>
      <w:r>
        <w:rPr>
          <w:spacing w:val="-1"/>
        </w:rPr>
        <w:t>década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1920.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ese</w:t>
      </w:r>
      <w:r>
        <w:rPr>
          <w:spacing w:val="-11"/>
        </w:rPr>
        <w:t xml:space="preserve"> </w:t>
      </w:r>
      <w:r>
        <w:t>momento,</w:t>
      </w:r>
      <w:r>
        <w:rPr>
          <w:spacing w:val="-14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drogas</w:t>
      </w:r>
      <w:r>
        <w:rPr>
          <w:spacing w:val="-12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marihuana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estaban</w:t>
      </w:r>
      <w:r>
        <w:rPr>
          <w:spacing w:val="-11"/>
        </w:rPr>
        <w:t xml:space="preserve"> </w:t>
      </w:r>
      <w:r>
        <w:t>prohibidas</w:t>
      </w:r>
      <w:r>
        <w:rPr>
          <w:spacing w:val="-6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México,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amapola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usaba</w:t>
      </w:r>
      <w:r>
        <w:rPr>
          <w:spacing w:val="-1"/>
        </w:rPr>
        <w:t xml:space="preserve"> </w:t>
      </w:r>
      <w:r>
        <w:t>principalmente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fines</w:t>
      </w:r>
      <w:r>
        <w:rPr>
          <w:spacing w:val="-3"/>
        </w:rPr>
        <w:t xml:space="preserve"> </w:t>
      </w:r>
      <w:r>
        <w:t>medicinales.</w:t>
      </w:r>
    </w:p>
    <w:p w14:paraId="40534CB2" w14:textId="564EAC5C" w:rsidR="00B05FC3" w:rsidRDefault="00B05FC3" w:rsidP="002D725A">
      <w:pPr>
        <w:pStyle w:val="Textoindependiente"/>
        <w:spacing w:before="164" w:line="360" w:lineRule="auto"/>
        <w:ind w:left="440" w:right="450" w:firstLine="426"/>
        <w:jc w:val="both"/>
      </w:pPr>
      <w:r>
        <w:t>Valdés</w:t>
      </w:r>
      <w:r>
        <w:rPr>
          <w:spacing w:val="-6"/>
        </w:rPr>
        <w:t xml:space="preserve"> </w:t>
      </w:r>
      <w:r w:rsidR="002D725A">
        <w:t>&amp;</w:t>
      </w:r>
      <w:r>
        <w:rPr>
          <w:spacing w:val="-6"/>
        </w:rPr>
        <w:t xml:space="preserve"> </w:t>
      </w:r>
      <w:r>
        <w:t>Guillermo</w:t>
      </w:r>
      <w:r>
        <w:rPr>
          <w:spacing w:val="-4"/>
        </w:rPr>
        <w:t xml:space="preserve"> </w:t>
      </w:r>
      <w:r>
        <w:t>(2013)</w:t>
      </w:r>
      <w:r>
        <w:rPr>
          <w:spacing w:val="-6"/>
        </w:rPr>
        <w:t xml:space="preserve"> </w:t>
      </w:r>
      <w:r>
        <w:t>señalan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t>décadas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narcotráfico</w:t>
      </w:r>
      <w:r>
        <w:rPr>
          <w:spacing w:val="-5"/>
        </w:rPr>
        <w:t xml:space="preserve"> </w:t>
      </w:r>
      <w:r>
        <w:t>se</w:t>
      </w:r>
      <w:r>
        <w:rPr>
          <w:spacing w:val="-64"/>
        </w:rPr>
        <w:t xml:space="preserve"> </w:t>
      </w:r>
      <w:r>
        <w:t>convirtió en una de las actividades ilícitas más importantes en México. Los cárteles</w:t>
      </w:r>
      <w:r>
        <w:rPr>
          <w:spacing w:val="-64"/>
        </w:rPr>
        <w:t xml:space="preserve"> </w:t>
      </w:r>
      <w:r>
        <w:t>se forman y compiten por el control territorial, las rutas de contrabando y la lealtad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miembros.</w:t>
      </w:r>
      <w:r>
        <w:rPr>
          <w:spacing w:val="1"/>
        </w:rPr>
        <w:t xml:space="preserve"> </w:t>
      </w:r>
      <w:r>
        <w:t>Hoy,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narcotráfico</w:t>
      </w:r>
      <w:r>
        <w:rPr>
          <w:spacing w:val="1"/>
        </w:rPr>
        <w:t xml:space="preserve"> </w:t>
      </w:r>
      <w:r>
        <w:t>sigue</w:t>
      </w:r>
      <w:r>
        <w:rPr>
          <w:spacing w:val="1"/>
        </w:rPr>
        <w:t xml:space="preserve"> </w:t>
      </w:r>
      <w:r>
        <w:t>siendo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actividad</w:t>
      </w:r>
      <w:r>
        <w:rPr>
          <w:spacing w:val="1"/>
        </w:rPr>
        <w:t xml:space="preserve"> </w:t>
      </w:r>
      <w:r>
        <w:t>económica</w:t>
      </w:r>
      <w:r>
        <w:rPr>
          <w:spacing w:val="-64"/>
        </w:rPr>
        <w:t xml:space="preserve"> </w:t>
      </w:r>
      <w:r>
        <w:t>importante en México, aunque el gobierno ha tomado medidas importantes para</w:t>
      </w:r>
      <w:r>
        <w:rPr>
          <w:spacing w:val="1"/>
        </w:rPr>
        <w:t xml:space="preserve"> </w:t>
      </w:r>
      <w:r>
        <w:t>combatirlo. Estas medidas incluyen la extradición de narcotraficantes a Estados</w:t>
      </w:r>
      <w:r>
        <w:rPr>
          <w:spacing w:val="1"/>
        </w:rPr>
        <w:t xml:space="preserve"> </w:t>
      </w:r>
      <w:r>
        <w:t>Unidos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creación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agencia</w:t>
      </w:r>
      <w:r>
        <w:rPr>
          <w:spacing w:val="1"/>
        </w:rPr>
        <w:t xml:space="preserve"> </w:t>
      </w:r>
      <w:r>
        <w:t>especializada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combatir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crimen</w:t>
      </w:r>
      <w:r>
        <w:rPr>
          <w:spacing w:val="1"/>
        </w:rPr>
        <w:t xml:space="preserve"> </w:t>
      </w:r>
      <w:r>
        <w:t>organizado.</w:t>
      </w:r>
    </w:p>
    <w:p w14:paraId="56B211B8" w14:textId="25E464AF" w:rsidR="00B05FC3" w:rsidRDefault="00B05FC3" w:rsidP="002D725A">
      <w:pPr>
        <w:pStyle w:val="Textoindependiente"/>
        <w:spacing w:before="159" w:line="360" w:lineRule="auto"/>
        <w:ind w:left="440" w:right="457" w:firstLine="426"/>
        <w:jc w:val="both"/>
      </w:pPr>
      <w:r>
        <w:t>Hay muchos grupos narcotraficantes en México. A menudo utilizan la violencia y el</w:t>
      </w:r>
      <w:r>
        <w:rPr>
          <w:spacing w:val="-64"/>
        </w:rPr>
        <w:t xml:space="preserve"> </w:t>
      </w:r>
      <w:r>
        <w:rPr>
          <w:spacing w:val="-1"/>
        </w:rPr>
        <w:t>soborno</w:t>
      </w:r>
      <w:r>
        <w:rPr>
          <w:spacing w:val="-6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lograr</w:t>
      </w:r>
      <w:r>
        <w:rPr>
          <w:spacing w:val="-7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objetivos.</w:t>
      </w:r>
      <w:r>
        <w:rPr>
          <w:spacing w:val="-19"/>
        </w:rPr>
        <w:t xml:space="preserve"> </w:t>
      </w:r>
      <w:r>
        <w:t>Además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producir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vender</w:t>
      </w:r>
      <w:r>
        <w:rPr>
          <w:spacing w:val="-12"/>
        </w:rPr>
        <w:t xml:space="preserve"> </w:t>
      </w:r>
      <w:r>
        <w:t>drogas,</w:t>
      </w:r>
      <w:r>
        <w:rPr>
          <w:spacing w:val="-9"/>
        </w:rPr>
        <w:t xml:space="preserve"> </w:t>
      </w:r>
      <w:r>
        <w:t>también</w:t>
      </w:r>
      <w:r>
        <w:rPr>
          <w:spacing w:val="-6"/>
        </w:rPr>
        <w:t xml:space="preserve"> </w:t>
      </w:r>
      <w:r>
        <w:t>se</w:t>
      </w:r>
      <w:r>
        <w:rPr>
          <w:spacing w:val="-65"/>
        </w:rPr>
        <w:t xml:space="preserve"> </w:t>
      </w:r>
      <w:r>
        <w:rPr>
          <w:spacing w:val="-1"/>
        </w:rPr>
        <w:t>dedican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6"/>
        </w:rPr>
        <w:t xml:space="preserve"> </w:t>
      </w:r>
      <w:r>
        <w:rPr>
          <w:spacing w:val="-1"/>
        </w:rPr>
        <w:t>otras</w:t>
      </w:r>
      <w:r>
        <w:rPr>
          <w:spacing w:val="-12"/>
        </w:rPr>
        <w:t xml:space="preserve"> </w:t>
      </w:r>
      <w:r>
        <w:rPr>
          <w:spacing w:val="-1"/>
        </w:rPr>
        <w:t>actividades</w:t>
      </w:r>
      <w:r>
        <w:rPr>
          <w:spacing w:val="-17"/>
        </w:rPr>
        <w:t xml:space="preserve"> </w:t>
      </w:r>
      <w:r>
        <w:t>ilegales</w:t>
      </w:r>
      <w:r>
        <w:rPr>
          <w:spacing w:val="-11"/>
        </w:rPr>
        <w:t xml:space="preserve"> </w:t>
      </w:r>
      <w:r>
        <w:t>como</w:t>
      </w:r>
      <w:r>
        <w:rPr>
          <w:spacing w:val="-16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trata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personas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contrabando.</w:t>
      </w:r>
      <w:r>
        <w:rPr>
          <w:spacing w:val="-14"/>
        </w:rPr>
        <w:t xml:space="preserve"> </w:t>
      </w:r>
      <w:r>
        <w:t>Los</w:t>
      </w:r>
      <w:r>
        <w:rPr>
          <w:spacing w:val="-64"/>
        </w:rPr>
        <w:t xml:space="preserve"> </w:t>
      </w:r>
      <w:r>
        <w:t>c</w:t>
      </w:r>
      <w:r w:rsidR="002D725A">
        <w:t>a</w:t>
      </w:r>
      <w:r>
        <w:t>rteles de la droga más famosos de México son el C</w:t>
      </w:r>
      <w:r w:rsidR="002D725A">
        <w:t>a</w:t>
      </w:r>
      <w:r>
        <w:t>rtel de Sinaloa, el C</w:t>
      </w:r>
      <w:r w:rsidR="002D725A">
        <w:t>a</w:t>
      </w:r>
      <w:r>
        <w:t>rtel del</w:t>
      </w:r>
      <w:r>
        <w:rPr>
          <w:spacing w:val="-64"/>
        </w:rPr>
        <w:t xml:space="preserve"> </w:t>
      </w:r>
      <w:r>
        <w:t>Golfo,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</w:t>
      </w:r>
      <w:r w:rsidR="002D725A">
        <w:t>a</w:t>
      </w:r>
      <w:r>
        <w:t>rtel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Juárez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</w:t>
      </w:r>
      <w:r w:rsidR="002D725A">
        <w:t>a</w:t>
      </w:r>
      <w:r>
        <w:t>rtel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Zetas.</w:t>
      </w:r>
    </w:p>
    <w:p w14:paraId="085E9D82" w14:textId="77777777" w:rsidR="00B05FC3" w:rsidRDefault="00B05FC3" w:rsidP="002D725A">
      <w:pPr>
        <w:pStyle w:val="Textoindependiente"/>
        <w:spacing w:before="161" w:line="360" w:lineRule="auto"/>
        <w:ind w:left="440" w:right="461" w:firstLine="426"/>
        <w:jc w:val="both"/>
      </w:pPr>
      <w:r>
        <w:t>El narcotráfico mexicano también se caracterizó por figuras icónicas, personas que</w:t>
      </w:r>
      <w:r>
        <w:rPr>
          <w:spacing w:val="-64"/>
        </w:rPr>
        <w:t xml:space="preserve"> </w:t>
      </w:r>
      <w:r>
        <w:t>lograron consolidar su poder e influencia en el mundo del crimen organizado. Sus</w:t>
      </w:r>
      <w:r>
        <w:rPr>
          <w:spacing w:val="1"/>
        </w:rPr>
        <w:t xml:space="preserve"> </w:t>
      </w:r>
      <w:r>
        <w:t>coprotagonistas incluyen a Joaquín "El Chapo" Guzmán, Amado Carrillo Fuentes</w:t>
      </w:r>
      <w:r>
        <w:rPr>
          <w:spacing w:val="1"/>
        </w:rPr>
        <w:t xml:space="preserve"> </w:t>
      </w:r>
      <w:r>
        <w:t>("Héroe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Taiwán")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Rafael</w:t>
      </w:r>
      <w:r>
        <w:rPr>
          <w:spacing w:val="-1"/>
        </w:rPr>
        <w:t xml:space="preserve"> </w:t>
      </w:r>
      <w:r>
        <w:t>Caro</w:t>
      </w:r>
      <w:r>
        <w:rPr>
          <w:spacing w:val="3"/>
        </w:rPr>
        <w:t xml:space="preserve"> </w:t>
      </w:r>
      <w:r>
        <w:t>Quintero.</w:t>
      </w:r>
    </w:p>
    <w:p w14:paraId="30CD39A7" w14:textId="77777777" w:rsidR="00B05FC3" w:rsidRDefault="00B05FC3" w:rsidP="002D725A">
      <w:pPr>
        <w:pStyle w:val="Ttulo1"/>
        <w:numPr>
          <w:ilvl w:val="2"/>
          <w:numId w:val="4"/>
        </w:numPr>
        <w:tabs>
          <w:tab w:val="left" w:pos="1816"/>
        </w:tabs>
        <w:spacing w:before="160"/>
        <w:ind w:left="1815" w:firstLine="426"/>
      </w:pPr>
      <w:r>
        <w:t>Corrupción</w:t>
      </w:r>
    </w:p>
    <w:p w14:paraId="4C2982B3" w14:textId="77777777" w:rsidR="00B05FC3" w:rsidRDefault="00B05FC3" w:rsidP="002D725A">
      <w:pPr>
        <w:pStyle w:val="Textoindependiente"/>
        <w:ind w:firstLine="426"/>
        <w:rPr>
          <w:rFonts w:ascii="Arial"/>
          <w:b/>
          <w:sz w:val="26"/>
        </w:rPr>
      </w:pPr>
    </w:p>
    <w:p w14:paraId="6F87EE5B" w14:textId="77777777" w:rsidR="00B05FC3" w:rsidRDefault="00B05FC3" w:rsidP="002D725A">
      <w:pPr>
        <w:pStyle w:val="Textoindependiente"/>
        <w:spacing w:line="360" w:lineRule="auto"/>
        <w:ind w:left="440" w:right="456" w:firstLine="426"/>
        <w:jc w:val="both"/>
      </w:pPr>
      <w:r>
        <w:t>La corrupción también ha sido un problema importante en México. Ha afectado a</w:t>
      </w:r>
      <w:r>
        <w:rPr>
          <w:spacing w:val="1"/>
        </w:rPr>
        <w:t xml:space="preserve"> </w:t>
      </w:r>
      <w:r>
        <w:t>muchos aspectos de la vida política y económica del país, y a menudo se ha</w:t>
      </w:r>
      <w:r>
        <w:rPr>
          <w:spacing w:val="1"/>
        </w:rPr>
        <w:t xml:space="preserve"> </w:t>
      </w:r>
      <w:r>
        <w:t>vinculado a los cárteles de la droga y otros grupos criminales. La corrupción ha</w:t>
      </w:r>
      <w:r>
        <w:rPr>
          <w:spacing w:val="1"/>
        </w:rPr>
        <w:t xml:space="preserve"> </w:t>
      </w:r>
      <w:r>
        <w:t>hecho que sea difícil para el país abordar el narcotráfico y otros problemas de</w:t>
      </w:r>
      <w:r>
        <w:rPr>
          <w:spacing w:val="1"/>
        </w:rPr>
        <w:t xml:space="preserve"> </w:t>
      </w:r>
      <w:r>
        <w:t>justicia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pública.</w:t>
      </w:r>
    </w:p>
    <w:p w14:paraId="4CD01763" w14:textId="77777777" w:rsidR="00B05FC3" w:rsidRDefault="00B05FC3" w:rsidP="002D725A">
      <w:pPr>
        <w:pStyle w:val="Textoindependiente"/>
        <w:spacing w:before="161" w:line="362" w:lineRule="auto"/>
        <w:ind w:left="440" w:right="455" w:firstLine="426"/>
        <w:jc w:val="both"/>
      </w:pPr>
      <w:r>
        <w:t xml:space="preserve">Considero que la corrupción es el mal uso del poder público para obtener el </w:t>
      </w:r>
      <w:r>
        <w:lastRenderedPageBreak/>
        <w:t>propio</w:t>
      </w:r>
      <w:r>
        <w:rPr>
          <w:spacing w:val="-64"/>
        </w:rPr>
        <w:t xml:space="preserve"> </w:t>
      </w:r>
      <w:r>
        <w:rPr>
          <w:spacing w:val="-1"/>
        </w:rPr>
        <w:t>beneficio</w:t>
      </w:r>
      <w:r>
        <w:rPr>
          <w:spacing w:val="-16"/>
        </w:rPr>
        <w:t xml:space="preserve"> </w:t>
      </w:r>
      <w:r>
        <w:t>afectando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terceros</w:t>
      </w:r>
      <w:r>
        <w:rPr>
          <w:spacing w:val="-17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es</w:t>
      </w:r>
      <w:r>
        <w:rPr>
          <w:spacing w:val="-17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pueblo,</w:t>
      </w:r>
      <w:r>
        <w:rPr>
          <w:spacing w:val="-19"/>
        </w:rPr>
        <w:t xml:space="preserve"> </w:t>
      </w:r>
      <w:r>
        <w:t>dañando</w:t>
      </w:r>
      <w:r>
        <w:rPr>
          <w:spacing w:val="-8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legibilidad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persona</w:t>
      </w:r>
    </w:p>
    <w:p w14:paraId="661E1465" w14:textId="77777777" w:rsidR="00B05FC3" w:rsidRDefault="00B05FC3" w:rsidP="002D725A">
      <w:pPr>
        <w:pStyle w:val="Textoindependiente"/>
        <w:spacing w:before="75" w:line="360" w:lineRule="auto"/>
        <w:ind w:left="440" w:right="452" w:firstLine="426"/>
        <w:jc w:val="both"/>
      </w:pPr>
      <w:r>
        <w:t>México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trasfondo</w:t>
      </w:r>
      <w:r>
        <w:rPr>
          <w:spacing w:val="1"/>
        </w:rPr>
        <w:t xml:space="preserve"> </w:t>
      </w:r>
      <w:r>
        <w:t>histórico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remonta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época</w:t>
      </w:r>
      <w:r>
        <w:rPr>
          <w:spacing w:val="1"/>
        </w:rPr>
        <w:t xml:space="preserve"> </w:t>
      </w:r>
      <w:r>
        <w:t>colonial.</w:t>
      </w:r>
      <w:r>
        <w:rPr>
          <w:spacing w:val="1"/>
        </w:rPr>
        <w:t xml:space="preserve"> </w:t>
      </w:r>
      <w:r>
        <w:t>Los</w:t>
      </w:r>
      <w:r>
        <w:rPr>
          <w:spacing w:val="-64"/>
        </w:rPr>
        <w:t xml:space="preserve"> </w:t>
      </w:r>
      <w:r>
        <w:rPr>
          <w:spacing w:val="-1"/>
        </w:rPr>
        <w:t>funcionarios</w:t>
      </w:r>
      <w:r>
        <w:rPr>
          <w:spacing w:val="-17"/>
        </w:rPr>
        <w:t xml:space="preserve"> </w:t>
      </w:r>
      <w:r>
        <w:rPr>
          <w:spacing w:val="-1"/>
        </w:rPr>
        <w:t>coloniales</w:t>
      </w:r>
      <w:r>
        <w:rPr>
          <w:spacing w:val="-16"/>
        </w:rPr>
        <w:t xml:space="preserve"> </w:t>
      </w:r>
      <w:r>
        <w:t>corruptos</w:t>
      </w:r>
      <w:r>
        <w:rPr>
          <w:spacing w:val="-16"/>
        </w:rPr>
        <w:t xml:space="preserve"> </w:t>
      </w:r>
      <w:r>
        <w:t>fueron</w:t>
      </w:r>
      <w:r>
        <w:rPr>
          <w:spacing w:val="-15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t>presencia</w:t>
      </w:r>
      <w:r>
        <w:rPr>
          <w:spacing w:val="-15"/>
        </w:rPr>
        <w:t xml:space="preserve"> </w:t>
      </w:r>
      <w:r>
        <w:t>constante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México</w:t>
      </w:r>
      <w:r>
        <w:rPr>
          <w:spacing w:val="-15"/>
        </w:rPr>
        <w:t xml:space="preserve"> </w:t>
      </w:r>
      <w:r>
        <w:t>durante</w:t>
      </w:r>
      <w:r>
        <w:rPr>
          <w:spacing w:val="-65"/>
        </w:rPr>
        <w:t xml:space="preserve"> </w:t>
      </w:r>
      <w:r>
        <w:t>el dominio español, y la situación no cambió significativamente incluso después de</w:t>
      </w:r>
      <w:r>
        <w:rPr>
          <w:spacing w:val="-64"/>
        </w:rPr>
        <w:t xml:space="preserve"> </w:t>
      </w:r>
      <w:r>
        <w:t>la independencia del país en 1821. Durante el siglo XX, la corrupción fue un</w:t>
      </w:r>
      <w:r>
        <w:rPr>
          <w:spacing w:val="1"/>
        </w:rPr>
        <w:t xml:space="preserve"> </w:t>
      </w:r>
      <w:r>
        <w:t>problema</w:t>
      </w:r>
      <w:r>
        <w:rPr>
          <w:spacing w:val="-7"/>
        </w:rPr>
        <w:t xml:space="preserve"> </w:t>
      </w:r>
      <w:r>
        <w:t>constante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México,</w:t>
      </w:r>
      <w:r>
        <w:rPr>
          <w:spacing w:val="-9"/>
        </w:rPr>
        <w:t xml:space="preserve"> </w:t>
      </w:r>
      <w:r>
        <w:t>filtrándose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muchos</w:t>
      </w:r>
      <w:r>
        <w:rPr>
          <w:spacing w:val="-7"/>
        </w:rPr>
        <w:t xml:space="preserve"> </w:t>
      </w:r>
      <w:r>
        <w:t>aspectos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vida</w:t>
      </w:r>
      <w:r>
        <w:rPr>
          <w:spacing w:val="-6"/>
        </w:rPr>
        <w:t xml:space="preserve"> </w:t>
      </w:r>
      <w:r>
        <w:t>política</w:t>
      </w:r>
      <w:r>
        <w:rPr>
          <w:spacing w:val="-6"/>
        </w:rPr>
        <w:t xml:space="preserve"> </w:t>
      </w:r>
      <w:r>
        <w:t>y</w:t>
      </w:r>
      <w:r>
        <w:rPr>
          <w:spacing w:val="-65"/>
        </w:rPr>
        <w:t xml:space="preserve"> </w:t>
      </w:r>
      <w:r>
        <w:t>económica del país. Las causas de la corrupción en México son el crecimiento</w:t>
      </w:r>
      <w:r>
        <w:rPr>
          <w:spacing w:val="1"/>
        </w:rPr>
        <w:t xml:space="preserve"> </w:t>
      </w:r>
      <w:r>
        <w:t>económico desigual, la falta de instituciones sólidas y los bajos salarios de los</w:t>
      </w:r>
      <w:r>
        <w:rPr>
          <w:spacing w:val="1"/>
        </w:rPr>
        <w:t xml:space="preserve"> </w:t>
      </w:r>
      <w:r>
        <w:t>funcionarios</w:t>
      </w:r>
      <w:r>
        <w:rPr>
          <w:spacing w:val="-3"/>
        </w:rPr>
        <w:t xml:space="preserve"> </w:t>
      </w:r>
      <w:r>
        <w:t>públicos.</w:t>
      </w:r>
    </w:p>
    <w:p w14:paraId="2B0141F5" w14:textId="77777777" w:rsidR="00B05FC3" w:rsidRDefault="00B05FC3" w:rsidP="002D725A">
      <w:pPr>
        <w:pStyle w:val="Ttulo1"/>
        <w:numPr>
          <w:ilvl w:val="2"/>
          <w:numId w:val="4"/>
        </w:numPr>
        <w:tabs>
          <w:tab w:val="left" w:pos="1816"/>
        </w:tabs>
        <w:spacing w:before="164"/>
        <w:ind w:left="1815" w:firstLine="426"/>
      </w:pPr>
      <w:r>
        <w:t>Lavado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dinero</w:t>
      </w:r>
    </w:p>
    <w:p w14:paraId="6A4C109E" w14:textId="77777777" w:rsidR="00B05FC3" w:rsidRDefault="00B05FC3" w:rsidP="002D725A">
      <w:pPr>
        <w:pStyle w:val="Textoindependiente"/>
        <w:spacing w:before="1"/>
        <w:ind w:firstLine="426"/>
        <w:rPr>
          <w:rFonts w:ascii="Arial"/>
          <w:b/>
          <w:sz w:val="26"/>
        </w:rPr>
      </w:pPr>
    </w:p>
    <w:p w14:paraId="03267B95" w14:textId="77777777" w:rsidR="00B05FC3" w:rsidRDefault="00B05FC3" w:rsidP="002D725A">
      <w:pPr>
        <w:pStyle w:val="Textoindependiente"/>
        <w:spacing w:line="357" w:lineRule="auto"/>
        <w:ind w:left="440" w:right="461" w:firstLine="426"/>
        <w:jc w:val="both"/>
      </w:pPr>
      <w:r>
        <w:t>El fenómeno denominado lavado de dinero es un delito típico de la actualidad. La</w:t>
      </w:r>
      <w:r>
        <w:rPr>
          <w:spacing w:val="1"/>
        </w:rPr>
        <w:t xml:space="preserve"> </w:t>
      </w:r>
      <w:r>
        <w:t>especialización en sistemas financieros, la integración de grandes empresas y</w:t>
      </w:r>
      <w:r>
        <w:rPr>
          <w:spacing w:val="1"/>
        </w:rPr>
        <w:t xml:space="preserve"> </w:t>
      </w:r>
      <w:r>
        <w:t>operaciones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diferentes</w:t>
      </w:r>
      <w:r>
        <w:rPr>
          <w:spacing w:val="-7"/>
        </w:rPr>
        <w:t xml:space="preserve"> </w:t>
      </w:r>
      <w:r>
        <w:t>continentes</w:t>
      </w:r>
      <w:r>
        <w:rPr>
          <w:spacing w:val="-7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efectos</w:t>
      </w:r>
      <w:r>
        <w:rPr>
          <w:spacing w:val="-8"/>
        </w:rPr>
        <w:t xml:space="preserve"> </w:t>
      </w:r>
      <w:r>
        <w:t>colaterales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lavado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dinero.</w:t>
      </w:r>
    </w:p>
    <w:p w14:paraId="765FB21B" w14:textId="3E7DE83C" w:rsidR="00B05FC3" w:rsidRDefault="00B05FC3" w:rsidP="002D725A">
      <w:pPr>
        <w:pStyle w:val="Textoindependiente"/>
        <w:spacing w:before="167" w:line="360" w:lineRule="auto"/>
        <w:ind w:left="440" w:right="457" w:firstLine="426"/>
        <w:jc w:val="both"/>
      </w:pPr>
      <w:r>
        <w:t>La</w:t>
      </w:r>
      <w:r>
        <w:rPr>
          <w:spacing w:val="-4"/>
        </w:rPr>
        <w:t xml:space="preserve"> </w:t>
      </w:r>
      <w:r>
        <w:t>Oficina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Naciones</w:t>
      </w:r>
      <w:r>
        <w:rPr>
          <w:spacing w:val="-4"/>
        </w:rPr>
        <w:t xml:space="preserve"> </w:t>
      </w:r>
      <w:r>
        <w:t>Unidas</w:t>
      </w:r>
      <w:r>
        <w:rPr>
          <w:spacing w:val="-4"/>
        </w:rPr>
        <w:t xml:space="preserve"> </w:t>
      </w:r>
      <w:r>
        <w:t>contra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Droga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Delito</w:t>
      </w:r>
      <w:r>
        <w:rPr>
          <w:spacing w:val="-3"/>
        </w:rPr>
        <w:t xml:space="preserve"> </w:t>
      </w:r>
      <w:r>
        <w:t>(ONUDD)</w:t>
      </w:r>
      <w:r>
        <w:rPr>
          <w:spacing w:val="-9"/>
        </w:rPr>
        <w:t xml:space="preserve"> </w:t>
      </w:r>
      <w:r>
        <w:t>afirma</w:t>
      </w:r>
      <w:r>
        <w:rPr>
          <w:spacing w:val="-8"/>
        </w:rPr>
        <w:t xml:space="preserve"> </w:t>
      </w:r>
      <w:r>
        <w:t>que</w:t>
      </w:r>
      <w:r>
        <w:rPr>
          <w:spacing w:val="-64"/>
        </w:rPr>
        <w:t xml:space="preserve"> </w:t>
      </w:r>
      <w:r>
        <w:t>"permite a los delincuentes lucrarse con el tráfico de drogas, armas y personas.</w:t>
      </w:r>
      <w:r>
        <w:rPr>
          <w:spacing w:val="1"/>
        </w:rPr>
        <w:t xml:space="preserve"> </w:t>
      </w:r>
      <w:r>
        <w:t>También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favorecen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corrupción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lagunas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cadenas</w:t>
      </w:r>
      <w:r>
        <w:rPr>
          <w:spacing w:val="-5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suministro”</w:t>
      </w:r>
      <w:r>
        <w:rPr>
          <w:spacing w:val="-2"/>
        </w:rPr>
        <w:t xml:space="preserve"> </w:t>
      </w:r>
      <w:r>
        <w:t>(citado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Figueroa</w:t>
      </w:r>
      <w:r w:rsidR="00EC53FA">
        <w:t>, s.f.</w:t>
      </w:r>
      <w:r>
        <w:t>).</w:t>
      </w:r>
    </w:p>
    <w:p w14:paraId="5040B1BE" w14:textId="77777777" w:rsidR="00B05FC3" w:rsidRDefault="00B05FC3" w:rsidP="002D725A">
      <w:pPr>
        <w:pStyle w:val="Textoindependiente"/>
        <w:spacing w:before="159" w:line="360" w:lineRule="auto"/>
        <w:ind w:left="440" w:right="460" w:firstLine="426"/>
        <w:jc w:val="both"/>
      </w:pPr>
      <w:r>
        <w:t>Con</w:t>
      </w:r>
      <w:r>
        <w:rPr>
          <w:spacing w:val="-9"/>
        </w:rPr>
        <w:t xml:space="preserve"> </w:t>
      </w:r>
      <w:r>
        <w:t>base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anterior,</w:t>
      </w:r>
      <w:r>
        <w:rPr>
          <w:spacing w:val="-11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puede</w:t>
      </w:r>
      <w:r>
        <w:rPr>
          <w:spacing w:val="-8"/>
        </w:rPr>
        <w:t xml:space="preserve"> </w:t>
      </w:r>
      <w:r>
        <w:t>concluir</w:t>
      </w:r>
      <w:r>
        <w:rPr>
          <w:spacing w:val="-9"/>
        </w:rPr>
        <w:t xml:space="preserve"> </w:t>
      </w:r>
      <w:r>
        <w:t>que,</w:t>
      </w:r>
      <w:r>
        <w:rPr>
          <w:spacing w:val="-16"/>
        </w:rPr>
        <w:t xml:space="preserve"> </w:t>
      </w:r>
      <w:r>
        <w:t>así</w:t>
      </w:r>
      <w:r>
        <w:rPr>
          <w:spacing w:val="-11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lavado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dinero</w:t>
      </w:r>
      <w:r>
        <w:rPr>
          <w:spacing w:val="-13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una</w:t>
      </w:r>
      <w:r>
        <w:rPr>
          <w:spacing w:val="-65"/>
        </w:rPr>
        <w:t xml:space="preserve"> </w:t>
      </w:r>
      <w:r>
        <w:t>expresión moderna de la injusticia criminal. Proviene del narcotráfico, la evasión</w:t>
      </w:r>
      <w:r>
        <w:rPr>
          <w:spacing w:val="1"/>
        </w:rPr>
        <w:t xml:space="preserve"> </w:t>
      </w:r>
      <w:r>
        <w:t>fiscal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corrupción,</w:t>
      </w:r>
      <w:r>
        <w:rPr>
          <w:spacing w:val="-5"/>
        </w:rPr>
        <w:t xml:space="preserve"> </w:t>
      </w:r>
      <w:r>
        <w:t>siendo</w:t>
      </w:r>
      <w:r>
        <w:rPr>
          <w:spacing w:val="-7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primero</w:t>
      </w:r>
      <w:r>
        <w:rPr>
          <w:spacing w:val="-2"/>
        </w:rPr>
        <w:t xml:space="preserve"> </w:t>
      </w:r>
      <w:r>
        <w:t>primordial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generación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riqueza</w:t>
      </w:r>
      <w:r>
        <w:rPr>
          <w:spacing w:val="-2"/>
        </w:rPr>
        <w:t xml:space="preserve"> </w:t>
      </w:r>
      <w:r>
        <w:t>para</w:t>
      </w:r>
      <w:r>
        <w:rPr>
          <w:spacing w:val="-6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lavado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dinero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México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mundo.</w:t>
      </w:r>
    </w:p>
    <w:p w14:paraId="5CEFA136" w14:textId="77777777" w:rsidR="00B05FC3" w:rsidRDefault="00B05FC3" w:rsidP="002D725A">
      <w:pPr>
        <w:pStyle w:val="Textoindependiente"/>
        <w:spacing w:before="160" w:line="360" w:lineRule="auto"/>
        <w:ind w:left="440" w:right="455" w:firstLine="426"/>
        <w:jc w:val="both"/>
      </w:pPr>
      <w:r>
        <w:t>El</w:t>
      </w:r>
      <w:r>
        <w:rPr>
          <w:spacing w:val="1"/>
        </w:rPr>
        <w:t xml:space="preserve"> </w:t>
      </w:r>
      <w:r>
        <w:t>surgimiento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lavado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misterio,</w:t>
      </w:r>
      <w:r>
        <w:rPr>
          <w:spacing w:val="1"/>
        </w:rPr>
        <w:t xml:space="preserve"> </w:t>
      </w:r>
      <w:r>
        <w:t>existe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banca</w:t>
      </w:r>
      <w:r>
        <w:rPr>
          <w:spacing w:val="1"/>
        </w:rPr>
        <w:t xml:space="preserve"> </w:t>
      </w:r>
      <w:r>
        <w:t>internacional y el crimen organizado, pero vale la pena señalar que este problema</w:t>
      </w:r>
      <w:r>
        <w:rPr>
          <w:spacing w:val="1"/>
        </w:rPr>
        <w:t xml:space="preserve"> </w:t>
      </w:r>
      <w:r>
        <w:t>se ha vuelto más urgente no solo con la globalización de los mercados financieros,</w:t>
      </w:r>
      <w:r>
        <w:rPr>
          <w:spacing w:val="-64"/>
        </w:rPr>
        <w:t xml:space="preserve"> </w:t>
      </w:r>
      <w:r>
        <w:t>sino también con el crecimiento del comercio internacional de divisas. Esto fue</w:t>
      </w:r>
      <w:r>
        <w:rPr>
          <w:spacing w:val="1"/>
        </w:rPr>
        <w:t xml:space="preserve"> </w:t>
      </w:r>
      <w:r>
        <w:t>facilitado por el desarrollo de las telecomunicaciones en las décadas de 1970 y</w:t>
      </w:r>
      <w:r>
        <w:rPr>
          <w:spacing w:val="1"/>
        </w:rPr>
        <w:t xml:space="preserve"> </w:t>
      </w:r>
      <w:r>
        <w:t>1990, "comunicaciones que aumentaron la velocidad de intercambio de bienes y</w:t>
      </w:r>
      <w:r>
        <w:rPr>
          <w:spacing w:val="1"/>
        </w:rPr>
        <w:t xml:space="preserve"> </w:t>
      </w:r>
      <w:r>
        <w:t>dinero”, que ayudaron al narcotráfico a encontrar un terreno comercial rentable en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invertir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ganancias.</w:t>
      </w:r>
    </w:p>
    <w:p w14:paraId="0ED5AC6E" w14:textId="77777777" w:rsidR="00B05FC3" w:rsidRDefault="00B05FC3" w:rsidP="002D725A">
      <w:pPr>
        <w:pStyle w:val="Ttulo1"/>
        <w:numPr>
          <w:ilvl w:val="1"/>
          <w:numId w:val="5"/>
        </w:numPr>
        <w:tabs>
          <w:tab w:val="left" w:pos="906"/>
        </w:tabs>
        <w:spacing w:before="75"/>
        <w:ind w:left="906" w:firstLine="426"/>
      </w:pPr>
      <w:r>
        <w:lastRenderedPageBreak/>
        <w:t>Tipos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actividades</w:t>
      </w:r>
      <w:r>
        <w:rPr>
          <w:spacing w:val="-3"/>
        </w:rPr>
        <w:t xml:space="preserve"> </w:t>
      </w:r>
      <w:r>
        <w:t>ilícitas</w:t>
      </w:r>
      <w:r>
        <w:rPr>
          <w:spacing w:val="-2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recurrentes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México</w:t>
      </w:r>
    </w:p>
    <w:p w14:paraId="3644A6A4" w14:textId="77777777" w:rsidR="00B05FC3" w:rsidRDefault="00B05FC3" w:rsidP="002D725A">
      <w:pPr>
        <w:pStyle w:val="Textoindependiente"/>
        <w:ind w:firstLine="426"/>
        <w:rPr>
          <w:rFonts w:ascii="Arial"/>
          <w:b/>
          <w:sz w:val="26"/>
        </w:rPr>
      </w:pPr>
    </w:p>
    <w:p w14:paraId="02B9C1A4" w14:textId="77777777" w:rsidR="00B05FC3" w:rsidRDefault="00B05FC3" w:rsidP="002D725A">
      <w:pPr>
        <w:pStyle w:val="Textoindependiente"/>
        <w:spacing w:before="2"/>
        <w:ind w:firstLine="426"/>
        <w:rPr>
          <w:rFonts w:ascii="Arial"/>
          <w:b/>
          <w:sz w:val="22"/>
        </w:rPr>
      </w:pPr>
    </w:p>
    <w:p w14:paraId="2B465ECF" w14:textId="77777777" w:rsidR="00B05FC3" w:rsidRDefault="00B05FC3" w:rsidP="002D725A">
      <w:pPr>
        <w:pStyle w:val="Textoindependiente"/>
        <w:spacing w:before="1" w:line="360" w:lineRule="auto"/>
        <w:ind w:left="440" w:right="454" w:firstLine="426"/>
        <w:jc w:val="both"/>
      </w:pPr>
      <w:r>
        <w:t>La Oficina de las Naciones Unidas contra la Droga y el Delito ha identificado diez</w:t>
      </w:r>
      <w:r>
        <w:rPr>
          <w:spacing w:val="1"/>
        </w:rPr>
        <w:t xml:space="preserve"> </w:t>
      </w:r>
      <w:r>
        <w:t>principales delitos organizados: tráfico de personas, distribución de drogas ilícitas,</w:t>
      </w:r>
      <w:r>
        <w:rPr>
          <w:spacing w:val="1"/>
        </w:rPr>
        <w:t xml:space="preserve"> </w:t>
      </w:r>
      <w:r>
        <w:t>piratería,</w:t>
      </w:r>
      <w:r>
        <w:rPr>
          <w:spacing w:val="1"/>
        </w:rPr>
        <w:t xml:space="preserve"> </w:t>
      </w:r>
      <w:r>
        <w:t>tráfico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armas,</w:t>
      </w:r>
      <w:r>
        <w:rPr>
          <w:spacing w:val="1"/>
        </w:rPr>
        <w:t xml:space="preserve"> </w:t>
      </w:r>
      <w:r>
        <w:t>secuestro,</w:t>
      </w:r>
      <w:r>
        <w:rPr>
          <w:spacing w:val="1"/>
        </w:rPr>
        <w:t xml:space="preserve"> </w:t>
      </w:r>
      <w:r>
        <w:t>extorsión,</w:t>
      </w:r>
      <w:r>
        <w:rPr>
          <w:spacing w:val="1"/>
        </w:rPr>
        <w:t xml:space="preserve"> </w:t>
      </w:r>
      <w:r>
        <w:t>lavado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activos,</w:t>
      </w:r>
      <w:r>
        <w:rPr>
          <w:spacing w:val="1"/>
        </w:rPr>
        <w:t xml:space="preserve"> </w:t>
      </w:r>
      <w:r>
        <w:t>robo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combustible,</w:t>
      </w:r>
      <w:r>
        <w:rPr>
          <w:spacing w:val="-4"/>
        </w:rPr>
        <w:t xml:space="preserve"> </w:t>
      </w:r>
      <w:r>
        <w:t>robo</w:t>
      </w:r>
      <w:r>
        <w:rPr>
          <w:spacing w:val="-1"/>
        </w:rPr>
        <w:t xml:space="preserve"> </w:t>
      </w:r>
      <w:r>
        <w:t>de autos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tráfico de</w:t>
      </w:r>
      <w:r>
        <w:rPr>
          <w:spacing w:val="-1"/>
        </w:rPr>
        <w:t xml:space="preserve"> </w:t>
      </w:r>
      <w:r>
        <w:t>medicamentos</w:t>
      </w:r>
      <w:r>
        <w:rPr>
          <w:spacing w:val="-2"/>
        </w:rPr>
        <w:t xml:space="preserve"> </w:t>
      </w:r>
      <w:r>
        <w:t>sin registro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falsificados.</w:t>
      </w:r>
    </w:p>
    <w:p w14:paraId="45B007D0" w14:textId="77777777" w:rsidR="00B05FC3" w:rsidRDefault="00B05FC3" w:rsidP="002D725A">
      <w:pPr>
        <w:pStyle w:val="Textoindependiente"/>
        <w:spacing w:before="159" w:line="360" w:lineRule="auto"/>
        <w:ind w:left="440" w:right="451" w:firstLine="426"/>
        <w:jc w:val="both"/>
      </w:pPr>
      <w:r>
        <w:t>Si bien los registros oficiales del país ayudan a conocer el número y contenido de</w:t>
      </w:r>
      <w:r>
        <w:rPr>
          <w:spacing w:val="1"/>
        </w:rPr>
        <w:t xml:space="preserve"> </w:t>
      </w:r>
      <w:r>
        <w:t>las actividades y proyectos de los grupos criminales y las reseñas periodísticas</w:t>
      </w:r>
      <w:r>
        <w:rPr>
          <w:spacing w:val="1"/>
        </w:rPr>
        <w:t xml:space="preserve"> </w:t>
      </w:r>
      <w:r>
        <w:t>pueden dar un panorama de las diversas actividades del crimen organizado en el</w:t>
      </w:r>
      <w:r>
        <w:rPr>
          <w:spacing w:val="1"/>
        </w:rPr>
        <w:t xml:space="preserve"> </w:t>
      </w:r>
      <w:r>
        <w:t>país.</w:t>
      </w:r>
    </w:p>
    <w:p w14:paraId="0D289487" w14:textId="77777777" w:rsidR="00B05FC3" w:rsidRDefault="00B05FC3" w:rsidP="00B05FC3">
      <w:pPr>
        <w:pStyle w:val="Ttulo1"/>
        <w:numPr>
          <w:ilvl w:val="2"/>
          <w:numId w:val="3"/>
        </w:numPr>
        <w:tabs>
          <w:tab w:val="left" w:pos="1817"/>
        </w:tabs>
        <w:spacing w:before="160"/>
      </w:pPr>
      <w:r>
        <w:t>Tráfico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personas</w:t>
      </w:r>
    </w:p>
    <w:p w14:paraId="68D6A9FA" w14:textId="77777777" w:rsidR="00B05FC3" w:rsidRDefault="00B05FC3" w:rsidP="00B05FC3">
      <w:pPr>
        <w:pStyle w:val="Textoindependiente"/>
        <w:rPr>
          <w:rFonts w:ascii="Arial"/>
          <w:b/>
          <w:sz w:val="26"/>
        </w:rPr>
      </w:pPr>
    </w:p>
    <w:p w14:paraId="0E43B8BC" w14:textId="7F430CC0" w:rsidR="00B05FC3" w:rsidRDefault="00B05FC3" w:rsidP="0061624B">
      <w:pPr>
        <w:pStyle w:val="Textoindependiente"/>
        <w:spacing w:line="360" w:lineRule="auto"/>
        <w:ind w:left="440" w:right="452" w:firstLine="411"/>
        <w:jc w:val="both"/>
      </w:pPr>
      <w:r>
        <w:t>La trata de personas es el delito de explotación de mujeres, hombres, niñas, niños</w:t>
      </w:r>
      <w:r>
        <w:rPr>
          <w:spacing w:val="1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adolescentes</w:t>
      </w:r>
      <w:r>
        <w:rPr>
          <w:spacing w:val="-16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diversos</w:t>
      </w:r>
      <w:r>
        <w:rPr>
          <w:spacing w:val="-16"/>
        </w:rPr>
        <w:t xml:space="preserve"> </w:t>
      </w:r>
      <w:r>
        <w:t>fines,</w:t>
      </w:r>
      <w:r>
        <w:rPr>
          <w:spacing w:val="-18"/>
        </w:rPr>
        <w:t xml:space="preserve"> </w:t>
      </w:r>
      <w:r>
        <w:t>incluido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trabajo</w:t>
      </w:r>
      <w:r>
        <w:rPr>
          <w:spacing w:val="-15"/>
        </w:rPr>
        <w:t xml:space="preserve"> </w:t>
      </w:r>
      <w:r>
        <w:t>forzoso</w:t>
      </w:r>
      <w:r>
        <w:rPr>
          <w:spacing w:val="-15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explotación</w:t>
      </w:r>
      <w:r>
        <w:rPr>
          <w:spacing w:val="-14"/>
        </w:rPr>
        <w:t xml:space="preserve"> </w:t>
      </w:r>
      <w:r>
        <w:t>sexual.</w:t>
      </w:r>
      <w:r>
        <w:rPr>
          <w:spacing w:val="-65"/>
        </w:rPr>
        <w:t xml:space="preserve"> </w:t>
      </w:r>
      <w:r>
        <w:t>En México, la trata de personas es la acción dolosa de un</w:t>
      </w:r>
      <w:r w:rsidR="002D725A">
        <w:t>a</w:t>
      </w:r>
      <w:r>
        <w:t xml:space="preserve"> o más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conforme a la ley general para la prevención, sanción y erradicación de los delitos</w:t>
      </w:r>
      <w:r>
        <w:rPr>
          <w:spacing w:val="1"/>
        </w:rPr>
        <w:t xml:space="preserve"> </w:t>
      </w:r>
      <w:r>
        <w:t>de trata y la atención y asistencia a las víctimas de estos delitos; para transferir,</w:t>
      </w:r>
      <w:r>
        <w:rPr>
          <w:spacing w:val="1"/>
        </w:rPr>
        <w:t xml:space="preserve"> </w:t>
      </w:r>
      <w:r>
        <w:t>retener,</w:t>
      </w:r>
      <w:r>
        <w:rPr>
          <w:spacing w:val="-5"/>
        </w:rPr>
        <w:t xml:space="preserve"> </w:t>
      </w:r>
      <w:r>
        <w:t>recibir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contener a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personas.</w:t>
      </w:r>
    </w:p>
    <w:p w14:paraId="5712C0C3" w14:textId="4A4D227A" w:rsidR="00B05FC3" w:rsidRDefault="00B05FC3" w:rsidP="0061624B">
      <w:pPr>
        <w:pStyle w:val="Textoindependiente"/>
        <w:spacing w:before="162" w:line="360" w:lineRule="auto"/>
        <w:ind w:left="440" w:right="460" w:firstLine="411"/>
        <w:jc w:val="both"/>
      </w:pPr>
      <w:r>
        <w:t>Según la Secretar</w:t>
      </w:r>
      <w:r w:rsidR="002D725A">
        <w:t>í</w:t>
      </w:r>
      <w:r>
        <w:t>a del Sistema Nacional de Seguridad Pública [SESNPS] (2023)</w:t>
      </w:r>
      <w:r>
        <w:rPr>
          <w:spacing w:val="1"/>
        </w:rPr>
        <w:t xml:space="preserve"> </w:t>
      </w:r>
      <w:r>
        <w:t>informa</w:t>
      </w:r>
      <w:r>
        <w:rPr>
          <w:spacing w:val="-1"/>
        </w:rPr>
        <w:t xml:space="preserve"> </w:t>
      </w:r>
      <w:r>
        <w:t>que:</w:t>
      </w:r>
    </w:p>
    <w:p w14:paraId="0579E916" w14:textId="080068A5" w:rsidR="00B05FC3" w:rsidRDefault="00B05FC3" w:rsidP="0061624B">
      <w:pPr>
        <w:pStyle w:val="Textoindependiente"/>
        <w:spacing w:before="158" w:line="360" w:lineRule="auto"/>
        <w:ind w:left="1151" w:right="449" w:firstLine="411"/>
        <w:jc w:val="both"/>
      </w:pPr>
      <w:r>
        <w:t>En 2020 hubo 681 víctimas de trata de personas y 23 víctimas de trata de</w:t>
      </w:r>
      <w:r>
        <w:rPr>
          <w:spacing w:val="1"/>
        </w:rPr>
        <w:t xml:space="preserve"> </w:t>
      </w:r>
      <w:r>
        <w:t>menores de edad, de las cuales 399 son 93 menores de edad registrados.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primer</w:t>
      </w:r>
      <w:r>
        <w:rPr>
          <w:spacing w:val="-3"/>
        </w:rPr>
        <w:t xml:space="preserve"> </w:t>
      </w:r>
      <w:r>
        <w:t>trimestre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reportaron</w:t>
      </w:r>
      <w:r>
        <w:rPr>
          <w:spacing w:val="-3"/>
        </w:rPr>
        <w:t xml:space="preserve"> </w:t>
      </w:r>
      <w:r>
        <w:t>494</w:t>
      </w:r>
      <w:r>
        <w:rPr>
          <w:spacing w:val="-3"/>
        </w:rPr>
        <w:t xml:space="preserve"> </w:t>
      </w:r>
      <w:r>
        <w:t>víctimas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trata,</w:t>
      </w:r>
      <w:r>
        <w:rPr>
          <w:spacing w:val="-5"/>
        </w:rPr>
        <w:t xml:space="preserve"> </w:t>
      </w:r>
      <w:r>
        <w:t>24</w:t>
      </w:r>
      <w:r w:rsidR="002D725A">
        <w:t xml:space="preserve"> </w:t>
      </w:r>
      <w:r>
        <w:t>%</w:t>
      </w:r>
      <w:r>
        <w:rPr>
          <w:spacing w:val="-3"/>
        </w:rPr>
        <w:t xml:space="preserve"> </w:t>
      </w:r>
      <w:r>
        <w:t>más</w:t>
      </w:r>
      <w:r>
        <w:rPr>
          <w:spacing w:val="-65"/>
        </w:rPr>
        <w:t xml:space="preserve"> </w:t>
      </w:r>
      <w:r>
        <w:t>que en el mismo período de 2021, según el número de víctimas registradas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carpeta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Investigaciones</w:t>
      </w:r>
      <w:r>
        <w:rPr>
          <w:spacing w:val="1"/>
        </w:rPr>
        <w:t xml:space="preserve"> </w:t>
      </w:r>
      <w:r>
        <w:t>Criminales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grupo.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municipios con más registros de trata este año 2022 son la Alcaldía de</w:t>
      </w:r>
      <w:r>
        <w:rPr>
          <w:spacing w:val="1"/>
        </w:rPr>
        <w:t xml:space="preserve"> </w:t>
      </w:r>
      <w:r>
        <w:t>Cuauhtémoc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37</w:t>
      </w:r>
      <w:r>
        <w:rPr>
          <w:spacing w:val="-1"/>
        </w:rPr>
        <w:t xml:space="preserve"> </w:t>
      </w:r>
      <w:r>
        <w:t>víctimas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Ciudad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Tijuana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víctimas.</w:t>
      </w:r>
    </w:p>
    <w:p w14:paraId="30EFA837" w14:textId="77777777" w:rsidR="003E1E0F" w:rsidRDefault="003E1E0F" w:rsidP="00D74627">
      <w:pPr>
        <w:rPr>
          <w:sz w:val="20"/>
        </w:rPr>
      </w:pPr>
    </w:p>
    <w:p w14:paraId="75151ACC" w14:textId="77777777" w:rsidR="003E1E0F" w:rsidRDefault="003E1E0F" w:rsidP="003E1E0F">
      <w:pPr>
        <w:rPr>
          <w:sz w:val="20"/>
        </w:rPr>
      </w:pPr>
    </w:p>
    <w:p w14:paraId="5728DC28" w14:textId="3B73FE6E" w:rsidR="003E1E0F" w:rsidRPr="0061624B" w:rsidRDefault="003E1E0F" w:rsidP="0061624B">
      <w:pPr>
        <w:spacing w:before="78"/>
        <w:ind w:left="440"/>
        <w:rPr>
          <w:rFonts w:ascii="Arial" w:hAnsi="Arial"/>
          <w:b/>
          <w:bCs/>
          <w:iCs/>
          <w:sz w:val="20"/>
        </w:rPr>
      </w:pPr>
      <w:r>
        <w:rPr>
          <w:rFonts w:ascii="Arial"/>
          <w:b/>
          <w:sz w:val="20"/>
        </w:rPr>
        <w:t>Tabla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1</w:t>
      </w:r>
      <w:r w:rsidR="002D725A">
        <w:rPr>
          <w:rFonts w:ascii="Arial"/>
          <w:b/>
          <w:sz w:val="20"/>
        </w:rPr>
        <w:t xml:space="preserve">. </w:t>
      </w:r>
      <w:r w:rsidRPr="0061624B">
        <w:rPr>
          <w:rFonts w:ascii="Arial" w:hAnsi="Arial"/>
          <w:b/>
          <w:bCs/>
          <w:iCs/>
          <w:sz w:val="20"/>
        </w:rPr>
        <w:t>Víctimas</w:t>
      </w:r>
      <w:r w:rsidRPr="0061624B">
        <w:rPr>
          <w:rFonts w:ascii="Arial" w:hAnsi="Arial"/>
          <w:b/>
          <w:bCs/>
          <w:iCs/>
          <w:spacing w:val="-4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de</w:t>
      </w:r>
      <w:r w:rsidRPr="0061624B">
        <w:rPr>
          <w:rFonts w:ascii="Arial" w:hAnsi="Arial"/>
          <w:b/>
          <w:bCs/>
          <w:iCs/>
          <w:spacing w:val="-4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delitos</w:t>
      </w:r>
      <w:r w:rsidRPr="0061624B">
        <w:rPr>
          <w:rFonts w:ascii="Arial" w:hAnsi="Arial"/>
          <w:b/>
          <w:bCs/>
          <w:iCs/>
          <w:spacing w:val="-2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contra</w:t>
      </w:r>
      <w:r w:rsidRPr="0061624B">
        <w:rPr>
          <w:rFonts w:ascii="Arial" w:hAnsi="Arial"/>
          <w:b/>
          <w:bCs/>
          <w:iCs/>
          <w:spacing w:val="-5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la</w:t>
      </w:r>
      <w:r w:rsidRPr="0061624B">
        <w:rPr>
          <w:rFonts w:ascii="Arial" w:hAnsi="Arial"/>
          <w:b/>
          <w:bCs/>
          <w:iCs/>
          <w:spacing w:val="-4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sociedad</w:t>
      </w:r>
      <w:r w:rsidRPr="0061624B">
        <w:rPr>
          <w:rFonts w:ascii="Arial" w:hAnsi="Arial"/>
          <w:b/>
          <w:bCs/>
          <w:iCs/>
          <w:spacing w:val="1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nacional</w:t>
      </w:r>
      <w:r w:rsidRPr="0061624B">
        <w:rPr>
          <w:rFonts w:ascii="Arial" w:hAnsi="Arial"/>
          <w:b/>
          <w:bCs/>
          <w:iCs/>
          <w:spacing w:val="-4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en</w:t>
      </w:r>
      <w:r w:rsidRPr="0061624B">
        <w:rPr>
          <w:rFonts w:ascii="Arial" w:hAnsi="Arial"/>
          <w:b/>
          <w:bCs/>
          <w:iCs/>
          <w:spacing w:val="-4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trata de</w:t>
      </w:r>
      <w:r w:rsidRPr="0061624B">
        <w:rPr>
          <w:rFonts w:ascii="Arial" w:hAnsi="Arial"/>
          <w:b/>
          <w:bCs/>
          <w:iCs/>
          <w:spacing w:val="-5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personas</w:t>
      </w:r>
      <w:r w:rsidRPr="0061624B">
        <w:rPr>
          <w:rFonts w:ascii="Arial" w:hAnsi="Arial"/>
          <w:b/>
          <w:bCs/>
          <w:iCs/>
          <w:spacing w:val="1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y</w:t>
      </w:r>
      <w:r w:rsidRPr="0061624B">
        <w:rPr>
          <w:rFonts w:ascii="Arial" w:hAnsi="Arial"/>
          <w:b/>
          <w:bCs/>
          <w:iCs/>
          <w:spacing w:val="-3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menores,</w:t>
      </w:r>
      <w:r w:rsidRPr="0061624B">
        <w:rPr>
          <w:rFonts w:ascii="Arial" w:hAnsi="Arial"/>
          <w:b/>
          <w:bCs/>
          <w:iCs/>
          <w:spacing w:val="-5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2020</w:t>
      </w:r>
    </w:p>
    <w:p w14:paraId="5592CCFC" w14:textId="77777777" w:rsidR="003E1E0F" w:rsidRDefault="003E1E0F" w:rsidP="003E1E0F">
      <w:pPr>
        <w:pStyle w:val="Textoindependiente"/>
        <w:rPr>
          <w:rFonts w:ascii="Arial"/>
          <w:i/>
          <w:sz w:val="20"/>
        </w:rPr>
      </w:pPr>
    </w:p>
    <w:p w14:paraId="7BCED34F" w14:textId="77777777" w:rsidR="003E1E0F" w:rsidRDefault="003E1E0F" w:rsidP="003E1E0F">
      <w:pPr>
        <w:pStyle w:val="Textoindependiente"/>
        <w:spacing w:before="10"/>
        <w:rPr>
          <w:rFonts w:ascii="Arial"/>
          <w:i/>
          <w:sz w:val="15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1105"/>
        <w:gridCol w:w="539"/>
        <w:gridCol w:w="569"/>
        <w:gridCol w:w="569"/>
        <w:gridCol w:w="565"/>
        <w:gridCol w:w="604"/>
        <w:gridCol w:w="569"/>
        <w:gridCol w:w="504"/>
        <w:gridCol w:w="514"/>
        <w:gridCol w:w="649"/>
        <w:gridCol w:w="549"/>
        <w:gridCol w:w="589"/>
        <w:gridCol w:w="529"/>
        <w:gridCol w:w="680"/>
      </w:tblGrid>
      <w:tr w:rsidR="003E1E0F" w14:paraId="27C998B1" w14:textId="77777777" w:rsidTr="0072123E">
        <w:trPr>
          <w:trHeight w:val="395"/>
        </w:trPr>
        <w:tc>
          <w:tcPr>
            <w:tcW w:w="1855" w:type="dxa"/>
            <w:gridSpan w:val="2"/>
            <w:shd w:val="clear" w:color="auto" w:fill="auto"/>
          </w:tcPr>
          <w:p w14:paraId="488D6FE4" w14:textId="77777777" w:rsidR="003E1E0F" w:rsidRPr="0072123E" w:rsidRDefault="003E1E0F" w:rsidP="0072123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29" w:type="dxa"/>
            <w:gridSpan w:val="13"/>
            <w:shd w:val="clear" w:color="auto" w:fill="auto"/>
          </w:tcPr>
          <w:p w14:paraId="750A50C5" w14:textId="77777777" w:rsidR="003E1E0F" w:rsidRPr="0072123E" w:rsidRDefault="003E1E0F" w:rsidP="0072123E">
            <w:pPr>
              <w:pStyle w:val="TableParagraph"/>
              <w:ind w:left="106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Mes</w:t>
            </w:r>
          </w:p>
        </w:tc>
      </w:tr>
      <w:tr w:rsidR="003E1E0F" w14:paraId="32359419" w14:textId="77777777" w:rsidTr="0072123E">
        <w:trPr>
          <w:trHeight w:val="585"/>
        </w:trPr>
        <w:tc>
          <w:tcPr>
            <w:tcW w:w="750" w:type="dxa"/>
            <w:shd w:val="clear" w:color="auto" w:fill="auto"/>
          </w:tcPr>
          <w:p w14:paraId="7BF39357" w14:textId="77777777" w:rsidR="003E1E0F" w:rsidRPr="0072123E" w:rsidRDefault="003E1E0F" w:rsidP="003E1E0F">
            <w:pPr>
              <w:pStyle w:val="TableParagraph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lastRenderedPageBreak/>
              <w:t>Clave</w:t>
            </w:r>
          </w:p>
        </w:tc>
        <w:tc>
          <w:tcPr>
            <w:tcW w:w="1105" w:type="dxa"/>
            <w:shd w:val="clear" w:color="auto" w:fill="auto"/>
          </w:tcPr>
          <w:p w14:paraId="4A687707" w14:textId="77777777" w:rsidR="003E1E0F" w:rsidRPr="0072123E" w:rsidRDefault="003E1E0F" w:rsidP="0072123E">
            <w:pPr>
              <w:pStyle w:val="TableParagraph"/>
              <w:tabs>
                <w:tab w:val="left" w:pos="760"/>
              </w:tabs>
              <w:ind w:right="101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Tipo</w:t>
            </w:r>
            <w:r w:rsidRPr="0072123E">
              <w:rPr>
                <w:rFonts w:ascii="Arial"/>
                <w:b/>
                <w:sz w:val="20"/>
              </w:rPr>
              <w:tab/>
            </w:r>
            <w:r w:rsidRPr="0072123E">
              <w:rPr>
                <w:rFonts w:ascii="Arial"/>
                <w:b/>
                <w:spacing w:val="-4"/>
                <w:sz w:val="20"/>
              </w:rPr>
              <w:t>de</w:t>
            </w:r>
            <w:r w:rsidRPr="0072123E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72123E">
              <w:rPr>
                <w:rFonts w:ascii="Arial"/>
                <w:b/>
                <w:sz w:val="20"/>
              </w:rPr>
              <w:t>delito</w:t>
            </w:r>
          </w:p>
        </w:tc>
        <w:tc>
          <w:tcPr>
            <w:tcW w:w="539" w:type="dxa"/>
            <w:shd w:val="clear" w:color="auto" w:fill="auto"/>
          </w:tcPr>
          <w:p w14:paraId="24AB1C4A" w14:textId="77777777" w:rsidR="003E1E0F" w:rsidRPr="0072123E" w:rsidRDefault="003E1E0F" w:rsidP="0072123E">
            <w:pPr>
              <w:pStyle w:val="TableParagraph"/>
              <w:ind w:left="106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En</w:t>
            </w:r>
          </w:p>
        </w:tc>
        <w:tc>
          <w:tcPr>
            <w:tcW w:w="569" w:type="dxa"/>
            <w:shd w:val="clear" w:color="auto" w:fill="auto"/>
          </w:tcPr>
          <w:p w14:paraId="53690711" w14:textId="77777777" w:rsidR="003E1E0F" w:rsidRPr="0072123E" w:rsidRDefault="003E1E0F" w:rsidP="0072123E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Feb</w:t>
            </w:r>
          </w:p>
        </w:tc>
        <w:tc>
          <w:tcPr>
            <w:tcW w:w="569" w:type="dxa"/>
            <w:shd w:val="clear" w:color="auto" w:fill="auto"/>
          </w:tcPr>
          <w:p w14:paraId="7F40FC40" w14:textId="77777777" w:rsidR="003E1E0F" w:rsidRPr="0072123E" w:rsidRDefault="003E1E0F" w:rsidP="0072123E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Mar</w:t>
            </w:r>
          </w:p>
        </w:tc>
        <w:tc>
          <w:tcPr>
            <w:tcW w:w="565" w:type="dxa"/>
            <w:shd w:val="clear" w:color="auto" w:fill="auto"/>
          </w:tcPr>
          <w:p w14:paraId="7B1A24B9" w14:textId="77777777" w:rsidR="003E1E0F" w:rsidRPr="0072123E" w:rsidRDefault="003E1E0F" w:rsidP="0072123E">
            <w:pPr>
              <w:pStyle w:val="TableParagraph"/>
              <w:ind w:left="114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Abr</w:t>
            </w:r>
          </w:p>
        </w:tc>
        <w:tc>
          <w:tcPr>
            <w:tcW w:w="604" w:type="dxa"/>
            <w:shd w:val="clear" w:color="auto" w:fill="auto"/>
          </w:tcPr>
          <w:p w14:paraId="34FFC89D" w14:textId="77777777" w:rsidR="003E1E0F" w:rsidRPr="0072123E" w:rsidRDefault="003E1E0F" w:rsidP="0072123E"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May</w:t>
            </w:r>
          </w:p>
        </w:tc>
        <w:tc>
          <w:tcPr>
            <w:tcW w:w="569" w:type="dxa"/>
            <w:shd w:val="clear" w:color="auto" w:fill="auto"/>
          </w:tcPr>
          <w:p w14:paraId="53C00F2B" w14:textId="77777777" w:rsidR="003E1E0F" w:rsidRPr="0072123E" w:rsidRDefault="003E1E0F" w:rsidP="0072123E">
            <w:pPr>
              <w:pStyle w:val="TableParagraph"/>
              <w:ind w:left="111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Jun</w:t>
            </w:r>
          </w:p>
        </w:tc>
        <w:tc>
          <w:tcPr>
            <w:tcW w:w="504" w:type="dxa"/>
            <w:shd w:val="clear" w:color="auto" w:fill="auto"/>
          </w:tcPr>
          <w:p w14:paraId="0A12C030" w14:textId="77777777" w:rsidR="003E1E0F" w:rsidRPr="0072123E" w:rsidRDefault="003E1E0F" w:rsidP="0072123E">
            <w:pPr>
              <w:pStyle w:val="TableParagraph"/>
              <w:ind w:left="112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Jul</w:t>
            </w:r>
          </w:p>
        </w:tc>
        <w:tc>
          <w:tcPr>
            <w:tcW w:w="514" w:type="dxa"/>
            <w:tcBorders>
              <w:right w:val="single" w:sz="6" w:space="0" w:color="000000"/>
            </w:tcBorders>
            <w:shd w:val="clear" w:color="auto" w:fill="auto"/>
          </w:tcPr>
          <w:p w14:paraId="0C63A391" w14:textId="77777777" w:rsidR="003E1E0F" w:rsidRPr="0072123E" w:rsidRDefault="003E1E0F" w:rsidP="0072123E">
            <w:pPr>
              <w:pStyle w:val="TableParagraph"/>
              <w:ind w:left="113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Ag</w:t>
            </w:r>
          </w:p>
        </w:tc>
        <w:tc>
          <w:tcPr>
            <w:tcW w:w="649" w:type="dxa"/>
            <w:tcBorders>
              <w:left w:val="single" w:sz="6" w:space="0" w:color="000000"/>
            </w:tcBorders>
            <w:shd w:val="clear" w:color="auto" w:fill="auto"/>
          </w:tcPr>
          <w:p w14:paraId="6586B901" w14:textId="77777777" w:rsidR="003E1E0F" w:rsidRPr="0072123E" w:rsidRDefault="003E1E0F" w:rsidP="0072123E">
            <w:pPr>
              <w:pStyle w:val="TableParagraph"/>
              <w:ind w:left="112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Sept</w:t>
            </w:r>
          </w:p>
        </w:tc>
        <w:tc>
          <w:tcPr>
            <w:tcW w:w="549" w:type="dxa"/>
            <w:shd w:val="clear" w:color="auto" w:fill="auto"/>
          </w:tcPr>
          <w:p w14:paraId="7C745891" w14:textId="77777777" w:rsidR="003E1E0F" w:rsidRPr="0072123E" w:rsidRDefault="003E1E0F" w:rsidP="0072123E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Oct</w:t>
            </w:r>
          </w:p>
        </w:tc>
        <w:tc>
          <w:tcPr>
            <w:tcW w:w="589" w:type="dxa"/>
            <w:shd w:val="clear" w:color="auto" w:fill="auto"/>
          </w:tcPr>
          <w:p w14:paraId="1676A086" w14:textId="77777777" w:rsidR="003E1E0F" w:rsidRPr="0072123E" w:rsidRDefault="003E1E0F" w:rsidP="0072123E">
            <w:pPr>
              <w:pStyle w:val="TableParagraph"/>
              <w:ind w:left="117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Nov</w:t>
            </w:r>
          </w:p>
        </w:tc>
        <w:tc>
          <w:tcPr>
            <w:tcW w:w="529" w:type="dxa"/>
            <w:shd w:val="clear" w:color="auto" w:fill="auto"/>
          </w:tcPr>
          <w:p w14:paraId="5FF8F33E" w14:textId="77777777" w:rsidR="003E1E0F" w:rsidRPr="0072123E" w:rsidRDefault="003E1E0F" w:rsidP="0072123E">
            <w:pPr>
              <w:pStyle w:val="TableParagraph"/>
              <w:ind w:left="96" w:right="57"/>
              <w:jc w:val="center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Dic</w:t>
            </w:r>
          </w:p>
        </w:tc>
        <w:tc>
          <w:tcPr>
            <w:tcW w:w="680" w:type="dxa"/>
            <w:shd w:val="clear" w:color="auto" w:fill="auto"/>
          </w:tcPr>
          <w:p w14:paraId="6C98850F" w14:textId="77777777" w:rsidR="003E1E0F" w:rsidRPr="0072123E" w:rsidRDefault="003E1E0F" w:rsidP="0072123E">
            <w:pPr>
              <w:pStyle w:val="TableParagraph"/>
              <w:ind w:left="119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Total</w:t>
            </w:r>
          </w:p>
        </w:tc>
      </w:tr>
      <w:tr w:rsidR="003E1E0F" w14:paraId="51DAACA9" w14:textId="77777777" w:rsidTr="0072123E">
        <w:trPr>
          <w:trHeight w:val="690"/>
        </w:trPr>
        <w:tc>
          <w:tcPr>
            <w:tcW w:w="750" w:type="dxa"/>
            <w:shd w:val="clear" w:color="auto" w:fill="auto"/>
          </w:tcPr>
          <w:p w14:paraId="4C7F6277" w14:textId="77777777" w:rsidR="003E1E0F" w:rsidRPr="0072123E" w:rsidRDefault="003E1E0F" w:rsidP="003E1E0F">
            <w:pPr>
              <w:pStyle w:val="TableParagraph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2.2</w:t>
            </w:r>
          </w:p>
        </w:tc>
        <w:tc>
          <w:tcPr>
            <w:tcW w:w="1105" w:type="dxa"/>
            <w:shd w:val="clear" w:color="auto" w:fill="auto"/>
          </w:tcPr>
          <w:p w14:paraId="4DF151D6" w14:textId="77777777" w:rsidR="003E1E0F" w:rsidRPr="0072123E" w:rsidRDefault="003E1E0F" w:rsidP="0072123E">
            <w:pPr>
              <w:pStyle w:val="TableParagraph"/>
              <w:ind w:right="317"/>
              <w:rPr>
                <w:rFonts w:ascii="Arial" w:hAnsi="Arial"/>
                <w:b/>
                <w:sz w:val="20"/>
              </w:rPr>
            </w:pPr>
            <w:r w:rsidRPr="0072123E">
              <w:rPr>
                <w:rFonts w:ascii="Arial" w:hAnsi="Arial"/>
                <w:b/>
                <w:spacing w:val="-2"/>
                <w:sz w:val="20"/>
              </w:rPr>
              <w:t>Tráfico</w:t>
            </w:r>
            <w:r w:rsidRPr="0072123E">
              <w:rPr>
                <w:rFonts w:ascii="Arial" w:hAnsi="Arial"/>
                <w:b/>
                <w:spacing w:val="-54"/>
                <w:sz w:val="20"/>
              </w:rPr>
              <w:t xml:space="preserve"> </w:t>
            </w:r>
            <w:r w:rsidRPr="0072123E">
              <w:rPr>
                <w:rFonts w:ascii="Arial" w:hAnsi="Arial"/>
                <w:b/>
                <w:sz w:val="20"/>
              </w:rPr>
              <w:t>de</w:t>
            </w:r>
          </w:p>
          <w:p w14:paraId="3DDD5A15" w14:textId="77777777" w:rsidR="003E1E0F" w:rsidRPr="0072123E" w:rsidRDefault="003E1E0F" w:rsidP="0072123E">
            <w:pPr>
              <w:pStyle w:val="TableParagraph"/>
              <w:spacing w:before="1" w:line="208" w:lineRule="exact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menores</w:t>
            </w:r>
          </w:p>
        </w:tc>
        <w:tc>
          <w:tcPr>
            <w:tcW w:w="539" w:type="dxa"/>
            <w:shd w:val="clear" w:color="auto" w:fill="auto"/>
          </w:tcPr>
          <w:p w14:paraId="6FD59B36" w14:textId="77777777" w:rsidR="003E1E0F" w:rsidRPr="0072123E" w:rsidRDefault="003E1E0F" w:rsidP="0072123E">
            <w:pPr>
              <w:pStyle w:val="TableParagraph"/>
              <w:ind w:left="106"/>
              <w:rPr>
                <w:sz w:val="20"/>
              </w:rPr>
            </w:pPr>
            <w:r w:rsidRPr="0072123E">
              <w:rPr>
                <w:sz w:val="20"/>
              </w:rPr>
              <w:t>2</w:t>
            </w:r>
          </w:p>
        </w:tc>
        <w:tc>
          <w:tcPr>
            <w:tcW w:w="569" w:type="dxa"/>
            <w:shd w:val="clear" w:color="auto" w:fill="auto"/>
          </w:tcPr>
          <w:p w14:paraId="70B060AC" w14:textId="77777777" w:rsidR="003E1E0F" w:rsidRPr="0072123E" w:rsidRDefault="003E1E0F" w:rsidP="0072123E">
            <w:pPr>
              <w:pStyle w:val="TableParagraph"/>
              <w:ind w:left="107"/>
              <w:rPr>
                <w:sz w:val="20"/>
              </w:rPr>
            </w:pPr>
            <w:r w:rsidRPr="0072123E">
              <w:rPr>
                <w:sz w:val="20"/>
              </w:rPr>
              <w:t>1</w:t>
            </w:r>
          </w:p>
        </w:tc>
        <w:tc>
          <w:tcPr>
            <w:tcW w:w="569" w:type="dxa"/>
            <w:shd w:val="clear" w:color="auto" w:fill="auto"/>
          </w:tcPr>
          <w:p w14:paraId="3979A2A4" w14:textId="77777777" w:rsidR="003E1E0F" w:rsidRPr="0072123E" w:rsidRDefault="003E1E0F" w:rsidP="0072123E">
            <w:pPr>
              <w:pStyle w:val="TableParagraph"/>
              <w:ind w:left="108"/>
              <w:rPr>
                <w:sz w:val="20"/>
              </w:rPr>
            </w:pPr>
            <w:r w:rsidRPr="0072123E">
              <w:rPr>
                <w:sz w:val="20"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14:paraId="0A6146AC" w14:textId="77777777" w:rsidR="003E1E0F" w:rsidRPr="0072123E" w:rsidRDefault="003E1E0F" w:rsidP="0072123E">
            <w:pPr>
              <w:pStyle w:val="TableParagraph"/>
              <w:ind w:left="114"/>
              <w:rPr>
                <w:sz w:val="20"/>
              </w:rPr>
            </w:pPr>
            <w:r w:rsidRPr="0072123E">
              <w:rPr>
                <w:sz w:val="20"/>
              </w:rPr>
              <w:t>1</w:t>
            </w:r>
          </w:p>
        </w:tc>
        <w:tc>
          <w:tcPr>
            <w:tcW w:w="604" w:type="dxa"/>
            <w:shd w:val="clear" w:color="auto" w:fill="auto"/>
          </w:tcPr>
          <w:p w14:paraId="50E0E6D6" w14:textId="77777777" w:rsidR="003E1E0F" w:rsidRPr="0072123E" w:rsidRDefault="003E1E0F" w:rsidP="0072123E">
            <w:pPr>
              <w:pStyle w:val="TableParagraph"/>
              <w:ind w:left="110"/>
              <w:rPr>
                <w:sz w:val="20"/>
              </w:rPr>
            </w:pPr>
            <w:r w:rsidRPr="0072123E">
              <w:rPr>
                <w:sz w:val="20"/>
              </w:rPr>
              <w:t>0</w:t>
            </w:r>
          </w:p>
        </w:tc>
        <w:tc>
          <w:tcPr>
            <w:tcW w:w="569" w:type="dxa"/>
            <w:shd w:val="clear" w:color="auto" w:fill="auto"/>
          </w:tcPr>
          <w:p w14:paraId="5F047BFA" w14:textId="77777777" w:rsidR="003E1E0F" w:rsidRPr="0072123E" w:rsidRDefault="003E1E0F" w:rsidP="0072123E">
            <w:pPr>
              <w:pStyle w:val="TableParagraph"/>
              <w:ind w:left="111"/>
              <w:rPr>
                <w:sz w:val="20"/>
              </w:rPr>
            </w:pPr>
            <w:r w:rsidRPr="0072123E">
              <w:rPr>
                <w:sz w:val="20"/>
              </w:rPr>
              <w:t>3</w:t>
            </w:r>
          </w:p>
        </w:tc>
        <w:tc>
          <w:tcPr>
            <w:tcW w:w="504" w:type="dxa"/>
            <w:shd w:val="clear" w:color="auto" w:fill="auto"/>
          </w:tcPr>
          <w:p w14:paraId="4A1516A9" w14:textId="77777777" w:rsidR="003E1E0F" w:rsidRPr="0072123E" w:rsidRDefault="003E1E0F" w:rsidP="0072123E">
            <w:pPr>
              <w:pStyle w:val="TableParagraph"/>
              <w:ind w:left="112"/>
              <w:rPr>
                <w:sz w:val="20"/>
              </w:rPr>
            </w:pPr>
            <w:r w:rsidRPr="0072123E">
              <w:rPr>
                <w:sz w:val="20"/>
              </w:rPr>
              <w:t>1</w:t>
            </w:r>
          </w:p>
        </w:tc>
        <w:tc>
          <w:tcPr>
            <w:tcW w:w="514" w:type="dxa"/>
            <w:tcBorders>
              <w:right w:val="single" w:sz="6" w:space="0" w:color="000000"/>
            </w:tcBorders>
            <w:shd w:val="clear" w:color="auto" w:fill="auto"/>
          </w:tcPr>
          <w:p w14:paraId="2613405E" w14:textId="77777777" w:rsidR="003E1E0F" w:rsidRPr="0072123E" w:rsidRDefault="003E1E0F" w:rsidP="0072123E">
            <w:pPr>
              <w:pStyle w:val="TableParagraph"/>
              <w:ind w:left="113"/>
              <w:rPr>
                <w:sz w:val="20"/>
              </w:rPr>
            </w:pPr>
            <w:r w:rsidRPr="0072123E">
              <w:rPr>
                <w:sz w:val="20"/>
              </w:rPr>
              <w:t>4</w:t>
            </w:r>
          </w:p>
        </w:tc>
        <w:tc>
          <w:tcPr>
            <w:tcW w:w="649" w:type="dxa"/>
            <w:tcBorders>
              <w:left w:val="single" w:sz="6" w:space="0" w:color="000000"/>
            </w:tcBorders>
            <w:shd w:val="clear" w:color="auto" w:fill="auto"/>
          </w:tcPr>
          <w:p w14:paraId="4B990A00" w14:textId="77777777" w:rsidR="003E1E0F" w:rsidRPr="0072123E" w:rsidRDefault="003E1E0F" w:rsidP="0072123E">
            <w:pPr>
              <w:pStyle w:val="TableParagraph"/>
              <w:ind w:left="112"/>
              <w:rPr>
                <w:sz w:val="20"/>
              </w:rPr>
            </w:pPr>
            <w:r w:rsidRPr="0072123E">
              <w:rPr>
                <w:sz w:val="20"/>
              </w:rPr>
              <w:t>0</w:t>
            </w:r>
          </w:p>
        </w:tc>
        <w:tc>
          <w:tcPr>
            <w:tcW w:w="549" w:type="dxa"/>
            <w:shd w:val="clear" w:color="auto" w:fill="auto"/>
          </w:tcPr>
          <w:p w14:paraId="49217026" w14:textId="77777777" w:rsidR="003E1E0F" w:rsidRPr="0072123E" w:rsidRDefault="003E1E0F" w:rsidP="0072123E">
            <w:pPr>
              <w:pStyle w:val="TableParagraph"/>
              <w:ind w:left="115"/>
              <w:rPr>
                <w:sz w:val="20"/>
              </w:rPr>
            </w:pPr>
            <w:r w:rsidRPr="0072123E">
              <w:rPr>
                <w:sz w:val="20"/>
              </w:rPr>
              <w:t>4</w:t>
            </w:r>
          </w:p>
        </w:tc>
        <w:tc>
          <w:tcPr>
            <w:tcW w:w="589" w:type="dxa"/>
            <w:shd w:val="clear" w:color="auto" w:fill="auto"/>
          </w:tcPr>
          <w:p w14:paraId="22D84CF4" w14:textId="77777777" w:rsidR="003E1E0F" w:rsidRPr="0072123E" w:rsidRDefault="003E1E0F" w:rsidP="0072123E">
            <w:pPr>
              <w:pStyle w:val="TableParagraph"/>
              <w:ind w:left="117"/>
              <w:rPr>
                <w:sz w:val="20"/>
              </w:rPr>
            </w:pPr>
            <w:r w:rsidRPr="0072123E">
              <w:rPr>
                <w:sz w:val="20"/>
              </w:rPr>
              <w:t>3</w:t>
            </w:r>
          </w:p>
        </w:tc>
        <w:tc>
          <w:tcPr>
            <w:tcW w:w="529" w:type="dxa"/>
            <w:shd w:val="clear" w:color="auto" w:fill="auto"/>
          </w:tcPr>
          <w:p w14:paraId="5F0CFCBD" w14:textId="77777777" w:rsidR="003E1E0F" w:rsidRPr="0072123E" w:rsidRDefault="003E1E0F" w:rsidP="0072123E">
            <w:pPr>
              <w:pStyle w:val="TableParagraph"/>
              <w:ind w:left="0" w:right="158"/>
              <w:jc w:val="center"/>
              <w:rPr>
                <w:sz w:val="20"/>
              </w:rPr>
            </w:pPr>
            <w:r w:rsidRPr="0072123E">
              <w:rPr>
                <w:sz w:val="20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14:paraId="1048BF2C" w14:textId="77777777" w:rsidR="003E1E0F" w:rsidRPr="0072123E" w:rsidRDefault="003E1E0F" w:rsidP="0072123E">
            <w:pPr>
              <w:pStyle w:val="TableParagraph"/>
              <w:ind w:left="119"/>
              <w:rPr>
                <w:sz w:val="20"/>
              </w:rPr>
            </w:pPr>
            <w:r w:rsidRPr="0072123E">
              <w:rPr>
                <w:sz w:val="20"/>
              </w:rPr>
              <w:t>23</w:t>
            </w:r>
          </w:p>
        </w:tc>
      </w:tr>
      <w:tr w:rsidR="003E1E0F" w14:paraId="40268F8B" w14:textId="77777777" w:rsidTr="0072123E">
        <w:trPr>
          <w:trHeight w:val="530"/>
        </w:trPr>
        <w:tc>
          <w:tcPr>
            <w:tcW w:w="750" w:type="dxa"/>
            <w:shd w:val="clear" w:color="auto" w:fill="auto"/>
          </w:tcPr>
          <w:p w14:paraId="4D1EB9A4" w14:textId="77777777" w:rsidR="003E1E0F" w:rsidRPr="0072123E" w:rsidRDefault="003E1E0F" w:rsidP="003E1E0F">
            <w:pPr>
              <w:pStyle w:val="TableParagraph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6.2</w:t>
            </w:r>
          </w:p>
        </w:tc>
        <w:tc>
          <w:tcPr>
            <w:tcW w:w="1105" w:type="dxa"/>
            <w:shd w:val="clear" w:color="auto" w:fill="auto"/>
          </w:tcPr>
          <w:p w14:paraId="2EC4B826" w14:textId="77777777" w:rsidR="003E1E0F" w:rsidRPr="0072123E" w:rsidRDefault="003E1E0F" w:rsidP="0072123E">
            <w:pPr>
              <w:pStyle w:val="TableParagraph"/>
              <w:ind w:right="88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Trata</w:t>
            </w:r>
            <w:r w:rsidRPr="0072123E">
              <w:rPr>
                <w:rFonts w:ascii="Arial"/>
                <w:b/>
                <w:spacing w:val="39"/>
                <w:sz w:val="20"/>
              </w:rPr>
              <w:t xml:space="preserve"> </w:t>
            </w:r>
            <w:r w:rsidRPr="0072123E">
              <w:rPr>
                <w:rFonts w:ascii="Arial"/>
                <w:b/>
                <w:sz w:val="20"/>
              </w:rPr>
              <w:t>de</w:t>
            </w:r>
            <w:r w:rsidRPr="0072123E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72123E">
              <w:rPr>
                <w:rFonts w:ascii="Arial"/>
                <w:b/>
                <w:spacing w:val="-1"/>
                <w:sz w:val="20"/>
              </w:rPr>
              <w:t>personas</w:t>
            </w:r>
          </w:p>
        </w:tc>
        <w:tc>
          <w:tcPr>
            <w:tcW w:w="539" w:type="dxa"/>
            <w:shd w:val="clear" w:color="auto" w:fill="auto"/>
          </w:tcPr>
          <w:p w14:paraId="4BD94F0A" w14:textId="77777777" w:rsidR="003E1E0F" w:rsidRPr="0072123E" w:rsidRDefault="003E1E0F" w:rsidP="0072123E">
            <w:pPr>
              <w:pStyle w:val="TableParagraph"/>
              <w:ind w:left="106"/>
              <w:rPr>
                <w:sz w:val="20"/>
              </w:rPr>
            </w:pPr>
            <w:r w:rsidRPr="0072123E">
              <w:rPr>
                <w:sz w:val="20"/>
              </w:rPr>
              <w:t>46</w:t>
            </w:r>
          </w:p>
        </w:tc>
        <w:tc>
          <w:tcPr>
            <w:tcW w:w="569" w:type="dxa"/>
            <w:shd w:val="clear" w:color="auto" w:fill="auto"/>
          </w:tcPr>
          <w:p w14:paraId="6ABA062D" w14:textId="77777777" w:rsidR="003E1E0F" w:rsidRPr="0072123E" w:rsidRDefault="003E1E0F" w:rsidP="0072123E">
            <w:pPr>
              <w:pStyle w:val="TableParagraph"/>
              <w:ind w:left="107"/>
              <w:rPr>
                <w:sz w:val="20"/>
              </w:rPr>
            </w:pPr>
            <w:r w:rsidRPr="0072123E">
              <w:rPr>
                <w:sz w:val="20"/>
              </w:rPr>
              <w:t>30</w:t>
            </w:r>
          </w:p>
        </w:tc>
        <w:tc>
          <w:tcPr>
            <w:tcW w:w="569" w:type="dxa"/>
            <w:shd w:val="clear" w:color="auto" w:fill="auto"/>
          </w:tcPr>
          <w:p w14:paraId="7D8BDA7D" w14:textId="77777777" w:rsidR="003E1E0F" w:rsidRPr="0072123E" w:rsidRDefault="003E1E0F" w:rsidP="0072123E">
            <w:pPr>
              <w:pStyle w:val="TableParagraph"/>
              <w:ind w:left="108"/>
              <w:rPr>
                <w:sz w:val="20"/>
              </w:rPr>
            </w:pPr>
            <w:r w:rsidRPr="0072123E">
              <w:rPr>
                <w:sz w:val="20"/>
              </w:rPr>
              <w:t>69</w:t>
            </w:r>
          </w:p>
        </w:tc>
        <w:tc>
          <w:tcPr>
            <w:tcW w:w="565" w:type="dxa"/>
            <w:shd w:val="clear" w:color="auto" w:fill="auto"/>
          </w:tcPr>
          <w:p w14:paraId="7949EE0F" w14:textId="77777777" w:rsidR="003E1E0F" w:rsidRPr="0072123E" w:rsidRDefault="003E1E0F" w:rsidP="0072123E">
            <w:pPr>
              <w:pStyle w:val="TableParagraph"/>
              <w:ind w:left="114"/>
              <w:rPr>
                <w:sz w:val="20"/>
              </w:rPr>
            </w:pPr>
            <w:r w:rsidRPr="0072123E">
              <w:rPr>
                <w:sz w:val="20"/>
              </w:rPr>
              <w:t>54</w:t>
            </w:r>
          </w:p>
        </w:tc>
        <w:tc>
          <w:tcPr>
            <w:tcW w:w="604" w:type="dxa"/>
            <w:shd w:val="clear" w:color="auto" w:fill="auto"/>
          </w:tcPr>
          <w:p w14:paraId="243EB102" w14:textId="77777777" w:rsidR="003E1E0F" w:rsidRPr="0072123E" w:rsidRDefault="003E1E0F" w:rsidP="0072123E">
            <w:pPr>
              <w:pStyle w:val="TableParagraph"/>
              <w:ind w:left="110"/>
              <w:rPr>
                <w:sz w:val="20"/>
              </w:rPr>
            </w:pPr>
            <w:r w:rsidRPr="0072123E">
              <w:rPr>
                <w:sz w:val="20"/>
              </w:rPr>
              <w:t>42</w:t>
            </w:r>
          </w:p>
        </w:tc>
        <w:tc>
          <w:tcPr>
            <w:tcW w:w="569" w:type="dxa"/>
            <w:shd w:val="clear" w:color="auto" w:fill="auto"/>
          </w:tcPr>
          <w:p w14:paraId="14196170" w14:textId="77777777" w:rsidR="003E1E0F" w:rsidRPr="0072123E" w:rsidRDefault="003E1E0F" w:rsidP="0072123E">
            <w:pPr>
              <w:pStyle w:val="TableParagraph"/>
              <w:ind w:left="111"/>
              <w:rPr>
                <w:sz w:val="20"/>
              </w:rPr>
            </w:pPr>
            <w:r w:rsidRPr="0072123E">
              <w:rPr>
                <w:sz w:val="20"/>
              </w:rPr>
              <w:t>71</w:t>
            </w:r>
          </w:p>
        </w:tc>
        <w:tc>
          <w:tcPr>
            <w:tcW w:w="504" w:type="dxa"/>
            <w:shd w:val="clear" w:color="auto" w:fill="auto"/>
          </w:tcPr>
          <w:p w14:paraId="2CBBB2A5" w14:textId="77777777" w:rsidR="003E1E0F" w:rsidRPr="0072123E" w:rsidRDefault="003E1E0F" w:rsidP="0072123E">
            <w:pPr>
              <w:pStyle w:val="TableParagraph"/>
              <w:ind w:left="112"/>
              <w:rPr>
                <w:sz w:val="20"/>
              </w:rPr>
            </w:pPr>
            <w:r w:rsidRPr="0072123E">
              <w:rPr>
                <w:sz w:val="20"/>
              </w:rPr>
              <w:t>65</w:t>
            </w:r>
          </w:p>
        </w:tc>
        <w:tc>
          <w:tcPr>
            <w:tcW w:w="514" w:type="dxa"/>
            <w:tcBorders>
              <w:right w:val="single" w:sz="6" w:space="0" w:color="000000"/>
            </w:tcBorders>
            <w:shd w:val="clear" w:color="auto" w:fill="auto"/>
          </w:tcPr>
          <w:p w14:paraId="37C13D2F" w14:textId="77777777" w:rsidR="003E1E0F" w:rsidRPr="0072123E" w:rsidRDefault="003E1E0F" w:rsidP="0072123E">
            <w:pPr>
              <w:pStyle w:val="TableParagraph"/>
              <w:ind w:left="113"/>
              <w:rPr>
                <w:sz w:val="20"/>
              </w:rPr>
            </w:pPr>
            <w:r w:rsidRPr="0072123E">
              <w:rPr>
                <w:sz w:val="20"/>
              </w:rPr>
              <w:t>64</w:t>
            </w:r>
          </w:p>
        </w:tc>
        <w:tc>
          <w:tcPr>
            <w:tcW w:w="649" w:type="dxa"/>
            <w:tcBorders>
              <w:left w:val="single" w:sz="6" w:space="0" w:color="000000"/>
            </w:tcBorders>
            <w:shd w:val="clear" w:color="auto" w:fill="auto"/>
          </w:tcPr>
          <w:p w14:paraId="0B54F45E" w14:textId="77777777" w:rsidR="003E1E0F" w:rsidRPr="0072123E" w:rsidRDefault="003E1E0F" w:rsidP="0072123E">
            <w:pPr>
              <w:pStyle w:val="TableParagraph"/>
              <w:ind w:left="112"/>
              <w:rPr>
                <w:sz w:val="20"/>
              </w:rPr>
            </w:pPr>
            <w:r w:rsidRPr="0072123E">
              <w:rPr>
                <w:sz w:val="20"/>
              </w:rPr>
              <w:t>87</w:t>
            </w:r>
          </w:p>
        </w:tc>
        <w:tc>
          <w:tcPr>
            <w:tcW w:w="549" w:type="dxa"/>
            <w:shd w:val="clear" w:color="auto" w:fill="auto"/>
          </w:tcPr>
          <w:p w14:paraId="552F67C7" w14:textId="77777777" w:rsidR="003E1E0F" w:rsidRPr="0072123E" w:rsidRDefault="003E1E0F" w:rsidP="0072123E">
            <w:pPr>
              <w:pStyle w:val="TableParagraph"/>
              <w:ind w:left="115"/>
              <w:rPr>
                <w:sz w:val="20"/>
              </w:rPr>
            </w:pPr>
            <w:r w:rsidRPr="0072123E">
              <w:rPr>
                <w:sz w:val="20"/>
              </w:rPr>
              <w:t>59</w:t>
            </w:r>
          </w:p>
        </w:tc>
        <w:tc>
          <w:tcPr>
            <w:tcW w:w="589" w:type="dxa"/>
            <w:shd w:val="clear" w:color="auto" w:fill="auto"/>
          </w:tcPr>
          <w:p w14:paraId="16AD2EE3" w14:textId="77777777" w:rsidR="003E1E0F" w:rsidRPr="0072123E" w:rsidRDefault="003E1E0F" w:rsidP="0072123E">
            <w:pPr>
              <w:pStyle w:val="TableParagraph"/>
              <w:ind w:left="117"/>
              <w:rPr>
                <w:sz w:val="20"/>
              </w:rPr>
            </w:pPr>
            <w:r w:rsidRPr="0072123E">
              <w:rPr>
                <w:sz w:val="20"/>
              </w:rPr>
              <w:t>41</w:t>
            </w:r>
          </w:p>
        </w:tc>
        <w:tc>
          <w:tcPr>
            <w:tcW w:w="529" w:type="dxa"/>
            <w:shd w:val="clear" w:color="auto" w:fill="auto"/>
          </w:tcPr>
          <w:p w14:paraId="0CEC7C08" w14:textId="77777777" w:rsidR="003E1E0F" w:rsidRPr="0072123E" w:rsidRDefault="003E1E0F" w:rsidP="0072123E">
            <w:pPr>
              <w:pStyle w:val="TableParagraph"/>
              <w:ind w:left="13" w:right="64"/>
              <w:jc w:val="center"/>
              <w:rPr>
                <w:sz w:val="20"/>
              </w:rPr>
            </w:pPr>
            <w:r w:rsidRPr="0072123E">
              <w:rPr>
                <w:sz w:val="20"/>
              </w:rPr>
              <w:t>53</w:t>
            </w:r>
          </w:p>
        </w:tc>
        <w:tc>
          <w:tcPr>
            <w:tcW w:w="680" w:type="dxa"/>
            <w:shd w:val="clear" w:color="auto" w:fill="auto"/>
          </w:tcPr>
          <w:p w14:paraId="675EEFE8" w14:textId="77777777" w:rsidR="003E1E0F" w:rsidRPr="0072123E" w:rsidRDefault="003E1E0F" w:rsidP="0072123E">
            <w:pPr>
              <w:pStyle w:val="TableParagraph"/>
              <w:ind w:left="119"/>
              <w:rPr>
                <w:sz w:val="20"/>
              </w:rPr>
            </w:pPr>
            <w:r w:rsidRPr="0072123E">
              <w:rPr>
                <w:sz w:val="20"/>
              </w:rPr>
              <w:t>681</w:t>
            </w:r>
          </w:p>
        </w:tc>
      </w:tr>
    </w:tbl>
    <w:p w14:paraId="7A5430D2" w14:textId="51557D31" w:rsidR="003E1E0F" w:rsidRDefault="003E1E0F" w:rsidP="0061624B">
      <w:pPr>
        <w:tabs>
          <w:tab w:val="left" w:pos="1784"/>
          <w:tab w:val="left" w:pos="2809"/>
          <w:tab w:val="left" w:pos="3294"/>
          <w:tab w:val="left" w:pos="4228"/>
          <w:tab w:val="left" w:pos="5222"/>
          <w:tab w:val="left" w:pos="5662"/>
          <w:tab w:val="left" w:pos="6782"/>
          <w:tab w:val="left" w:pos="7711"/>
          <w:tab w:val="left" w:pos="8560"/>
        </w:tabs>
        <w:spacing w:before="2" w:line="256" w:lineRule="auto"/>
        <w:ind w:left="440" w:right="466"/>
        <w:rPr>
          <w:sz w:val="20"/>
        </w:rPr>
      </w:pPr>
      <w:r>
        <w:rPr>
          <w:sz w:val="20"/>
        </w:rPr>
        <w:t>Secretariado</w:t>
      </w:r>
      <w:r>
        <w:rPr>
          <w:sz w:val="20"/>
        </w:rPr>
        <w:tab/>
        <w:t>Ejecutivo</w:t>
      </w:r>
      <w:r>
        <w:rPr>
          <w:sz w:val="20"/>
        </w:rPr>
        <w:tab/>
        <w:t>del</w:t>
      </w:r>
      <w:r>
        <w:rPr>
          <w:sz w:val="20"/>
        </w:rPr>
        <w:tab/>
        <w:t>Sistema</w:t>
      </w:r>
      <w:r>
        <w:rPr>
          <w:sz w:val="20"/>
        </w:rPr>
        <w:tab/>
        <w:t>Nacional</w:t>
      </w:r>
      <w:r>
        <w:rPr>
          <w:sz w:val="20"/>
        </w:rPr>
        <w:tab/>
        <w:t>de</w:t>
      </w:r>
      <w:r>
        <w:rPr>
          <w:sz w:val="20"/>
        </w:rPr>
        <w:tab/>
        <w:t>Seguridad</w:t>
      </w:r>
      <w:r>
        <w:rPr>
          <w:sz w:val="20"/>
        </w:rPr>
        <w:tab/>
        <w:t>Pública</w:t>
      </w:r>
      <w:r>
        <w:rPr>
          <w:sz w:val="20"/>
        </w:rPr>
        <w:tab/>
        <w:t>(2023).</w:t>
      </w:r>
      <w:r>
        <w:rPr>
          <w:sz w:val="20"/>
        </w:rPr>
        <w:tab/>
      </w:r>
    </w:p>
    <w:p w14:paraId="0AE1DB88" w14:textId="77777777" w:rsidR="003E1E0F" w:rsidRDefault="003E1E0F" w:rsidP="003E1E0F">
      <w:pPr>
        <w:pStyle w:val="Textoindependiente"/>
        <w:rPr>
          <w:sz w:val="20"/>
        </w:rPr>
      </w:pPr>
    </w:p>
    <w:p w14:paraId="104B4E77" w14:textId="2E292BBE" w:rsidR="003E1E0F" w:rsidRPr="0061624B" w:rsidRDefault="003E1E0F" w:rsidP="0061624B">
      <w:pPr>
        <w:spacing w:before="93"/>
        <w:ind w:left="440"/>
        <w:rPr>
          <w:rFonts w:ascii="Arial" w:hAnsi="Arial"/>
          <w:b/>
          <w:bCs/>
          <w:iCs/>
          <w:sz w:val="20"/>
        </w:rPr>
      </w:pPr>
      <w:r>
        <w:rPr>
          <w:rFonts w:ascii="Arial"/>
          <w:b/>
          <w:sz w:val="20"/>
        </w:rPr>
        <w:t>Tabla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2</w:t>
      </w:r>
      <w:r w:rsidR="00B0233C">
        <w:rPr>
          <w:rFonts w:ascii="Arial"/>
          <w:b/>
          <w:sz w:val="20"/>
        </w:rPr>
        <w:t xml:space="preserve">. </w:t>
      </w:r>
      <w:r w:rsidRPr="0061624B">
        <w:rPr>
          <w:rFonts w:ascii="Arial" w:hAnsi="Arial"/>
          <w:b/>
          <w:bCs/>
          <w:iCs/>
          <w:sz w:val="20"/>
        </w:rPr>
        <w:t>Víctimas</w:t>
      </w:r>
      <w:r w:rsidRPr="0061624B">
        <w:rPr>
          <w:rFonts w:ascii="Arial" w:hAnsi="Arial"/>
          <w:b/>
          <w:bCs/>
          <w:iCs/>
          <w:spacing w:val="-4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de</w:t>
      </w:r>
      <w:r w:rsidRPr="0061624B">
        <w:rPr>
          <w:rFonts w:ascii="Arial" w:hAnsi="Arial"/>
          <w:b/>
          <w:bCs/>
          <w:iCs/>
          <w:spacing w:val="-4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delitos</w:t>
      </w:r>
      <w:r w:rsidRPr="0061624B">
        <w:rPr>
          <w:rFonts w:ascii="Arial" w:hAnsi="Arial"/>
          <w:b/>
          <w:bCs/>
          <w:iCs/>
          <w:spacing w:val="-3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contra</w:t>
      </w:r>
      <w:r w:rsidRPr="0061624B">
        <w:rPr>
          <w:rFonts w:ascii="Arial" w:hAnsi="Arial"/>
          <w:b/>
          <w:bCs/>
          <w:iCs/>
          <w:spacing w:val="-4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la</w:t>
      </w:r>
      <w:r w:rsidRPr="0061624B">
        <w:rPr>
          <w:rFonts w:ascii="Arial" w:hAnsi="Arial"/>
          <w:b/>
          <w:bCs/>
          <w:iCs/>
          <w:spacing w:val="-5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sociedad</w:t>
      </w:r>
      <w:r w:rsidRPr="0061624B">
        <w:rPr>
          <w:rFonts w:ascii="Arial" w:hAnsi="Arial"/>
          <w:b/>
          <w:bCs/>
          <w:iCs/>
          <w:spacing w:val="1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nacional</w:t>
      </w:r>
      <w:r w:rsidRPr="0061624B">
        <w:rPr>
          <w:rFonts w:ascii="Arial" w:hAnsi="Arial"/>
          <w:b/>
          <w:bCs/>
          <w:iCs/>
          <w:spacing w:val="-3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en</w:t>
      </w:r>
      <w:r w:rsidRPr="0061624B">
        <w:rPr>
          <w:rFonts w:ascii="Arial" w:hAnsi="Arial"/>
          <w:b/>
          <w:bCs/>
          <w:iCs/>
          <w:spacing w:val="-4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trata</w:t>
      </w:r>
      <w:r w:rsidRPr="0061624B">
        <w:rPr>
          <w:rFonts w:ascii="Arial" w:hAnsi="Arial"/>
          <w:b/>
          <w:bCs/>
          <w:iCs/>
          <w:spacing w:val="-1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de</w:t>
      </w:r>
      <w:r w:rsidRPr="0061624B">
        <w:rPr>
          <w:rFonts w:ascii="Arial" w:hAnsi="Arial"/>
          <w:b/>
          <w:bCs/>
          <w:iCs/>
          <w:spacing w:val="-4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personas</w:t>
      </w:r>
      <w:r w:rsidRPr="0061624B">
        <w:rPr>
          <w:rFonts w:ascii="Arial" w:hAnsi="Arial"/>
          <w:b/>
          <w:bCs/>
          <w:iCs/>
          <w:spacing w:val="-3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y</w:t>
      </w:r>
      <w:r w:rsidRPr="0061624B">
        <w:rPr>
          <w:rFonts w:ascii="Arial" w:hAnsi="Arial"/>
          <w:b/>
          <w:bCs/>
          <w:iCs/>
          <w:spacing w:val="1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menores,</w:t>
      </w:r>
      <w:r w:rsidRPr="0061624B">
        <w:rPr>
          <w:rFonts w:ascii="Arial" w:hAnsi="Arial"/>
          <w:b/>
          <w:bCs/>
          <w:iCs/>
          <w:spacing w:val="-3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2021</w:t>
      </w:r>
    </w:p>
    <w:p w14:paraId="340DD6C4" w14:textId="77777777" w:rsidR="003E1E0F" w:rsidRDefault="003E1E0F" w:rsidP="003E1E0F">
      <w:pPr>
        <w:pStyle w:val="Textoindependiente"/>
        <w:rPr>
          <w:rFonts w:ascii="Arial"/>
          <w:i/>
          <w:sz w:val="20"/>
        </w:rPr>
      </w:pPr>
    </w:p>
    <w:p w14:paraId="11F4E523" w14:textId="77777777" w:rsidR="003E1E0F" w:rsidRDefault="003E1E0F" w:rsidP="003E1E0F">
      <w:pPr>
        <w:pStyle w:val="Textoindependiente"/>
        <w:spacing w:before="10" w:after="1"/>
        <w:rPr>
          <w:rFonts w:ascii="Arial"/>
          <w:i/>
          <w:sz w:val="15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1105"/>
        <w:gridCol w:w="534"/>
        <w:gridCol w:w="569"/>
        <w:gridCol w:w="574"/>
        <w:gridCol w:w="560"/>
        <w:gridCol w:w="604"/>
        <w:gridCol w:w="574"/>
        <w:gridCol w:w="504"/>
        <w:gridCol w:w="509"/>
        <w:gridCol w:w="650"/>
        <w:gridCol w:w="549"/>
        <w:gridCol w:w="594"/>
        <w:gridCol w:w="529"/>
        <w:gridCol w:w="680"/>
      </w:tblGrid>
      <w:tr w:rsidR="003E1E0F" w14:paraId="1EC8C682" w14:textId="77777777" w:rsidTr="0072123E">
        <w:trPr>
          <w:trHeight w:val="395"/>
        </w:trPr>
        <w:tc>
          <w:tcPr>
            <w:tcW w:w="1855" w:type="dxa"/>
            <w:gridSpan w:val="2"/>
            <w:shd w:val="clear" w:color="auto" w:fill="auto"/>
          </w:tcPr>
          <w:p w14:paraId="7B073193" w14:textId="77777777" w:rsidR="003E1E0F" w:rsidRPr="0072123E" w:rsidRDefault="003E1E0F" w:rsidP="0072123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30" w:type="dxa"/>
            <w:gridSpan w:val="13"/>
            <w:shd w:val="clear" w:color="auto" w:fill="auto"/>
          </w:tcPr>
          <w:p w14:paraId="5E05C7A4" w14:textId="77777777" w:rsidR="003E1E0F" w:rsidRPr="0072123E" w:rsidRDefault="003E1E0F" w:rsidP="0072123E">
            <w:pPr>
              <w:pStyle w:val="TableParagraph"/>
              <w:ind w:left="106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Mes</w:t>
            </w:r>
          </w:p>
        </w:tc>
      </w:tr>
      <w:tr w:rsidR="003E1E0F" w14:paraId="46166B20" w14:textId="77777777" w:rsidTr="0072123E">
        <w:trPr>
          <w:trHeight w:val="585"/>
        </w:trPr>
        <w:tc>
          <w:tcPr>
            <w:tcW w:w="750" w:type="dxa"/>
            <w:shd w:val="clear" w:color="auto" w:fill="auto"/>
          </w:tcPr>
          <w:p w14:paraId="17741A3C" w14:textId="77777777" w:rsidR="003E1E0F" w:rsidRPr="0072123E" w:rsidRDefault="003E1E0F" w:rsidP="003E1E0F">
            <w:pPr>
              <w:pStyle w:val="TableParagraph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Clave</w:t>
            </w:r>
          </w:p>
        </w:tc>
        <w:tc>
          <w:tcPr>
            <w:tcW w:w="1105" w:type="dxa"/>
            <w:shd w:val="clear" w:color="auto" w:fill="auto"/>
          </w:tcPr>
          <w:p w14:paraId="5C1F1B54" w14:textId="77777777" w:rsidR="003E1E0F" w:rsidRPr="0072123E" w:rsidRDefault="003E1E0F" w:rsidP="0072123E">
            <w:pPr>
              <w:pStyle w:val="TableParagraph"/>
              <w:tabs>
                <w:tab w:val="left" w:pos="760"/>
              </w:tabs>
              <w:ind w:right="101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Tipo</w:t>
            </w:r>
            <w:r w:rsidRPr="0072123E">
              <w:rPr>
                <w:rFonts w:ascii="Arial"/>
                <w:b/>
                <w:sz w:val="20"/>
              </w:rPr>
              <w:tab/>
            </w:r>
            <w:r w:rsidRPr="0072123E">
              <w:rPr>
                <w:rFonts w:ascii="Arial"/>
                <w:b/>
                <w:spacing w:val="-4"/>
                <w:sz w:val="20"/>
              </w:rPr>
              <w:t>de</w:t>
            </w:r>
            <w:r w:rsidRPr="0072123E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72123E">
              <w:rPr>
                <w:rFonts w:ascii="Arial"/>
                <w:b/>
                <w:sz w:val="20"/>
              </w:rPr>
              <w:t>delito</w:t>
            </w:r>
          </w:p>
        </w:tc>
        <w:tc>
          <w:tcPr>
            <w:tcW w:w="534" w:type="dxa"/>
            <w:shd w:val="clear" w:color="auto" w:fill="auto"/>
          </w:tcPr>
          <w:p w14:paraId="306853D0" w14:textId="77777777" w:rsidR="003E1E0F" w:rsidRPr="0072123E" w:rsidRDefault="003E1E0F" w:rsidP="0072123E">
            <w:pPr>
              <w:pStyle w:val="TableParagraph"/>
              <w:ind w:left="106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En</w:t>
            </w:r>
          </w:p>
        </w:tc>
        <w:tc>
          <w:tcPr>
            <w:tcW w:w="569" w:type="dxa"/>
            <w:shd w:val="clear" w:color="auto" w:fill="auto"/>
          </w:tcPr>
          <w:p w14:paraId="2D64146D" w14:textId="77777777" w:rsidR="003E1E0F" w:rsidRPr="0072123E" w:rsidRDefault="003E1E0F" w:rsidP="0072123E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Feb</w:t>
            </w:r>
          </w:p>
        </w:tc>
        <w:tc>
          <w:tcPr>
            <w:tcW w:w="574" w:type="dxa"/>
            <w:shd w:val="clear" w:color="auto" w:fill="auto"/>
          </w:tcPr>
          <w:p w14:paraId="73706679" w14:textId="77777777" w:rsidR="003E1E0F" w:rsidRPr="0072123E" w:rsidRDefault="003E1E0F" w:rsidP="0072123E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Mar</w:t>
            </w:r>
          </w:p>
        </w:tc>
        <w:tc>
          <w:tcPr>
            <w:tcW w:w="560" w:type="dxa"/>
            <w:shd w:val="clear" w:color="auto" w:fill="auto"/>
          </w:tcPr>
          <w:p w14:paraId="3A1817BC" w14:textId="77777777" w:rsidR="003E1E0F" w:rsidRPr="0072123E" w:rsidRDefault="003E1E0F" w:rsidP="0072123E">
            <w:pPr>
              <w:pStyle w:val="TableParagraph"/>
              <w:ind w:left="109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Abr</w:t>
            </w:r>
          </w:p>
        </w:tc>
        <w:tc>
          <w:tcPr>
            <w:tcW w:w="604" w:type="dxa"/>
            <w:shd w:val="clear" w:color="auto" w:fill="auto"/>
          </w:tcPr>
          <w:p w14:paraId="495350CD" w14:textId="77777777" w:rsidR="003E1E0F" w:rsidRPr="0072123E" w:rsidRDefault="003E1E0F" w:rsidP="0072123E"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May</w:t>
            </w:r>
          </w:p>
        </w:tc>
        <w:tc>
          <w:tcPr>
            <w:tcW w:w="574" w:type="dxa"/>
            <w:shd w:val="clear" w:color="auto" w:fill="auto"/>
          </w:tcPr>
          <w:p w14:paraId="1C4FA995" w14:textId="77777777" w:rsidR="003E1E0F" w:rsidRPr="0072123E" w:rsidRDefault="003E1E0F" w:rsidP="0072123E">
            <w:pPr>
              <w:pStyle w:val="TableParagraph"/>
              <w:ind w:left="111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Jun</w:t>
            </w:r>
          </w:p>
        </w:tc>
        <w:tc>
          <w:tcPr>
            <w:tcW w:w="504" w:type="dxa"/>
            <w:shd w:val="clear" w:color="auto" w:fill="auto"/>
          </w:tcPr>
          <w:p w14:paraId="37297C31" w14:textId="77777777" w:rsidR="003E1E0F" w:rsidRPr="0072123E" w:rsidRDefault="003E1E0F" w:rsidP="0072123E">
            <w:pPr>
              <w:pStyle w:val="TableParagraph"/>
              <w:ind w:left="112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Jul</w:t>
            </w:r>
          </w:p>
        </w:tc>
        <w:tc>
          <w:tcPr>
            <w:tcW w:w="509" w:type="dxa"/>
            <w:shd w:val="clear" w:color="auto" w:fill="auto"/>
          </w:tcPr>
          <w:p w14:paraId="4D8E2D15" w14:textId="77777777" w:rsidR="003E1E0F" w:rsidRPr="0072123E" w:rsidRDefault="003E1E0F" w:rsidP="0072123E">
            <w:pPr>
              <w:pStyle w:val="TableParagraph"/>
              <w:ind w:left="113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Ag</w:t>
            </w:r>
          </w:p>
        </w:tc>
        <w:tc>
          <w:tcPr>
            <w:tcW w:w="650" w:type="dxa"/>
            <w:shd w:val="clear" w:color="auto" w:fill="auto"/>
          </w:tcPr>
          <w:p w14:paraId="62644AD4" w14:textId="77777777" w:rsidR="003E1E0F" w:rsidRPr="0072123E" w:rsidRDefault="003E1E0F" w:rsidP="0072123E">
            <w:pPr>
              <w:pStyle w:val="TableParagraph"/>
              <w:ind w:left="114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Sept</w:t>
            </w:r>
          </w:p>
        </w:tc>
        <w:tc>
          <w:tcPr>
            <w:tcW w:w="549" w:type="dxa"/>
            <w:shd w:val="clear" w:color="auto" w:fill="auto"/>
          </w:tcPr>
          <w:p w14:paraId="3C979CCE" w14:textId="77777777" w:rsidR="003E1E0F" w:rsidRPr="0072123E" w:rsidRDefault="003E1E0F" w:rsidP="0072123E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Oct</w:t>
            </w:r>
          </w:p>
        </w:tc>
        <w:tc>
          <w:tcPr>
            <w:tcW w:w="594" w:type="dxa"/>
            <w:shd w:val="clear" w:color="auto" w:fill="auto"/>
          </w:tcPr>
          <w:p w14:paraId="1F6752FF" w14:textId="77777777" w:rsidR="003E1E0F" w:rsidRPr="0072123E" w:rsidRDefault="003E1E0F" w:rsidP="0072123E">
            <w:pPr>
              <w:pStyle w:val="TableParagraph"/>
              <w:ind w:left="116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Nov</w:t>
            </w:r>
          </w:p>
        </w:tc>
        <w:tc>
          <w:tcPr>
            <w:tcW w:w="529" w:type="dxa"/>
            <w:shd w:val="clear" w:color="auto" w:fill="auto"/>
          </w:tcPr>
          <w:p w14:paraId="59E7B10A" w14:textId="77777777" w:rsidR="003E1E0F" w:rsidRPr="0072123E" w:rsidRDefault="003E1E0F" w:rsidP="0072123E">
            <w:pPr>
              <w:pStyle w:val="TableParagraph"/>
              <w:ind w:left="91" w:right="64"/>
              <w:jc w:val="center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Dic</w:t>
            </w:r>
          </w:p>
        </w:tc>
        <w:tc>
          <w:tcPr>
            <w:tcW w:w="680" w:type="dxa"/>
            <w:shd w:val="clear" w:color="auto" w:fill="auto"/>
          </w:tcPr>
          <w:p w14:paraId="287FB383" w14:textId="77777777" w:rsidR="003E1E0F" w:rsidRPr="0072123E" w:rsidRDefault="003E1E0F" w:rsidP="0072123E">
            <w:pPr>
              <w:pStyle w:val="TableParagraph"/>
              <w:ind w:left="118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Total</w:t>
            </w:r>
          </w:p>
        </w:tc>
      </w:tr>
      <w:tr w:rsidR="003E1E0F" w14:paraId="2680842D" w14:textId="77777777" w:rsidTr="0072123E">
        <w:trPr>
          <w:trHeight w:val="690"/>
        </w:trPr>
        <w:tc>
          <w:tcPr>
            <w:tcW w:w="750" w:type="dxa"/>
            <w:shd w:val="clear" w:color="auto" w:fill="auto"/>
          </w:tcPr>
          <w:p w14:paraId="65188FDA" w14:textId="77777777" w:rsidR="003E1E0F" w:rsidRPr="0072123E" w:rsidRDefault="003E1E0F" w:rsidP="003E1E0F">
            <w:pPr>
              <w:pStyle w:val="TableParagraph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2.2</w:t>
            </w:r>
          </w:p>
        </w:tc>
        <w:tc>
          <w:tcPr>
            <w:tcW w:w="1105" w:type="dxa"/>
            <w:shd w:val="clear" w:color="auto" w:fill="auto"/>
          </w:tcPr>
          <w:p w14:paraId="7A53873E" w14:textId="77777777" w:rsidR="003E1E0F" w:rsidRPr="0072123E" w:rsidRDefault="003E1E0F" w:rsidP="0072123E">
            <w:pPr>
              <w:pStyle w:val="TableParagraph"/>
              <w:spacing w:before="0" w:line="230" w:lineRule="atLeast"/>
              <w:ind w:right="143"/>
              <w:rPr>
                <w:rFonts w:ascii="Arial" w:hAnsi="Arial"/>
                <w:b/>
                <w:sz w:val="20"/>
              </w:rPr>
            </w:pPr>
            <w:r w:rsidRPr="0072123E">
              <w:rPr>
                <w:rFonts w:ascii="Arial" w:hAnsi="Arial"/>
                <w:b/>
                <w:sz w:val="20"/>
              </w:rPr>
              <w:t>Tráfico</w:t>
            </w:r>
            <w:r w:rsidRPr="0072123E"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 w:rsidRPr="0072123E">
              <w:rPr>
                <w:rFonts w:ascii="Arial" w:hAnsi="Arial"/>
                <w:b/>
                <w:sz w:val="20"/>
              </w:rPr>
              <w:t>de</w:t>
            </w:r>
            <w:r w:rsidRPr="0072123E"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 w:rsidRPr="0072123E">
              <w:rPr>
                <w:rFonts w:ascii="Arial" w:hAnsi="Arial"/>
                <w:b/>
                <w:spacing w:val="-1"/>
                <w:sz w:val="20"/>
              </w:rPr>
              <w:t>menores</w:t>
            </w:r>
          </w:p>
        </w:tc>
        <w:tc>
          <w:tcPr>
            <w:tcW w:w="534" w:type="dxa"/>
            <w:shd w:val="clear" w:color="auto" w:fill="auto"/>
          </w:tcPr>
          <w:p w14:paraId="717848AF" w14:textId="77777777" w:rsidR="003E1E0F" w:rsidRPr="0072123E" w:rsidRDefault="003E1E0F" w:rsidP="0072123E">
            <w:pPr>
              <w:pStyle w:val="TableParagraph"/>
              <w:ind w:left="0"/>
              <w:rPr>
                <w:rFonts w:ascii="Arial"/>
                <w:i/>
                <w:sz w:val="20"/>
              </w:rPr>
            </w:pPr>
          </w:p>
          <w:p w14:paraId="2E8968D2" w14:textId="77777777" w:rsidR="003E1E0F" w:rsidRPr="0072123E" w:rsidRDefault="003E1E0F" w:rsidP="0072123E">
            <w:pPr>
              <w:pStyle w:val="TableParagraph"/>
              <w:spacing w:before="0"/>
              <w:ind w:left="106"/>
              <w:rPr>
                <w:sz w:val="20"/>
              </w:rPr>
            </w:pPr>
            <w:r w:rsidRPr="0072123E">
              <w:rPr>
                <w:sz w:val="20"/>
              </w:rPr>
              <w:t>4</w:t>
            </w:r>
          </w:p>
        </w:tc>
        <w:tc>
          <w:tcPr>
            <w:tcW w:w="569" w:type="dxa"/>
            <w:shd w:val="clear" w:color="auto" w:fill="auto"/>
          </w:tcPr>
          <w:p w14:paraId="688714E2" w14:textId="77777777" w:rsidR="003E1E0F" w:rsidRPr="0072123E" w:rsidRDefault="003E1E0F" w:rsidP="0072123E">
            <w:pPr>
              <w:pStyle w:val="TableParagraph"/>
              <w:ind w:left="0"/>
              <w:rPr>
                <w:rFonts w:ascii="Arial"/>
                <w:i/>
                <w:sz w:val="20"/>
              </w:rPr>
            </w:pPr>
          </w:p>
          <w:p w14:paraId="2138FEB7" w14:textId="77777777" w:rsidR="003E1E0F" w:rsidRPr="0072123E" w:rsidRDefault="003E1E0F" w:rsidP="0072123E">
            <w:pPr>
              <w:pStyle w:val="TableParagraph"/>
              <w:spacing w:before="0"/>
              <w:ind w:left="107"/>
              <w:rPr>
                <w:sz w:val="20"/>
              </w:rPr>
            </w:pPr>
            <w:r w:rsidRPr="0072123E">
              <w:rPr>
                <w:sz w:val="20"/>
              </w:rPr>
              <w:t>2</w:t>
            </w:r>
          </w:p>
        </w:tc>
        <w:tc>
          <w:tcPr>
            <w:tcW w:w="574" w:type="dxa"/>
            <w:shd w:val="clear" w:color="auto" w:fill="auto"/>
          </w:tcPr>
          <w:p w14:paraId="22907971" w14:textId="77777777" w:rsidR="003E1E0F" w:rsidRPr="0072123E" w:rsidRDefault="003E1E0F" w:rsidP="0072123E">
            <w:pPr>
              <w:pStyle w:val="TableParagraph"/>
              <w:ind w:left="0"/>
              <w:rPr>
                <w:rFonts w:ascii="Arial"/>
                <w:i/>
                <w:sz w:val="20"/>
              </w:rPr>
            </w:pPr>
          </w:p>
          <w:p w14:paraId="1B8F980E" w14:textId="77777777" w:rsidR="003E1E0F" w:rsidRPr="0072123E" w:rsidRDefault="003E1E0F" w:rsidP="0072123E">
            <w:pPr>
              <w:pStyle w:val="TableParagraph"/>
              <w:spacing w:before="0"/>
              <w:ind w:left="108"/>
              <w:rPr>
                <w:sz w:val="20"/>
              </w:rPr>
            </w:pPr>
            <w:r w:rsidRPr="0072123E">
              <w:rPr>
                <w:sz w:val="20"/>
              </w:rPr>
              <w:t>6</w:t>
            </w:r>
          </w:p>
        </w:tc>
        <w:tc>
          <w:tcPr>
            <w:tcW w:w="560" w:type="dxa"/>
            <w:shd w:val="clear" w:color="auto" w:fill="auto"/>
          </w:tcPr>
          <w:p w14:paraId="6EC906CF" w14:textId="77777777" w:rsidR="003E1E0F" w:rsidRPr="0072123E" w:rsidRDefault="003E1E0F" w:rsidP="0072123E">
            <w:pPr>
              <w:pStyle w:val="TableParagraph"/>
              <w:ind w:left="0"/>
              <w:rPr>
                <w:rFonts w:ascii="Arial"/>
                <w:i/>
                <w:sz w:val="20"/>
              </w:rPr>
            </w:pPr>
          </w:p>
          <w:p w14:paraId="3117161B" w14:textId="77777777" w:rsidR="003E1E0F" w:rsidRPr="0072123E" w:rsidRDefault="003E1E0F" w:rsidP="0072123E">
            <w:pPr>
              <w:pStyle w:val="TableParagraph"/>
              <w:spacing w:before="0"/>
              <w:ind w:left="109"/>
              <w:rPr>
                <w:sz w:val="20"/>
              </w:rPr>
            </w:pPr>
            <w:r w:rsidRPr="0072123E">
              <w:rPr>
                <w:sz w:val="20"/>
              </w:rPr>
              <w:t>5</w:t>
            </w:r>
          </w:p>
        </w:tc>
        <w:tc>
          <w:tcPr>
            <w:tcW w:w="604" w:type="dxa"/>
            <w:shd w:val="clear" w:color="auto" w:fill="auto"/>
          </w:tcPr>
          <w:p w14:paraId="5DB7DAA8" w14:textId="77777777" w:rsidR="003E1E0F" w:rsidRPr="0072123E" w:rsidRDefault="003E1E0F" w:rsidP="0072123E">
            <w:pPr>
              <w:pStyle w:val="TableParagraph"/>
              <w:ind w:left="0"/>
              <w:rPr>
                <w:rFonts w:ascii="Arial"/>
                <w:i/>
                <w:sz w:val="20"/>
              </w:rPr>
            </w:pPr>
          </w:p>
          <w:p w14:paraId="714C387E" w14:textId="77777777" w:rsidR="003E1E0F" w:rsidRPr="0072123E" w:rsidRDefault="003E1E0F" w:rsidP="0072123E">
            <w:pPr>
              <w:pStyle w:val="TableParagraph"/>
              <w:spacing w:before="0"/>
              <w:ind w:left="110"/>
              <w:rPr>
                <w:sz w:val="20"/>
              </w:rPr>
            </w:pPr>
            <w:r w:rsidRPr="0072123E">
              <w:rPr>
                <w:sz w:val="20"/>
              </w:rPr>
              <w:t>4</w:t>
            </w:r>
          </w:p>
        </w:tc>
        <w:tc>
          <w:tcPr>
            <w:tcW w:w="574" w:type="dxa"/>
            <w:shd w:val="clear" w:color="auto" w:fill="auto"/>
          </w:tcPr>
          <w:p w14:paraId="14203555" w14:textId="77777777" w:rsidR="003E1E0F" w:rsidRPr="0072123E" w:rsidRDefault="003E1E0F" w:rsidP="0072123E">
            <w:pPr>
              <w:pStyle w:val="TableParagraph"/>
              <w:ind w:left="0"/>
              <w:rPr>
                <w:rFonts w:ascii="Arial"/>
                <w:i/>
                <w:sz w:val="20"/>
              </w:rPr>
            </w:pPr>
          </w:p>
          <w:p w14:paraId="32AAC596" w14:textId="77777777" w:rsidR="003E1E0F" w:rsidRPr="0072123E" w:rsidRDefault="003E1E0F" w:rsidP="0072123E">
            <w:pPr>
              <w:pStyle w:val="TableParagraph"/>
              <w:spacing w:before="0"/>
              <w:ind w:left="111"/>
              <w:rPr>
                <w:sz w:val="20"/>
              </w:rPr>
            </w:pPr>
            <w:r w:rsidRPr="0072123E">
              <w:rPr>
                <w:sz w:val="20"/>
              </w:rPr>
              <w:t>1</w:t>
            </w:r>
          </w:p>
        </w:tc>
        <w:tc>
          <w:tcPr>
            <w:tcW w:w="504" w:type="dxa"/>
            <w:shd w:val="clear" w:color="auto" w:fill="auto"/>
          </w:tcPr>
          <w:p w14:paraId="5C6ADED0" w14:textId="77777777" w:rsidR="003E1E0F" w:rsidRPr="0072123E" w:rsidRDefault="003E1E0F" w:rsidP="0072123E">
            <w:pPr>
              <w:pStyle w:val="TableParagraph"/>
              <w:ind w:left="0"/>
              <w:rPr>
                <w:rFonts w:ascii="Arial"/>
                <w:i/>
                <w:sz w:val="20"/>
              </w:rPr>
            </w:pPr>
          </w:p>
          <w:p w14:paraId="0AF2AACE" w14:textId="77777777" w:rsidR="003E1E0F" w:rsidRPr="0072123E" w:rsidRDefault="003E1E0F" w:rsidP="0072123E">
            <w:pPr>
              <w:pStyle w:val="TableParagraph"/>
              <w:spacing w:before="0"/>
              <w:ind w:left="112"/>
              <w:rPr>
                <w:sz w:val="20"/>
              </w:rPr>
            </w:pPr>
            <w:r w:rsidRPr="0072123E">
              <w:rPr>
                <w:sz w:val="20"/>
              </w:rPr>
              <w:t>5</w:t>
            </w:r>
          </w:p>
        </w:tc>
        <w:tc>
          <w:tcPr>
            <w:tcW w:w="509" w:type="dxa"/>
            <w:shd w:val="clear" w:color="auto" w:fill="auto"/>
          </w:tcPr>
          <w:p w14:paraId="1A8F6121" w14:textId="77777777" w:rsidR="003E1E0F" w:rsidRPr="0072123E" w:rsidRDefault="003E1E0F" w:rsidP="0072123E">
            <w:pPr>
              <w:pStyle w:val="TableParagraph"/>
              <w:ind w:left="0"/>
              <w:rPr>
                <w:rFonts w:ascii="Arial"/>
                <w:i/>
                <w:sz w:val="20"/>
              </w:rPr>
            </w:pPr>
          </w:p>
          <w:p w14:paraId="098DDCA0" w14:textId="77777777" w:rsidR="003E1E0F" w:rsidRPr="0072123E" w:rsidRDefault="003E1E0F" w:rsidP="0072123E">
            <w:pPr>
              <w:pStyle w:val="TableParagraph"/>
              <w:spacing w:before="0"/>
              <w:ind w:left="113"/>
              <w:rPr>
                <w:sz w:val="20"/>
              </w:rPr>
            </w:pPr>
            <w:r w:rsidRPr="0072123E">
              <w:rPr>
                <w:sz w:val="20"/>
              </w:rPr>
              <w:t>0</w:t>
            </w:r>
          </w:p>
        </w:tc>
        <w:tc>
          <w:tcPr>
            <w:tcW w:w="650" w:type="dxa"/>
            <w:shd w:val="clear" w:color="auto" w:fill="auto"/>
          </w:tcPr>
          <w:p w14:paraId="22558AFE" w14:textId="77777777" w:rsidR="003E1E0F" w:rsidRPr="0072123E" w:rsidRDefault="003E1E0F" w:rsidP="0072123E">
            <w:pPr>
              <w:pStyle w:val="TableParagraph"/>
              <w:ind w:left="0"/>
              <w:rPr>
                <w:rFonts w:ascii="Arial"/>
                <w:i/>
                <w:sz w:val="20"/>
              </w:rPr>
            </w:pPr>
          </w:p>
          <w:p w14:paraId="46C1F3D6" w14:textId="77777777" w:rsidR="003E1E0F" w:rsidRPr="0072123E" w:rsidRDefault="003E1E0F" w:rsidP="0072123E">
            <w:pPr>
              <w:pStyle w:val="TableParagraph"/>
              <w:spacing w:before="0"/>
              <w:ind w:left="114"/>
              <w:rPr>
                <w:sz w:val="20"/>
              </w:rPr>
            </w:pPr>
            <w:r w:rsidRPr="0072123E">
              <w:rPr>
                <w:sz w:val="20"/>
              </w:rPr>
              <w:t>0</w:t>
            </w:r>
          </w:p>
        </w:tc>
        <w:tc>
          <w:tcPr>
            <w:tcW w:w="549" w:type="dxa"/>
            <w:shd w:val="clear" w:color="auto" w:fill="auto"/>
          </w:tcPr>
          <w:p w14:paraId="19B4301C" w14:textId="77777777" w:rsidR="003E1E0F" w:rsidRPr="0072123E" w:rsidRDefault="003E1E0F" w:rsidP="0072123E">
            <w:pPr>
              <w:pStyle w:val="TableParagraph"/>
              <w:ind w:left="0"/>
              <w:rPr>
                <w:rFonts w:ascii="Arial"/>
                <w:i/>
                <w:sz w:val="20"/>
              </w:rPr>
            </w:pPr>
          </w:p>
          <w:p w14:paraId="30A67412" w14:textId="77777777" w:rsidR="003E1E0F" w:rsidRPr="0072123E" w:rsidRDefault="003E1E0F" w:rsidP="0072123E">
            <w:pPr>
              <w:pStyle w:val="TableParagraph"/>
              <w:spacing w:before="0"/>
              <w:ind w:left="115"/>
              <w:rPr>
                <w:sz w:val="20"/>
              </w:rPr>
            </w:pPr>
            <w:r w:rsidRPr="0072123E">
              <w:rPr>
                <w:sz w:val="20"/>
              </w:rPr>
              <w:t>1</w:t>
            </w:r>
          </w:p>
        </w:tc>
        <w:tc>
          <w:tcPr>
            <w:tcW w:w="594" w:type="dxa"/>
            <w:shd w:val="clear" w:color="auto" w:fill="auto"/>
          </w:tcPr>
          <w:p w14:paraId="7CBF9E78" w14:textId="77777777" w:rsidR="003E1E0F" w:rsidRPr="0072123E" w:rsidRDefault="003E1E0F" w:rsidP="0072123E">
            <w:pPr>
              <w:pStyle w:val="TableParagraph"/>
              <w:ind w:left="0"/>
              <w:rPr>
                <w:rFonts w:ascii="Arial"/>
                <w:i/>
                <w:sz w:val="20"/>
              </w:rPr>
            </w:pPr>
          </w:p>
          <w:p w14:paraId="5E2F49D1" w14:textId="77777777" w:rsidR="003E1E0F" w:rsidRPr="0072123E" w:rsidRDefault="003E1E0F" w:rsidP="0072123E">
            <w:pPr>
              <w:pStyle w:val="TableParagraph"/>
              <w:spacing w:before="0"/>
              <w:ind w:left="116"/>
              <w:rPr>
                <w:sz w:val="20"/>
              </w:rPr>
            </w:pPr>
            <w:r w:rsidRPr="0072123E">
              <w:rPr>
                <w:sz w:val="20"/>
              </w:rPr>
              <w:t>3</w:t>
            </w:r>
          </w:p>
        </w:tc>
        <w:tc>
          <w:tcPr>
            <w:tcW w:w="529" w:type="dxa"/>
            <w:shd w:val="clear" w:color="auto" w:fill="auto"/>
          </w:tcPr>
          <w:p w14:paraId="572FCA3D" w14:textId="77777777" w:rsidR="003E1E0F" w:rsidRPr="0072123E" w:rsidRDefault="003E1E0F" w:rsidP="0072123E">
            <w:pPr>
              <w:pStyle w:val="TableParagraph"/>
              <w:ind w:left="0"/>
              <w:rPr>
                <w:rFonts w:ascii="Arial"/>
                <w:i/>
                <w:sz w:val="20"/>
              </w:rPr>
            </w:pPr>
          </w:p>
          <w:p w14:paraId="5F6E74E7" w14:textId="77777777" w:rsidR="003E1E0F" w:rsidRPr="0072123E" w:rsidRDefault="003E1E0F" w:rsidP="0072123E">
            <w:pPr>
              <w:pStyle w:val="TableParagraph"/>
              <w:spacing w:before="0"/>
              <w:ind w:left="0" w:right="170"/>
              <w:jc w:val="center"/>
              <w:rPr>
                <w:sz w:val="20"/>
              </w:rPr>
            </w:pPr>
            <w:r w:rsidRPr="0072123E">
              <w:rPr>
                <w:sz w:val="20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2B87AD97" w14:textId="77777777" w:rsidR="003E1E0F" w:rsidRPr="0072123E" w:rsidRDefault="003E1E0F" w:rsidP="0072123E">
            <w:pPr>
              <w:pStyle w:val="TableParagraph"/>
              <w:ind w:left="0"/>
              <w:rPr>
                <w:rFonts w:ascii="Arial"/>
                <w:i/>
                <w:sz w:val="20"/>
              </w:rPr>
            </w:pPr>
          </w:p>
          <w:p w14:paraId="0F1B545F" w14:textId="77777777" w:rsidR="003E1E0F" w:rsidRPr="0072123E" w:rsidRDefault="003E1E0F" w:rsidP="0072123E">
            <w:pPr>
              <w:pStyle w:val="TableParagraph"/>
              <w:spacing w:before="0"/>
              <w:ind w:left="118"/>
              <w:rPr>
                <w:sz w:val="20"/>
              </w:rPr>
            </w:pPr>
            <w:r w:rsidRPr="0072123E">
              <w:rPr>
                <w:sz w:val="20"/>
              </w:rPr>
              <w:t>32</w:t>
            </w:r>
          </w:p>
        </w:tc>
      </w:tr>
      <w:tr w:rsidR="003E1E0F" w14:paraId="5C2DE1D4" w14:textId="77777777" w:rsidTr="0072123E">
        <w:trPr>
          <w:trHeight w:val="525"/>
        </w:trPr>
        <w:tc>
          <w:tcPr>
            <w:tcW w:w="750" w:type="dxa"/>
            <w:shd w:val="clear" w:color="auto" w:fill="auto"/>
          </w:tcPr>
          <w:p w14:paraId="2B5B66A6" w14:textId="77777777" w:rsidR="003E1E0F" w:rsidRPr="0072123E" w:rsidRDefault="003E1E0F" w:rsidP="0072123E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6.2</w:t>
            </w:r>
          </w:p>
        </w:tc>
        <w:tc>
          <w:tcPr>
            <w:tcW w:w="1105" w:type="dxa"/>
            <w:shd w:val="clear" w:color="auto" w:fill="auto"/>
          </w:tcPr>
          <w:p w14:paraId="6C7DBFE6" w14:textId="77777777" w:rsidR="003E1E0F" w:rsidRPr="0072123E" w:rsidRDefault="003E1E0F" w:rsidP="0072123E">
            <w:pPr>
              <w:pStyle w:val="TableParagraph"/>
              <w:spacing w:before="3"/>
              <w:ind w:right="88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Trata</w:t>
            </w:r>
            <w:r w:rsidRPr="0072123E">
              <w:rPr>
                <w:rFonts w:ascii="Arial"/>
                <w:b/>
                <w:spacing w:val="39"/>
                <w:sz w:val="20"/>
              </w:rPr>
              <w:t xml:space="preserve"> </w:t>
            </w:r>
            <w:r w:rsidRPr="0072123E">
              <w:rPr>
                <w:rFonts w:ascii="Arial"/>
                <w:b/>
                <w:sz w:val="20"/>
              </w:rPr>
              <w:t>de</w:t>
            </w:r>
            <w:r w:rsidRPr="0072123E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72123E">
              <w:rPr>
                <w:rFonts w:ascii="Arial"/>
                <w:b/>
                <w:spacing w:val="-1"/>
                <w:sz w:val="20"/>
              </w:rPr>
              <w:t>personas</w:t>
            </w:r>
          </w:p>
        </w:tc>
        <w:tc>
          <w:tcPr>
            <w:tcW w:w="534" w:type="dxa"/>
            <w:shd w:val="clear" w:color="auto" w:fill="auto"/>
          </w:tcPr>
          <w:p w14:paraId="2F37D357" w14:textId="77777777" w:rsidR="003E1E0F" w:rsidRPr="0072123E" w:rsidRDefault="003E1E0F" w:rsidP="0072123E">
            <w:pPr>
              <w:pStyle w:val="TableParagraph"/>
              <w:spacing w:before="153"/>
              <w:ind w:left="106"/>
              <w:rPr>
                <w:sz w:val="20"/>
              </w:rPr>
            </w:pPr>
            <w:r w:rsidRPr="0072123E">
              <w:rPr>
                <w:sz w:val="20"/>
              </w:rPr>
              <w:t>36</w:t>
            </w:r>
          </w:p>
        </w:tc>
        <w:tc>
          <w:tcPr>
            <w:tcW w:w="569" w:type="dxa"/>
            <w:shd w:val="clear" w:color="auto" w:fill="auto"/>
          </w:tcPr>
          <w:p w14:paraId="0BB382F5" w14:textId="77777777" w:rsidR="003E1E0F" w:rsidRPr="0072123E" w:rsidRDefault="003E1E0F" w:rsidP="0072123E">
            <w:pPr>
              <w:pStyle w:val="TableParagraph"/>
              <w:spacing w:before="153"/>
              <w:ind w:left="107"/>
              <w:rPr>
                <w:sz w:val="20"/>
              </w:rPr>
            </w:pPr>
            <w:r w:rsidRPr="0072123E">
              <w:rPr>
                <w:sz w:val="20"/>
              </w:rPr>
              <w:t>57</w:t>
            </w:r>
          </w:p>
        </w:tc>
        <w:tc>
          <w:tcPr>
            <w:tcW w:w="574" w:type="dxa"/>
            <w:shd w:val="clear" w:color="auto" w:fill="auto"/>
          </w:tcPr>
          <w:p w14:paraId="00B39606" w14:textId="77777777" w:rsidR="003E1E0F" w:rsidRPr="0072123E" w:rsidRDefault="003E1E0F" w:rsidP="0072123E">
            <w:pPr>
              <w:pStyle w:val="TableParagraph"/>
              <w:spacing w:before="153"/>
              <w:ind w:left="108"/>
              <w:rPr>
                <w:sz w:val="20"/>
              </w:rPr>
            </w:pPr>
            <w:r w:rsidRPr="0072123E">
              <w:rPr>
                <w:sz w:val="20"/>
              </w:rPr>
              <w:t>80</w:t>
            </w:r>
          </w:p>
        </w:tc>
        <w:tc>
          <w:tcPr>
            <w:tcW w:w="560" w:type="dxa"/>
            <w:shd w:val="clear" w:color="auto" w:fill="auto"/>
          </w:tcPr>
          <w:p w14:paraId="048F0D52" w14:textId="77777777" w:rsidR="003E1E0F" w:rsidRPr="0072123E" w:rsidRDefault="003E1E0F" w:rsidP="0072123E">
            <w:pPr>
              <w:pStyle w:val="TableParagraph"/>
              <w:spacing w:before="153"/>
              <w:ind w:left="109"/>
              <w:rPr>
                <w:sz w:val="20"/>
              </w:rPr>
            </w:pPr>
            <w:r w:rsidRPr="0072123E">
              <w:rPr>
                <w:sz w:val="20"/>
              </w:rPr>
              <w:t>95</w:t>
            </w:r>
          </w:p>
        </w:tc>
        <w:tc>
          <w:tcPr>
            <w:tcW w:w="604" w:type="dxa"/>
            <w:shd w:val="clear" w:color="auto" w:fill="auto"/>
          </w:tcPr>
          <w:p w14:paraId="7EFEAB8C" w14:textId="77777777" w:rsidR="003E1E0F" w:rsidRPr="0072123E" w:rsidRDefault="003E1E0F" w:rsidP="0072123E">
            <w:pPr>
              <w:pStyle w:val="TableParagraph"/>
              <w:spacing w:before="153"/>
              <w:ind w:left="110"/>
              <w:rPr>
                <w:sz w:val="20"/>
              </w:rPr>
            </w:pPr>
            <w:r w:rsidRPr="0072123E">
              <w:rPr>
                <w:sz w:val="20"/>
              </w:rPr>
              <w:t>86</w:t>
            </w:r>
          </w:p>
        </w:tc>
        <w:tc>
          <w:tcPr>
            <w:tcW w:w="574" w:type="dxa"/>
            <w:shd w:val="clear" w:color="auto" w:fill="auto"/>
          </w:tcPr>
          <w:p w14:paraId="0B081E5E" w14:textId="77777777" w:rsidR="003E1E0F" w:rsidRPr="0072123E" w:rsidRDefault="003E1E0F" w:rsidP="0072123E">
            <w:pPr>
              <w:pStyle w:val="TableParagraph"/>
              <w:spacing w:before="153"/>
              <w:ind w:left="111"/>
              <w:rPr>
                <w:sz w:val="20"/>
              </w:rPr>
            </w:pPr>
            <w:r w:rsidRPr="0072123E">
              <w:rPr>
                <w:sz w:val="20"/>
              </w:rPr>
              <w:t>54</w:t>
            </w:r>
          </w:p>
        </w:tc>
        <w:tc>
          <w:tcPr>
            <w:tcW w:w="504" w:type="dxa"/>
            <w:shd w:val="clear" w:color="auto" w:fill="auto"/>
          </w:tcPr>
          <w:p w14:paraId="5181C427" w14:textId="77777777" w:rsidR="003E1E0F" w:rsidRPr="0072123E" w:rsidRDefault="003E1E0F" w:rsidP="0072123E">
            <w:pPr>
              <w:pStyle w:val="TableParagraph"/>
              <w:spacing w:before="153"/>
              <w:ind w:left="112"/>
              <w:rPr>
                <w:sz w:val="20"/>
              </w:rPr>
            </w:pPr>
            <w:r w:rsidRPr="0072123E">
              <w:rPr>
                <w:sz w:val="20"/>
              </w:rPr>
              <w:t>62</w:t>
            </w:r>
          </w:p>
        </w:tc>
        <w:tc>
          <w:tcPr>
            <w:tcW w:w="509" w:type="dxa"/>
            <w:shd w:val="clear" w:color="auto" w:fill="auto"/>
          </w:tcPr>
          <w:p w14:paraId="7A4EFB5C" w14:textId="77777777" w:rsidR="003E1E0F" w:rsidRPr="0072123E" w:rsidRDefault="003E1E0F" w:rsidP="0072123E">
            <w:pPr>
              <w:pStyle w:val="TableParagraph"/>
              <w:spacing w:before="153"/>
              <w:ind w:left="113"/>
              <w:rPr>
                <w:sz w:val="20"/>
              </w:rPr>
            </w:pPr>
            <w:r w:rsidRPr="0072123E">
              <w:rPr>
                <w:sz w:val="20"/>
              </w:rPr>
              <w:t>66</w:t>
            </w:r>
          </w:p>
        </w:tc>
        <w:tc>
          <w:tcPr>
            <w:tcW w:w="650" w:type="dxa"/>
            <w:shd w:val="clear" w:color="auto" w:fill="auto"/>
          </w:tcPr>
          <w:p w14:paraId="430DE78A" w14:textId="77777777" w:rsidR="003E1E0F" w:rsidRPr="0072123E" w:rsidRDefault="003E1E0F" w:rsidP="0072123E">
            <w:pPr>
              <w:pStyle w:val="TableParagraph"/>
              <w:spacing w:before="153"/>
              <w:ind w:left="114"/>
              <w:rPr>
                <w:sz w:val="20"/>
              </w:rPr>
            </w:pPr>
            <w:r w:rsidRPr="0072123E">
              <w:rPr>
                <w:sz w:val="20"/>
              </w:rPr>
              <w:t>64</w:t>
            </w:r>
          </w:p>
        </w:tc>
        <w:tc>
          <w:tcPr>
            <w:tcW w:w="549" w:type="dxa"/>
            <w:shd w:val="clear" w:color="auto" w:fill="auto"/>
          </w:tcPr>
          <w:p w14:paraId="0778815D" w14:textId="77777777" w:rsidR="003E1E0F" w:rsidRPr="0072123E" w:rsidRDefault="003E1E0F" w:rsidP="0072123E">
            <w:pPr>
              <w:pStyle w:val="TableParagraph"/>
              <w:spacing w:before="153"/>
              <w:ind w:left="115"/>
              <w:rPr>
                <w:sz w:val="20"/>
              </w:rPr>
            </w:pPr>
            <w:r w:rsidRPr="0072123E">
              <w:rPr>
                <w:sz w:val="20"/>
              </w:rPr>
              <w:t>46</w:t>
            </w:r>
          </w:p>
        </w:tc>
        <w:tc>
          <w:tcPr>
            <w:tcW w:w="594" w:type="dxa"/>
            <w:shd w:val="clear" w:color="auto" w:fill="auto"/>
          </w:tcPr>
          <w:p w14:paraId="3507734D" w14:textId="77777777" w:rsidR="003E1E0F" w:rsidRPr="0072123E" w:rsidRDefault="003E1E0F" w:rsidP="0072123E">
            <w:pPr>
              <w:pStyle w:val="TableParagraph"/>
              <w:spacing w:before="153"/>
              <w:ind w:left="116"/>
              <w:rPr>
                <w:sz w:val="20"/>
              </w:rPr>
            </w:pPr>
            <w:r w:rsidRPr="0072123E">
              <w:rPr>
                <w:sz w:val="20"/>
              </w:rPr>
              <w:t>60</w:t>
            </w:r>
          </w:p>
        </w:tc>
        <w:tc>
          <w:tcPr>
            <w:tcW w:w="529" w:type="dxa"/>
            <w:shd w:val="clear" w:color="auto" w:fill="auto"/>
          </w:tcPr>
          <w:p w14:paraId="79DF1262" w14:textId="77777777" w:rsidR="003E1E0F" w:rsidRPr="0072123E" w:rsidRDefault="003E1E0F" w:rsidP="0072123E">
            <w:pPr>
              <w:pStyle w:val="TableParagraph"/>
              <w:spacing w:before="153"/>
              <w:ind w:left="1" w:right="64"/>
              <w:jc w:val="center"/>
              <w:rPr>
                <w:sz w:val="20"/>
              </w:rPr>
            </w:pPr>
            <w:r w:rsidRPr="0072123E">
              <w:rPr>
                <w:sz w:val="20"/>
              </w:rPr>
              <w:t>47</w:t>
            </w:r>
          </w:p>
        </w:tc>
        <w:tc>
          <w:tcPr>
            <w:tcW w:w="680" w:type="dxa"/>
            <w:shd w:val="clear" w:color="auto" w:fill="auto"/>
          </w:tcPr>
          <w:p w14:paraId="7DD12964" w14:textId="77777777" w:rsidR="003E1E0F" w:rsidRPr="0072123E" w:rsidRDefault="003E1E0F" w:rsidP="0072123E">
            <w:pPr>
              <w:pStyle w:val="TableParagraph"/>
              <w:spacing w:before="153"/>
              <w:ind w:left="118"/>
              <w:rPr>
                <w:sz w:val="20"/>
              </w:rPr>
            </w:pPr>
            <w:r w:rsidRPr="0072123E">
              <w:rPr>
                <w:sz w:val="20"/>
              </w:rPr>
              <w:t>753</w:t>
            </w:r>
          </w:p>
        </w:tc>
      </w:tr>
    </w:tbl>
    <w:p w14:paraId="673D6FA2" w14:textId="2873B161" w:rsidR="003E1E0F" w:rsidRDefault="003E1E0F" w:rsidP="003E1E0F">
      <w:pPr>
        <w:tabs>
          <w:tab w:val="left" w:pos="1784"/>
          <w:tab w:val="left" w:pos="2809"/>
          <w:tab w:val="left" w:pos="3294"/>
          <w:tab w:val="left" w:pos="4228"/>
          <w:tab w:val="left" w:pos="5222"/>
          <w:tab w:val="left" w:pos="5662"/>
          <w:tab w:val="left" w:pos="6782"/>
          <w:tab w:val="left" w:pos="7711"/>
          <w:tab w:val="left" w:pos="8560"/>
        </w:tabs>
        <w:spacing w:before="2" w:line="261" w:lineRule="auto"/>
        <w:ind w:left="440" w:right="466"/>
        <w:rPr>
          <w:sz w:val="20"/>
        </w:rPr>
      </w:pPr>
      <w:r>
        <w:rPr>
          <w:sz w:val="20"/>
        </w:rPr>
        <w:t>Secretariado</w:t>
      </w:r>
      <w:r>
        <w:rPr>
          <w:sz w:val="20"/>
        </w:rPr>
        <w:tab/>
        <w:t>Ejecutivo</w:t>
      </w:r>
      <w:r>
        <w:rPr>
          <w:sz w:val="20"/>
        </w:rPr>
        <w:tab/>
        <w:t>del</w:t>
      </w:r>
      <w:r>
        <w:rPr>
          <w:sz w:val="20"/>
        </w:rPr>
        <w:tab/>
        <w:t>Sistema</w:t>
      </w:r>
      <w:r>
        <w:rPr>
          <w:sz w:val="20"/>
        </w:rPr>
        <w:tab/>
        <w:t>Nacional</w:t>
      </w:r>
      <w:r>
        <w:rPr>
          <w:sz w:val="20"/>
        </w:rPr>
        <w:tab/>
        <w:t>de</w:t>
      </w:r>
      <w:r>
        <w:rPr>
          <w:sz w:val="20"/>
        </w:rPr>
        <w:tab/>
        <w:t>Seguridad</w:t>
      </w:r>
      <w:r>
        <w:rPr>
          <w:sz w:val="20"/>
        </w:rPr>
        <w:tab/>
        <w:t>Pública</w:t>
      </w:r>
      <w:r>
        <w:rPr>
          <w:sz w:val="20"/>
        </w:rPr>
        <w:tab/>
        <w:t>(2023).</w:t>
      </w:r>
      <w:r>
        <w:rPr>
          <w:sz w:val="20"/>
        </w:rPr>
        <w:tab/>
      </w:r>
    </w:p>
    <w:p w14:paraId="3AF09017" w14:textId="77777777" w:rsidR="003E1E0F" w:rsidRDefault="003E1E0F" w:rsidP="003E1E0F">
      <w:pPr>
        <w:pStyle w:val="Textoindependiente"/>
        <w:rPr>
          <w:sz w:val="20"/>
        </w:rPr>
      </w:pPr>
    </w:p>
    <w:p w14:paraId="39D48DF5" w14:textId="77777777" w:rsidR="003E1E0F" w:rsidRDefault="003E1E0F" w:rsidP="003E1E0F">
      <w:pPr>
        <w:pStyle w:val="Textoindependiente"/>
        <w:spacing w:before="7"/>
        <w:rPr>
          <w:sz w:val="19"/>
        </w:rPr>
      </w:pPr>
    </w:p>
    <w:p w14:paraId="601F82E7" w14:textId="3CE4E738" w:rsidR="003E1E0F" w:rsidRPr="0061624B" w:rsidRDefault="003E1E0F" w:rsidP="0061624B">
      <w:pPr>
        <w:spacing w:before="94"/>
        <w:ind w:left="440"/>
        <w:rPr>
          <w:rFonts w:ascii="Arial" w:hAnsi="Arial"/>
          <w:b/>
          <w:bCs/>
          <w:iCs/>
          <w:sz w:val="20"/>
        </w:rPr>
      </w:pPr>
      <w:r>
        <w:rPr>
          <w:rFonts w:ascii="Arial"/>
          <w:b/>
          <w:sz w:val="20"/>
        </w:rPr>
        <w:t>Tabla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3</w:t>
      </w:r>
      <w:r w:rsidR="00B0233C">
        <w:rPr>
          <w:rFonts w:ascii="Arial"/>
          <w:b/>
          <w:sz w:val="20"/>
        </w:rPr>
        <w:t xml:space="preserve">. </w:t>
      </w:r>
      <w:r w:rsidRPr="0061624B">
        <w:rPr>
          <w:rFonts w:ascii="Arial" w:hAnsi="Arial"/>
          <w:b/>
          <w:bCs/>
          <w:iCs/>
          <w:sz w:val="20"/>
        </w:rPr>
        <w:t>Víctimas</w:t>
      </w:r>
      <w:r w:rsidRPr="0061624B">
        <w:rPr>
          <w:rFonts w:ascii="Arial" w:hAnsi="Arial"/>
          <w:b/>
          <w:bCs/>
          <w:iCs/>
          <w:spacing w:val="-3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de</w:t>
      </w:r>
      <w:r w:rsidRPr="0061624B">
        <w:rPr>
          <w:rFonts w:ascii="Arial" w:hAnsi="Arial"/>
          <w:b/>
          <w:bCs/>
          <w:iCs/>
          <w:spacing w:val="-4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delitos</w:t>
      </w:r>
      <w:r w:rsidRPr="0061624B">
        <w:rPr>
          <w:rFonts w:ascii="Arial" w:hAnsi="Arial"/>
          <w:b/>
          <w:bCs/>
          <w:iCs/>
          <w:spacing w:val="-3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contra</w:t>
      </w:r>
      <w:r w:rsidRPr="0061624B">
        <w:rPr>
          <w:rFonts w:ascii="Arial" w:hAnsi="Arial"/>
          <w:b/>
          <w:bCs/>
          <w:iCs/>
          <w:spacing w:val="-4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la</w:t>
      </w:r>
      <w:r w:rsidRPr="0061624B">
        <w:rPr>
          <w:rFonts w:ascii="Arial" w:hAnsi="Arial"/>
          <w:b/>
          <w:bCs/>
          <w:iCs/>
          <w:spacing w:val="-4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sociedad</w:t>
      </w:r>
      <w:r w:rsidRPr="0061624B">
        <w:rPr>
          <w:rFonts w:ascii="Arial" w:hAnsi="Arial"/>
          <w:b/>
          <w:bCs/>
          <w:iCs/>
          <w:spacing w:val="2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nacional</w:t>
      </w:r>
      <w:r w:rsidRPr="0061624B">
        <w:rPr>
          <w:rFonts w:ascii="Arial" w:hAnsi="Arial"/>
          <w:b/>
          <w:bCs/>
          <w:iCs/>
          <w:spacing w:val="-3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en</w:t>
      </w:r>
      <w:r w:rsidRPr="0061624B">
        <w:rPr>
          <w:rFonts w:ascii="Arial" w:hAnsi="Arial"/>
          <w:b/>
          <w:bCs/>
          <w:iCs/>
          <w:spacing w:val="-4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trata de</w:t>
      </w:r>
      <w:r w:rsidRPr="0061624B">
        <w:rPr>
          <w:rFonts w:ascii="Arial" w:hAnsi="Arial"/>
          <w:b/>
          <w:bCs/>
          <w:iCs/>
          <w:spacing w:val="-4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personas</w:t>
      </w:r>
      <w:r w:rsidRPr="0061624B">
        <w:rPr>
          <w:rFonts w:ascii="Arial" w:hAnsi="Arial"/>
          <w:b/>
          <w:bCs/>
          <w:iCs/>
          <w:spacing w:val="-3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y</w:t>
      </w:r>
      <w:r w:rsidRPr="0061624B">
        <w:rPr>
          <w:rFonts w:ascii="Arial" w:hAnsi="Arial"/>
          <w:b/>
          <w:bCs/>
          <w:iCs/>
          <w:spacing w:val="-2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menores,</w:t>
      </w:r>
      <w:r w:rsidRPr="0061624B">
        <w:rPr>
          <w:rFonts w:ascii="Arial" w:hAnsi="Arial"/>
          <w:b/>
          <w:bCs/>
          <w:iCs/>
          <w:spacing w:val="-3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2022</w:t>
      </w:r>
    </w:p>
    <w:p w14:paraId="33EDD20D" w14:textId="77777777" w:rsidR="003E1E0F" w:rsidRDefault="003E1E0F" w:rsidP="003E1E0F">
      <w:pPr>
        <w:pStyle w:val="Textoindependiente"/>
        <w:rPr>
          <w:rFonts w:ascii="Arial"/>
          <w:i/>
          <w:sz w:val="20"/>
        </w:rPr>
      </w:pPr>
    </w:p>
    <w:p w14:paraId="45A01969" w14:textId="77777777" w:rsidR="003E1E0F" w:rsidRDefault="003E1E0F" w:rsidP="003E1E0F">
      <w:pPr>
        <w:pStyle w:val="Textoindependiente"/>
        <w:spacing w:before="10"/>
        <w:rPr>
          <w:rFonts w:ascii="Arial"/>
          <w:i/>
          <w:sz w:val="15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1105"/>
        <w:gridCol w:w="534"/>
        <w:gridCol w:w="569"/>
        <w:gridCol w:w="574"/>
        <w:gridCol w:w="560"/>
        <w:gridCol w:w="604"/>
        <w:gridCol w:w="574"/>
        <w:gridCol w:w="504"/>
        <w:gridCol w:w="509"/>
        <w:gridCol w:w="650"/>
        <w:gridCol w:w="549"/>
        <w:gridCol w:w="594"/>
        <w:gridCol w:w="529"/>
        <w:gridCol w:w="680"/>
      </w:tblGrid>
      <w:tr w:rsidR="003E1E0F" w14:paraId="19F2141F" w14:textId="77777777" w:rsidTr="0072123E">
        <w:trPr>
          <w:trHeight w:val="395"/>
        </w:trPr>
        <w:tc>
          <w:tcPr>
            <w:tcW w:w="1855" w:type="dxa"/>
            <w:gridSpan w:val="2"/>
            <w:shd w:val="clear" w:color="auto" w:fill="auto"/>
          </w:tcPr>
          <w:p w14:paraId="29FB9F12" w14:textId="77777777" w:rsidR="003E1E0F" w:rsidRPr="0072123E" w:rsidRDefault="003E1E0F" w:rsidP="0072123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430" w:type="dxa"/>
            <w:gridSpan w:val="13"/>
            <w:shd w:val="clear" w:color="auto" w:fill="auto"/>
          </w:tcPr>
          <w:p w14:paraId="35124BC8" w14:textId="77777777" w:rsidR="003E1E0F" w:rsidRPr="0072123E" w:rsidRDefault="003E1E0F" w:rsidP="0072123E">
            <w:pPr>
              <w:pStyle w:val="TableParagraph"/>
              <w:ind w:left="106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Mes</w:t>
            </w:r>
          </w:p>
        </w:tc>
      </w:tr>
      <w:tr w:rsidR="003E1E0F" w14:paraId="6F084CFC" w14:textId="77777777" w:rsidTr="0072123E">
        <w:trPr>
          <w:trHeight w:val="580"/>
        </w:trPr>
        <w:tc>
          <w:tcPr>
            <w:tcW w:w="750" w:type="dxa"/>
            <w:shd w:val="clear" w:color="auto" w:fill="auto"/>
          </w:tcPr>
          <w:p w14:paraId="76FAA247" w14:textId="77777777" w:rsidR="003E1E0F" w:rsidRPr="0072123E" w:rsidRDefault="003E1E0F" w:rsidP="003E1E0F">
            <w:pPr>
              <w:pStyle w:val="TableParagraph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Clave</w:t>
            </w:r>
          </w:p>
        </w:tc>
        <w:tc>
          <w:tcPr>
            <w:tcW w:w="1105" w:type="dxa"/>
            <w:shd w:val="clear" w:color="auto" w:fill="auto"/>
          </w:tcPr>
          <w:p w14:paraId="083086C4" w14:textId="77777777" w:rsidR="003E1E0F" w:rsidRPr="0072123E" w:rsidRDefault="003E1E0F" w:rsidP="0072123E">
            <w:pPr>
              <w:pStyle w:val="TableParagraph"/>
              <w:tabs>
                <w:tab w:val="left" w:pos="760"/>
              </w:tabs>
              <w:ind w:right="101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Tipo</w:t>
            </w:r>
            <w:r w:rsidRPr="0072123E">
              <w:rPr>
                <w:rFonts w:ascii="Arial"/>
                <w:b/>
                <w:sz w:val="20"/>
              </w:rPr>
              <w:tab/>
            </w:r>
            <w:r w:rsidRPr="0072123E">
              <w:rPr>
                <w:rFonts w:ascii="Arial"/>
                <w:b/>
                <w:spacing w:val="-4"/>
                <w:sz w:val="20"/>
              </w:rPr>
              <w:t>de</w:t>
            </w:r>
            <w:r w:rsidRPr="0072123E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72123E">
              <w:rPr>
                <w:rFonts w:ascii="Arial"/>
                <w:b/>
                <w:sz w:val="20"/>
              </w:rPr>
              <w:t>delito</w:t>
            </w:r>
          </w:p>
        </w:tc>
        <w:tc>
          <w:tcPr>
            <w:tcW w:w="534" w:type="dxa"/>
            <w:shd w:val="clear" w:color="auto" w:fill="auto"/>
          </w:tcPr>
          <w:p w14:paraId="48AEC22D" w14:textId="77777777" w:rsidR="003E1E0F" w:rsidRPr="0072123E" w:rsidRDefault="003E1E0F" w:rsidP="0072123E">
            <w:pPr>
              <w:pStyle w:val="TableParagraph"/>
              <w:ind w:left="106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En</w:t>
            </w:r>
          </w:p>
        </w:tc>
        <w:tc>
          <w:tcPr>
            <w:tcW w:w="569" w:type="dxa"/>
            <w:shd w:val="clear" w:color="auto" w:fill="auto"/>
          </w:tcPr>
          <w:p w14:paraId="735C224B" w14:textId="77777777" w:rsidR="003E1E0F" w:rsidRPr="0072123E" w:rsidRDefault="003E1E0F" w:rsidP="0072123E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Feb</w:t>
            </w:r>
          </w:p>
        </w:tc>
        <w:tc>
          <w:tcPr>
            <w:tcW w:w="574" w:type="dxa"/>
            <w:shd w:val="clear" w:color="auto" w:fill="auto"/>
          </w:tcPr>
          <w:p w14:paraId="309C914E" w14:textId="77777777" w:rsidR="003E1E0F" w:rsidRPr="0072123E" w:rsidRDefault="003E1E0F" w:rsidP="0072123E">
            <w:pPr>
              <w:pStyle w:val="TableParagraph"/>
              <w:ind w:left="113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Mar</w:t>
            </w:r>
          </w:p>
        </w:tc>
        <w:tc>
          <w:tcPr>
            <w:tcW w:w="560" w:type="dxa"/>
            <w:shd w:val="clear" w:color="auto" w:fill="auto"/>
          </w:tcPr>
          <w:p w14:paraId="017F3322" w14:textId="77777777" w:rsidR="003E1E0F" w:rsidRPr="0072123E" w:rsidRDefault="003E1E0F" w:rsidP="0072123E">
            <w:pPr>
              <w:pStyle w:val="TableParagraph"/>
              <w:ind w:left="109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Abr</w:t>
            </w:r>
          </w:p>
        </w:tc>
        <w:tc>
          <w:tcPr>
            <w:tcW w:w="604" w:type="dxa"/>
            <w:shd w:val="clear" w:color="auto" w:fill="auto"/>
          </w:tcPr>
          <w:p w14:paraId="07D95202" w14:textId="77777777" w:rsidR="003E1E0F" w:rsidRPr="0072123E" w:rsidRDefault="003E1E0F" w:rsidP="0072123E"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May</w:t>
            </w:r>
          </w:p>
        </w:tc>
        <w:tc>
          <w:tcPr>
            <w:tcW w:w="574" w:type="dxa"/>
            <w:shd w:val="clear" w:color="auto" w:fill="auto"/>
          </w:tcPr>
          <w:p w14:paraId="372BC21D" w14:textId="77777777" w:rsidR="003E1E0F" w:rsidRPr="0072123E" w:rsidRDefault="003E1E0F" w:rsidP="0072123E">
            <w:pPr>
              <w:pStyle w:val="TableParagraph"/>
              <w:ind w:left="111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Jun</w:t>
            </w:r>
          </w:p>
        </w:tc>
        <w:tc>
          <w:tcPr>
            <w:tcW w:w="504" w:type="dxa"/>
            <w:shd w:val="clear" w:color="auto" w:fill="auto"/>
          </w:tcPr>
          <w:p w14:paraId="24C29808" w14:textId="77777777" w:rsidR="003E1E0F" w:rsidRPr="0072123E" w:rsidRDefault="003E1E0F" w:rsidP="0072123E">
            <w:pPr>
              <w:pStyle w:val="TableParagraph"/>
              <w:ind w:left="112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Jul</w:t>
            </w:r>
          </w:p>
        </w:tc>
        <w:tc>
          <w:tcPr>
            <w:tcW w:w="509" w:type="dxa"/>
            <w:shd w:val="clear" w:color="auto" w:fill="auto"/>
          </w:tcPr>
          <w:p w14:paraId="584F439F" w14:textId="77777777" w:rsidR="003E1E0F" w:rsidRPr="0072123E" w:rsidRDefault="003E1E0F" w:rsidP="0072123E">
            <w:pPr>
              <w:pStyle w:val="TableParagraph"/>
              <w:ind w:left="113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Ag</w:t>
            </w:r>
          </w:p>
        </w:tc>
        <w:tc>
          <w:tcPr>
            <w:tcW w:w="650" w:type="dxa"/>
            <w:shd w:val="clear" w:color="auto" w:fill="auto"/>
          </w:tcPr>
          <w:p w14:paraId="73E206FF" w14:textId="77777777" w:rsidR="003E1E0F" w:rsidRPr="0072123E" w:rsidRDefault="003E1E0F" w:rsidP="0072123E">
            <w:pPr>
              <w:pStyle w:val="TableParagraph"/>
              <w:ind w:left="114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Sept</w:t>
            </w:r>
          </w:p>
        </w:tc>
        <w:tc>
          <w:tcPr>
            <w:tcW w:w="549" w:type="dxa"/>
            <w:shd w:val="clear" w:color="auto" w:fill="auto"/>
          </w:tcPr>
          <w:p w14:paraId="4133557B" w14:textId="77777777" w:rsidR="003E1E0F" w:rsidRPr="0072123E" w:rsidRDefault="003E1E0F" w:rsidP="0072123E">
            <w:pPr>
              <w:pStyle w:val="TableParagraph"/>
              <w:ind w:left="119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Oct</w:t>
            </w:r>
          </w:p>
        </w:tc>
        <w:tc>
          <w:tcPr>
            <w:tcW w:w="594" w:type="dxa"/>
            <w:shd w:val="clear" w:color="auto" w:fill="auto"/>
          </w:tcPr>
          <w:p w14:paraId="69631870" w14:textId="77777777" w:rsidR="003E1E0F" w:rsidRPr="0072123E" w:rsidRDefault="003E1E0F" w:rsidP="0072123E">
            <w:pPr>
              <w:pStyle w:val="TableParagraph"/>
              <w:ind w:left="121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Nov</w:t>
            </w:r>
          </w:p>
        </w:tc>
        <w:tc>
          <w:tcPr>
            <w:tcW w:w="529" w:type="dxa"/>
            <w:shd w:val="clear" w:color="auto" w:fill="auto"/>
          </w:tcPr>
          <w:p w14:paraId="19AD68D7" w14:textId="77777777" w:rsidR="003E1E0F" w:rsidRPr="0072123E" w:rsidRDefault="003E1E0F" w:rsidP="0072123E">
            <w:pPr>
              <w:pStyle w:val="TableParagraph"/>
              <w:ind w:left="96" w:right="59"/>
              <w:jc w:val="center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Dic</w:t>
            </w:r>
          </w:p>
        </w:tc>
        <w:tc>
          <w:tcPr>
            <w:tcW w:w="680" w:type="dxa"/>
            <w:shd w:val="clear" w:color="auto" w:fill="auto"/>
          </w:tcPr>
          <w:p w14:paraId="2C9BC604" w14:textId="77777777" w:rsidR="003E1E0F" w:rsidRPr="0072123E" w:rsidRDefault="003E1E0F" w:rsidP="0072123E">
            <w:pPr>
              <w:pStyle w:val="TableParagraph"/>
              <w:ind w:left="118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Total</w:t>
            </w:r>
          </w:p>
        </w:tc>
      </w:tr>
      <w:tr w:rsidR="003E1E0F" w14:paraId="0D31A1DF" w14:textId="77777777" w:rsidTr="0072123E">
        <w:trPr>
          <w:trHeight w:val="690"/>
        </w:trPr>
        <w:tc>
          <w:tcPr>
            <w:tcW w:w="750" w:type="dxa"/>
            <w:shd w:val="clear" w:color="auto" w:fill="auto"/>
          </w:tcPr>
          <w:p w14:paraId="2C7E4EF7" w14:textId="77777777" w:rsidR="003E1E0F" w:rsidRPr="0072123E" w:rsidRDefault="003E1E0F" w:rsidP="003E1E0F">
            <w:pPr>
              <w:pStyle w:val="TableParagraph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2.2</w:t>
            </w:r>
          </w:p>
        </w:tc>
        <w:tc>
          <w:tcPr>
            <w:tcW w:w="1105" w:type="dxa"/>
            <w:shd w:val="clear" w:color="auto" w:fill="auto"/>
          </w:tcPr>
          <w:p w14:paraId="04A83778" w14:textId="77777777" w:rsidR="003E1E0F" w:rsidRPr="0072123E" w:rsidRDefault="003E1E0F" w:rsidP="0072123E">
            <w:pPr>
              <w:pStyle w:val="TableParagraph"/>
              <w:spacing w:before="0" w:line="230" w:lineRule="atLeast"/>
              <w:ind w:right="143"/>
              <w:rPr>
                <w:rFonts w:ascii="Arial" w:hAnsi="Arial"/>
                <w:b/>
                <w:sz w:val="20"/>
              </w:rPr>
            </w:pPr>
            <w:r w:rsidRPr="0072123E">
              <w:rPr>
                <w:rFonts w:ascii="Arial" w:hAnsi="Arial"/>
                <w:b/>
                <w:sz w:val="20"/>
              </w:rPr>
              <w:t>Tráfico</w:t>
            </w:r>
            <w:r w:rsidRPr="0072123E"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 w:rsidRPr="0072123E">
              <w:rPr>
                <w:rFonts w:ascii="Arial" w:hAnsi="Arial"/>
                <w:b/>
                <w:sz w:val="20"/>
              </w:rPr>
              <w:t>de</w:t>
            </w:r>
            <w:r w:rsidRPr="0072123E"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 w:rsidRPr="0072123E">
              <w:rPr>
                <w:rFonts w:ascii="Arial" w:hAnsi="Arial"/>
                <w:b/>
                <w:spacing w:val="-1"/>
                <w:sz w:val="20"/>
              </w:rPr>
              <w:t>menores</w:t>
            </w:r>
          </w:p>
        </w:tc>
        <w:tc>
          <w:tcPr>
            <w:tcW w:w="534" w:type="dxa"/>
            <w:shd w:val="clear" w:color="auto" w:fill="auto"/>
          </w:tcPr>
          <w:p w14:paraId="4464B2FC" w14:textId="77777777" w:rsidR="003E1E0F" w:rsidRPr="0072123E" w:rsidRDefault="003E1E0F" w:rsidP="0072123E">
            <w:pPr>
              <w:pStyle w:val="TableParagraph"/>
              <w:ind w:left="106"/>
              <w:rPr>
                <w:sz w:val="20"/>
              </w:rPr>
            </w:pPr>
            <w:r w:rsidRPr="0072123E">
              <w:rPr>
                <w:sz w:val="20"/>
              </w:rPr>
              <w:t>0</w:t>
            </w:r>
          </w:p>
        </w:tc>
        <w:tc>
          <w:tcPr>
            <w:tcW w:w="569" w:type="dxa"/>
            <w:shd w:val="clear" w:color="auto" w:fill="auto"/>
          </w:tcPr>
          <w:p w14:paraId="663356D2" w14:textId="77777777" w:rsidR="003E1E0F" w:rsidRPr="0072123E" w:rsidRDefault="003E1E0F" w:rsidP="0072123E">
            <w:pPr>
              <w:pStyle w:val="TableParagraph"/>
              <w:ind w:left="107"/>
              <w:rPr>
                <w:sz w:val="20"/>
              </w:rPr>
            </w:pPr>
            <w:r w:rsidRPr="0072123E">
              <w:rPr>
                <w:sz w:val="20"/>
              </w:rPr>
              <w:t>0</w:t>
            </w:r>
          </w:p>
        </w:tc>
        <w:tc>
          <w:tcPr>
            <w:tcW w:w="574" w:type="dxa"/>
            <w:shd w:val="clear" w:color="auto" w:fill="auto"/>
          </w:tcPr>
          <w:p w14:paraId="5A9697FF" w14:textId="77777777" w:rsidR="003E1E0F" w:rsidRPr="0072123E" w:rsidRDefault="003E1E0F" w:rsidP="0072123E">
            <w:pPr>
              <w:pStyle w:val="TableParagraph"/>
              <w:ind w:left="113"/>
              <w:rPr>
                <w:sz w:val="20"/>
              </w:rPr>
            </w:pPr>
            <w:r w:rsidRPr="0072123E">
              <w:rPr>
                <w:sz w:val="20"/>
              </w:rPr>
              <w:t>2</w:t>
            </w:r>
          </w:p>
        </w:tc>
        <w:tc>
          <w:tcPr>
            <w:tcW w:w="560" w:type="dxa"/>
            <w:shd w:val="clear" w:color="auto" w:fill="auto"/>
          </w:tcPr>
          <w:p w14:paraId="5E51E614" w14:textId="77777777" w:rsidR="003E1E0F" w:rsidRPr="0072123E" w:rsidRDefault="003E1E0F" w:rsidP="0072123E">
            <w:pPr>
              <w:pStyle w:val="TableParagraph"/>
              <w:ind w:left="109"/>
              <w:rPr>
                <w:sz w:val="20"/>
              </w:rPr>
            </w:pPr>
            <w:r w:rsidRPr="0072123E">
              <w:rPr>
                <w:sz w:val="20"/>
              </w:rPr>
              <w:t>3</w:t>
            </w:r>
          </w:p>
        </w:tc>
        <w:tc>
          <w:tcPr>
            <w:tcW w:w="604" w:type="dxa"/>
            <w:shd w:val="clear" w:color="auto" w:fill="auto"/>
          </w:tcPr>
          <w:p w14:paraId="06F4824F" w14:textId="77777777" w:rsidR="003E1E0F" w:rsidRPr="0072123E" w:rsidRDefault="003E1E0F" w:rsidP="0072123E">
            <w:pPr>
              <w:pStyle w:val="TableParagraph"/>
              <w:ind w:left="110"/>
              <w:rPr>
                <w:sz w:val="20"/>
              </w:rPr>
            </w:pPr>
            <w:r w:rsidRPr="0072123E">
              <w:rPr>
                <w:sz w:val="20"/>
              </w:rPr>
              <w:t>3</w:t>
            </w:r>
          </w:p>
        </w:tc>
        <w:tc>
          <w:tcPr>
            <w:tcW w:w="574" w:type="dxa"/>
            <w:shd w:val="clear" w:color="auto" w:fill="auto"/>
          </w:tcPr>
          <w:p w14:paraId="6D37B988" w14:textId="77777777" w:rsidR="003E1E0F" w:rsidRPr="0072123E" w:rsidRDefault="003E1E0F" w:rsidP="0072123E">
            <w:pPr>
              <w:pStyle w:val="TableParagraph"/>
              <w:ind w:left="111"/>
              <w:rPr>
                <w:sz w:val="20"/>
              </w:rPr>
            </w:pPr>
            <w:r w:rsidRPr="0072123E">
              <w:rPr>
                <w:sz w:val="20"/>
              </w:rPr>
              <w:t>0</w:t>
            </w:r>
          </w:p>
        </w:tc>
        <w:tc>
          <w:tcPr>
            <w:tcW w:w="504" w:type="dxa"/>
            <w:shd w:val="clear" w:color="auto" w:fill="auto"/>
          </w:tcPr>
          <w:p w14:paraId="0DD59663" w14:textId="77777777" w:rsidR="003E1E0F" w:rsidRPr="0072123E" w:rsidRDefault="003E1E0F" w:rsidP="0072123E">
            <w:pPr>
              <w:pStyle w:val="TableParagraph"/>
              <w:ind w:left="112"/>
              <w:rPr>
                <w:sz w:val="20"/>
              </w:rPr>
            </w:pPr>
            <w:r w:rsidRPr="0072123E">
              <w:rPr>
                <w:sz w:val="20"/>
              </w:rPr>
              <w:t>1</w:t>
            </w:r>
          </w:p>
        </w:tc>
        <w:tc>
          <w:tcPr>
            <w:tcW w:w="509" w:type="dxa"/>
            <w:shd w:val="clear" w:color="auto" w:fill="auto"/>
          </w:tcPr>
          <w:p w14:paraId="55F710BB" w14:textId="77777777" w:rsidR="003E1E0F" w:rsidRPr="0072123E" w:rsidRDefault="003E1E0F" w:rsidP="0072123E">
            <w:pPr>
              <w:pStyle w:val="TableParagraph"/>
              <w:ind w:left="113"/>
              <w:rPr>
                <w:sz w:val="20"/>
              </w:rPr>
            </w:pPr>
            <w:r w:rsidRPr="0072123E">
              <w:rPr>
                <w:sz w:val="20"/>
              </w:rPr>
              <w:t>1</w:t>
            </w:r>
          </w:p>
        </w:tc>
        <w:tc>
          <w:tcPr>
            <w:tcW w:w="650" w:type="dxa"/>
            <w:shd w:val="clear" w:color="auto" w:fill="auto"/>
          </w:tcPr>
          <w:p w14:paraId="0249BBB1" w14:textId="77777777" w:rsidR="003E1E0F" w:rsidRPr="0072123E" w:rsidRDefault="003E1E0F" w:rsidP="0072123E">
            <w:pPr>
              <w:pStyle w:val="TableParagraph"/>
              <w:ind w:left="114"/>
              <w:rPr>
                <w:sz w:val="20"/>
              </w:rPr>
            </w:pPr>
            <w:r w:rsidRPr="0072123E">
              <w:rPr>
                <w:sz w:val="20"/>
              </w:rPr>
              <w:t>1</w:t>
            </w:r>
          </w:p>
        </w:tc>
        <w:tc>
          <w:tcPr>
            <w:tcW w:w="549" w:type="dxa"/>
            <w:shd w:val="clear" w:color="auto" w:fill="auto"/>
          </w:tcPr>
          <w:p w14:paraId="61B21C09" w14:textId="77777777" w:rsidR="003E1E0F" w:rsidRPr="0072123E" w:rsidRDefault="003E1E0F" w:rsidP="0072123E">
            <w:pPr>
              <w:pStyle w:val="TableParagraph"/>
              <w:ind w:left="119"/>
              <w:rPr>
                <w:sz w:val="20"/>
              </w:rPr>
            </w:pPr>
            <w:r w:rsidRPr="0072123E">
              <w:rPr>
                <w:sz w:val="20"/>
              </w:rPr>
              <w:t>0</w:t>
            </w:r>
          </w:p>
        </w:tc>
        <w:tc>
          <w:tcPr>
            <w:tcW w:w="594" w:type="dxa"/>
            <w:shd w:val="clear" w:color="auto" w:fill="auto"/>
          </w:tcPr>
          <w:p w14:paraId="08EA81F5" w14:textId="77777777" w:rsidR="003E1E0F" w:rsidRPr="0072123E" w:rsidRDefault="003E1E0F" w:rsidP="0072123E">
            <w:pPr>
              <w:pStyle w:val="TableParagraph"/>
              <w:ind w:left="121"/>
              <w:rPr>
                <w:sz w:val="20"/>
              </w:rPr>
            </w:pPr>
            <w:r w:rsidRPr="0072123E">
              <w:rPr>
                <w:sz w:val="20"/>
              </w:rPr>
              <w:t>4</w:t>
            </w:r>
          </w:p>
        </w:tc>
        <w:tc>
          <w:tcPr>
            <w:tcW w:w="529" w:type="dxa"/>
            <w:shd w:val="clear" w:color="auto" w:fill="auto"/>
          </w:tcPr>
          <w:p w14:paraId="278841B6" w14:textId="77777777" w:rsidR="003E1E0F" w:rsidRPr="0072123E" w:rsidRDefault="003E1E0F" w:rsidP="0072123E">
            <w:pPr>
              <w:pStyle w:val="TableParagraph"/>
              <w:ind w:left="0" w:right="160"/>
              <w:jc w:val="center"/>
              <w:rPr>
                <w:sz w:val="20"/>
              </w:rPr>
            </w:pPr>
            <w:r w:rsidRPr="0072123E">
              <w:rPr>
                <w:sz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314DB551" w14:textId="77777777" w:rsidR="003E1E0F" w:rsidRPr="0072123E" w:rsidRDefault="003E1E0F" w:rsidP="0072123E">
            <w:pPr>
              <w:pStyle w:val="TableParagraph"/>
              <w:ind w:left="118"/>
              <w:rPr>
                <w:sz w:val="20"/>
              </w:rPr>
            </w:pPr>
            <w:r w:rsidRPr="0072123E">
              <w:rPr>
                <w:sz w:val="20"/>
              </w:rPr>
              <w:t>15</w:t>
            </w:r>
          </w:p>
        </w:tc>
      </w:tr>
      <w:tr w:rsidR="003E1E0F" w14:paraId="25E5EE31" w14:textId="77777777" w:rsidTr="0072123E">
        <w:trPr>
          <w:trHeight w:val="530"/>
        </w:trPr>
        <w:tc>
          <w:tcPr>
            <w:tcW w:w="750" w:type="dxa"/>
            <w:shd w:val="clear" w:color="auto" w:fill="auto"/>
          </w:tcPr>
          <w:p w14:paraId="441B9964" w14:textId="77777777" w:rsidR="003E1E0F" w:rsidRPr="0072123E" w:rsidRDefault="003E1E0F" w:rsidP="003E1E0F">
            <w:pPr>
              <w:pStyle w:val="TableParagraph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6.2</w:t>
            </w:r>
          </w:p>
        </w:tc>
        <w:tc>
          <w:tcPr>
            <w:tcW w:w="1105" w:type="dxa"/>
            <w:shd w:val="clear" w:color="auto" w:fill="auto"/>
          </w:tcPr>
          <w:p w14:paraId="71D85FB3" w14:textId="77777777" w:rsidR="003E1E0F" w:rsidRPr="0072123E" w:rsidRDefault="003E1E0F" w:rsidP="0072123E">
            <w:pPr>
              <w:pStyle w:val="TableParagraph"/>
              <w:ind w:right="88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Trata</w:t>
            </w:r>
            <w:r w:rsidRPr="0072123E">
              <w:rPr>
                <w:rFonts w:ascii="Arial"/>
                <w:b/>
                <w:spacing w:val="39"/>
                <w:sz w:val="20"/>
              </w:rPr>
              <w:t xml:space="preserve"> </w:t>
            </w:r>
            <w:r w:rsidRPr="0072123E">
              <w:rPr>
                <w:rFonts w:ascii="Arial"/>
                <w:b/>
                <w:sz w:val="20"/>
              </w:rPr>
              <w:t>de</w:t>
            </w:r>
            <w:r w:rsidRPr="0072123E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72123E">
              <w:rPr>
                <w:rFonts w:ascii="Arial"/>
                <w:b/>
                <w:spacing w:val="-1"/>
                <w:sz w:val="20"/>
              </w:rPr>
              <w:t>personas</w:t>
            </w:r>
          </w:p>
        </w:tc>
        <w:tc>
          <w:tcPr>
            <w:tcW w:w="534" w:type="dxa"/>
            <w:shd w:val="clear" w:color="auto" w:fill="auto"/>
          </w:tcPr>
          <w:p w14:paraId="14DC5615" w14:textId="77777777" w:rsidR="003E1E0F" w:rsidRPr="0072123E" w:rsidRDefault="003E1E0F" w:rsidP="0072123E">
            <w:pPr>
              <w:pStyle w:val="TableParagraph"/>
              <w:ind w:left="106"/>
              <w:rPr>
                <w:sz w:val="20"/>
              </w:rPr>
            </w:pPr>
            <w:r w:rsidRPr="0072123E">
              <w:rPr>
                <w:sz w:val="20"/>
              </w:rPr>
              <w:t>53</w:t>
            </w:r>
          </w:p>
        </w:tc>
        <w:tc>
          <w:tcPr>
            <w:tcW w:w="569" w:type="dxa"/>
            <w:shd w:val="clear" w:color="auto" w:fill="auto"/>
          </w:tcPr>
          <w:p w14:paraId="63DF2770" w14:textId="77777777" w:rsidR="003E1E0F" w:rsidRPr="0072123E" w:rsidRDefault="003E1E0F" w:rsidP="0072123E">
            <w:pPr>
              <w:pStyle w:val="TableParagraph"/>
              <w:ind w:left="107"/>
              <w:rPr>
                <w:sz w:val="20"/>
              </w:rPr>
            </w:pPr>
            <w:r w:rsidRPr="0072123E">
              <w:rPr>
                <w:sz w:val="20"/>
              </w:rPr>
              <w:t>92</w:t>
            </w:r>
          </w:p>
        </w:tc>
        <w:tc>
          <w:tcPr>
            <w:tcW w:w="574" w:type="dxa"/>
            <w:shd w:val="clear" w:color="auto" w:fill="auto"/>
          </w:tcPr>
          <w:p w14:paraId="02F8DC4B" w14:textId="77777777" w:rsidR="003E1E0F" w:rsidRPr="0072123E" w:rsidRDefault="003E1E0F" w:rsidP="0072123E">
            <w:pPr>
              <w:pStyle w:val="TableParagraph"/>
              <w:ind w:left="113"/>
              <w:rPr>
                <w:sz w:val="20"/>
              </w:rPr>
            </w:pPr>
            <w:r w:rsidRPr="0072123E">
              <w:rPr>
                <w:sz w:val="20"/>
              </w:rPr>
              <w:t>81</w:t>
            </w:r>
          </w:p>
        </w:tc>
        <w:tc>
          <w:tcPr>
            <w:tcW w:w="560" w:type="dxa"/>
            <w:shd w:val="clear" w:color="auto" w:fill="auto"/>
          </w:tcPr>
          <w:p w14:paraId="2027CC3D" w14:textId="77777777" w:rsidR="003E1E0F" w:rsidRPr="0072123E" w:rsidRDefault="003E1E0F" w:rsidP="0072123E">
            <w:pPr>
              <w:pStyle w:val="TableParagraph"/>
              <w:ind w:left="109"/>
              <w:rPr>
                <w:sz w:val="20"/>
              </w:rPr>
            </w:pPr>
            <w:r w:rsidRPr="0072123E">
              <w:rPr>
                <w:sz w:val="20"/>
              </w:rPr>
              <w:t>80</w:t>
            </w:r>
          </w:p>
        </w:tc>
        <w:tc>
          <w:tcPr>
            <w:tcW w:w="604" w:type="dxa"/>
            <w:shd w:val="clear" w:color="auto" w:fill="auto"/>
          </w:tcPr>
          <w:p w14:paraId="31D31356" w14:textId="77777777" w:rsidR="003E1E0F" w:rsidRPr="0072123E" w:rsidRDefault="003E1E0F" w:rsidP="0072123E">
            <w:pPr>
              <w:pStyle w:val="TableParagraph"/>
              <w:ind w:left="110"/>
              <w:rPr>
                <w:sz w:val="20"/>
              </w:rPr>
            </w:pPr>
            <w:r w:rsidRPr="0072123E">
              <w:rPr>
                <w:sz w:val="20"/>
              </w:rPr>
              <w:t>91</w:t>
            </w:r>
          </w:p>
        </w:tc>
        <w:tc>
          <w:tcPr>
            <w:tcW w:w="574" w:type="dxa"/>
            <w:shd w:val="clear" w:color="auto" w:fill="auto"/>
          </w:tcPr>
          <w:p w14:paraId="09998630" w14:textId="77777777" w:rsidR="003E1E0F" w:rsidRPr="0072123E" w:rsidRDefault="003E1E0F" w:rsidP="0072123E">
            <w:pPr>
              <w:pStyle w:val="TableParagraph"/>
              <w:ind w:left="111"/>
              <w:rPr>
                <w:sz w:val="20"/>
              </w:rPr>
            </w:pPr>
            <w:r w:rsidRPr="0072123E">
              <w:rPr>
                <w:sz w:val="20"/>
              </w:rPr>
              <w:t>89</w:t>
            </w:r>
          </w:p>
        </w:tc>
        <w:tc>
          <w:tcPr>
            <w:tcW w:w="504" w:type="dxa"/>
            <w:shd w:val="clear" w:color="auto" w:fill="auto"/>
          </w:tcPr>
          <w:p w14:paraId="61BD9EE6" w14:textId="77777777" w:rsidR="003E1E0F" w:rsidRPr="0072123E" w:rsidRDefault="003E1E0F" w:rsidP="0072123E">
            <w:pPr>
              <w:pStyle w:val="TableParagraph"/>
              <w:ind w:left="112"/>
              <w:rPr>
                <w:sz w:val="20"/>
              </w:rPr>
            </w:pPr>
            <w:r w:rsidRPr="0072123E">
              <w:rPr>
                <w:sz w:val="20"/>
              </w:rPr>
              <w:t>90</w:t>
            </w:r>
          </w:p>
        </w:tc>
        <w:tc>
          <w:tcPr>
            <w:tcW w:w="509" w:type="dxa"/>
            <w:shd w:val="clear" w:color="auto" w:fill="auto"/>
          </w:tcPr>
          <w:p w14:paraId="4285D7FD" w14:textId="77777777" w:rsidR="003E1E0F" w:rsidRPr="0072123E" w:rsidRDefault="003E1E0F" w:rsidP="0072123E">
            <w:pPr>
              <w:pStyle w:val="TableParagraph"/>
              <w:ind w:left="113"/>
              <w:rPr>
                <w:sz w:val="20"/>
              </w:rPr>
            </w:pPr>
            <w:r w:rsidRPr="0072123E">
              <w:rPr>
                <w:sz w:val="20"/>
              </w:rPr>
              <w:t>94</w:t>
            </w:r>
          </w:p>
        </w:tc>
        <w:tc>
          <w:tcPr>
            <w:tcW w:w="650" w:type="dxa"/>
            <w:shd w:val="clear" w:color="auto" w:fill="auto"/>
          </w:tcPr>
          <w:p w14:paraId="23BBD71C" w14:textId="77777777" w:rsidR="003E1E0F" w:rsidRPr="0072123E" w:rsidRDefault="003E1E0F" w:rsidP="0072123E">
            <w:pPr>
              <w:pStyle w:val="TableParagraph"/>
              <w:ind w:left="114"/>
              <w:rPr>
                <w:sz w:val="20"/>
              </w:rPr>
            </w:pPr>
            <w:r w:rsidRPr="0072123E">
              <w:rPr>
                <w:sz w:val="20"/>
              </w:rPr>
              <w:t>75</w:t>
            </w:r>
          </w:p>
        </w:tc>
        <w:tc>
          <w:tcPr>
            <w:tcW w:w="549" w:type="dxa"/>
            <w:shd w:val="clear" w:color="auto" w:fill="auto"/>
          </w:tcPr>
          <w:p w14:paraId="78380A9C" w14:textId="77777777" w:rsidR="003E1E0F" w:rsidRPr="0072123E" w:rsidRDefault="003E1E0F" w:rsidP="0072123E">
            <w:pPr>
              <w:pStyle w:val="TableParagraph"/>
              <w:ind w:left="119"/>
              <w:rPr>
                <w:sz w:val="20"/>
              </w:rPr>
            </w:pPr>
            <w:r w:rsidRPr="0072123E">
              <w:rPr>
                <w:sz w:val="20"/>
              </w:rPr>
              <w:t>49</w:t>
            </w:r>
          </w:p>
        </w:tc>
        <w:tc>
          <w:tcPr>
            <w:tcW w:w="594" w:type="dxa"/>
            <w:shd w:val="clear" w:color="auto" w:fill="auto"/>
          </w:tcPr>
          <w:p w14:paraId="18FC00C7" w14:textId="77777777" w:rsidR="003E1E0F" w:rsidRPr="0072123E" w:rsidRDefault="003E1E0F" w:rsidP="0072123E">
            <w:pPr>
              <w:pStyle w:val="TableParagraph"/>
              <w:ind w:left="121"/>
              <w:rPr>
                <w:sz w:val="20"/>
              </w:rPr>
            </w:pPr>
            <w:r w:rsidRPr="0072123E">
              <w:rPr>
                <w:sz w:val="20"/>
              </w:rPr>
              <w:t>74</w:t>
            </w:r>
          </w:p>
        </w:tc>
        <w:tc>
          <w:tcPr>
            <w:tcW w:w="529" w:type="dxa"/>
            <w:shd w:val="clear" w:color="auto" w:fill="auto"/>
          </w:tcPr>
          <w:p w14:paraId="16B6A0BF" w14:textId="77777777" w:rsidR="003E1E0F" w:rsidRPr="0072123E" w:rsidRDefault="003E1E0F" w:rsidP="0072123E">
            <w:pPr>
              <w:pStyle w:val="TableParagraph"/>
              <w:ind w:left="11" w:right="64"/>
              <w:jc w:val="center"/>
              <w:rPr>
                <w:sz w:val="20"/>
              </w:rPr>
            </w:pPr>
            <w:r w:rsidRPr="0072123E">
              <w:rPr>
                <w:sz w:val="20"/>
              </w:rPr>
              <w:t>68</w:t>
            </w:r>
          </w:p>
        </w:tc>
        <w:tc>
          <w:tcPr>
            <w:tcW w:w="680" w:type="dxa"/>
            <w:shd w:val="clear" w:color="auto" w:fill="auto"/>
          </w:tcPr>
          <w:p w14:paraId="774179AE" w14:textId="77777777" w:rsidR="003E1E0F" w:rsidRPr="0072123E" w:rsidRDefault="003E1E0F" w:rsidP="0072123E">
            <w:pPr>
              <w:pStyle w:val="TableParagraph"/>
              <w:ind w:left="118"/>
              <w:rPr>
                <w:sz w:val="20"/>
              </w:rPr>
            </w:pPr>
            <w:r w:rsidRPr="0072123E">
              <w:rPr>
                <w:sz w:val="20"/>
              </w:rPr>
              <w:t>936</w:t>
            </w:r>
          </w:p>
        </w:tc>
      </w:tr>
    </w:tbl>
    <w:p w14:paraId="00EF8986" w14:textId="3688EB9F" w:rsidR="003E1E0F" w:rsidRDefault="003E1E0F" w:rsidP="003E1E0F">
      <w:pPr>
        <w:tabs>
          <w:tab w:val="left" w:pos="1784"/>
          <w:tab w:val="left" w:pos="2809"/>
          <w:tab w:val="left" w:pos="3294"/>
          <w:tab w:val="left" w:pos="4228"/>
          <w:tab w:val="left" w:pos="5222"/>
          <w:tab w:val="left" w:pos="5662"/>
          <w:tab w:val="left" w:pos="6782"/>
          <w:tab w:val="left" w:pos="7711"/>
          <w:tab w:val="left" w:pos="8560"/>
        </w:tabs>
        <w:spacing w:before="3" w:line="261" w:lineRule="auto"/>
        <w:ind w:left="440" w:right="466"/>
        <w:rPr>
          <w:sz w:val="20"/>
        </w:rPr>
      </w:pPr>
      <w:r>
        <w:rPr>
          <w:sz w:val="20"/>
        </w:rPr>
        <w:t>Secretariado</w:t>
      </w:r>
      <w:r>
        <w:rPr>
          <w:sz w:val="20"/>
        </w:rPr>
        <w:tab/>
        <w:t>Ejecutivo</w:t>
      </w:r>
      <w:r>
        <w:rPr>
          <w:sz w:val="20"/>
        </w:rPr>
        <w:tab/>
        <w:t>del</w:t>
      </w:r>
      <w:r>
        <w:rPr>
          <w:sz w:val="20"/>
        </w:rPr>
        <w:tab/>
        <w:t>Sistema</w:t>
      </w:r>
      <w:r>
        <w:rPr>
          <w:sz w:val="20"/>
        </w:rPr>
        <w:tab/>
        <w:t>Nacional</w:t>
      </w:r>
      <w:r>
        <w:rPr>
          <w:sz w:val="20"/>
        </w:rPr>
        <w:tab/>
        <w:t>de</w:t>
      </w:r>
      <w:r>
        <w:rPr>
          <w:sz w:val="20"/>
        </w:rPr>
        <w:tab/>
        <w:t>Seguridad</w:t>
      </w:r>
      <w:r>
        <w:rPr>
          <w:sz w:val="20"/>
        </w:rPr>
        <w:tab/>
        <w:t>Pública</w:t>
      </w:r>
      <w:r>
        <w:rPr>
          <w:sz w:val="20"/>
        </w:rPr>
        <w:tab/>
        <w:t>(2023).</w:t>
      </w:r>
      <w:r>
        <w:rPr>
          <w:sz w:val="20"/>
        </w:rPr>
        <w:tab/>
      </w:r>
    </w:p>
    <w:p w14:paraId="007B843E" w14:textId="77777777" w:rsidR="003E1E0F" w:rsidRDefault="003E1E0F" w:rsidP="003E1E0F">
      <w:pPr>
        <w:spacing w:line="261" w:lineRule="auto"/>
        <w:rPr>
          <w:sz w:val="20"/>
        </w:rPr>
        <w:sectPr w:rsidR="003E1E0F" w:rsidSect="003E1E0F">
          <w:footerReference w:type="default" r:id="rId8"/>
          <w:type w:val="continuous"/>
          <w:pgSz w:w="12240" w:h="15840"/>
          <w:pgMar w:top="1340" w:right="1240" w:bottom="1240" w:left="1260" w:header="0" w:footer="1048" w:gutter="0"/>
          <w:cols w:space="720"/>
        </w:sectPr>
      </w:pPr>
    </w:p>
    <w:p w14:paraId="1D8CF899" w14:textId="77777777" w:rsidR="003E1E0F" w:rsidRDefault="003E1E0F" w:rsidP="003E1E0F">
      <w:pPr>
        <w:pStyle w:val="Ttulo1"/>
        <w:numPr>
          <w:ilvl w:val="2"/>
          <w:numId w:val="3"/>
        </w:numPr>
        <w:tabs>
          <w:tab w:val="left" w:pos="1817"/>
        </w:tabs>
        <w:spacing w:before="75"/>
      </w:pPr>
      <w:r>
        <w:lastRenderedPageBreak/>
        <w:t>Distribución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drogas</w:t>
      </w:r>
      <w:r>
        <w:rPr>
          <w:spacing w:val="-4"/>
        </w:rPr>
        <w:t xml:space="preserve"> </w:t>
      </w:r>
      <w:r>
        <w:t>ilícitas</w:t>
      </w:r>
    </w:p>
    <w:p w14:paraId="4429BBCA" w14:textId="77777777" w:rsidR="003E1E0F" w:rsidRDefault="003E1E0F" w:rsidP="003E1E0F">
      <w:pPr>
        <w:pStyle w:val="Textoindependiente"/>
        <w:rPr>
          <w:rFonts w:ascii="Arial"/>
          <w:b/>
          <w:sz w:val="26"/>
        </w:rPr>
      </w:pPr>
    </w:p>
    <w:p w14:paraId="10161A67" w14:textId="77777777" w:rsidR="003E1E0F" w:rsidRDefault="003E1E0F" w:rsidP="0061624B">
      <w:pPr>
        <w:pStyle w:val="Textoindependiente"/>
        <w:spacing w:line="360" w:lineRule="auto"/>
        <w:ind w:left="440" w:right="455" w:firstLine="411"/>
        <w:jc w:val="both"/>
      </w:pPr>
      <w:r>
        <w:t>Los delitos de narcotráfico son parte del negocio ilegal mundial. Las tendencias en</w:t>
      </w:r>
      <w:r>
        <w:rPr>
          <w:spacing w:val="-64"/>
        </w:rPr>
        <w:t xml:space="preserve"> </w:t>
      </w:r>
      <w:r>
        <w:t>este</w:t>
      </w:r>
      <w:r>
        <w:rPr>
          <w:spacing w:val="7"/>
        </w:rPr>
        <w:t xml:space="preserve"> </w:t>
      </w:r>
      <w:r>
        <w:t>comercio</w:t>
      </w:r>
      <w:r>
        <w:rPr>
          <w:spacing w:val="7"/>
        </w:rPr>
        <w:t xml:space="preserve"> </w:t>
      </w:r>
      <w:r>
        <w:t>incluyen</w:t>
      </w:r>
      <w:r>
        <w:rPr>
          <w:spacing w:val="8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cultivo,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fabricación</w:t>
      </w:r>
      <w:r>
        <w:rPr>
          <w:spacing w:val="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distribución</w:t>
      </w:r>
      <w:r>
        <w:rPr>
          <w:spacing w:val="8"/>
        </w:rPr>
        <w:t xml:space="preserve"> </w:t>
      </w:r>
      <w:r>
        <w:t>ilegales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drogas</w:t>
      </w:r>
      <w:r>
        <w:rPr>
          <w:spacing w:val="-64"/>
        </w:rPr>
        <w:t xml:space="preserve"> </w:t>
      </w:r>
      <w:r>
        <w:t>y estupefacientes. En México, los delitos de tráfico de drogas están regulados por</w:t>
      </w:r>
      <w:r>
        <w:rPr>
          <w:spacing w:val="1"/>
        </w:rPr>
        <w:t xml:space="preserve"> </w:t>
      </w:r>
      <w:r>
        <w:t>el Código General de Salud, el Código Penal Federal y el Código Federal de</w:t>
      </w:r>
      <w:r>
        <w:rPr>
          <w:spacing w:val="1"/>
        </w:rPr>
        <w:t xml:space="preserve"> </w:t>
      </w:r>
      <w:r>
        <w:t>Procedimientos</w:t>
      </w:r>
      <w:r>
        <w:rPr>
          <w:spacing w:val="-3"/>
        </w:rPr>
        <w:t xml:space="preserve"> </w:t>
      </w:r>
      <w:r>
        <w:t>Penales.</w:t>
      </w:r>
      <w:r>
        <w:rPr>
          <w:spacing w:val="-4"/>
        </w:rPr>
        <w:t xml:space="preserve"> </w:t>
      </w:r>
      <w:r>
        <w:t>Esto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delito</w:t>
      </w:r>
      <w:r>
        <w:rPr>
          <w:spacing w:val="-1"/>
        </w:rPr>
        <w:t xml:space="preserve"> </w:t>
      </w:r>
      <w:r>
        <w:t>contra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salud.</w:t>
      </w:r>
    </w:p>
    <w:p w14:paraId="3AFF8D54" w14:textId="3DC3FB38" w:rsidR="003E1E0F" w:rsidRDefault="003E1E0F" w:rsidP="0061624B">
      <w:pPr>
        <w:pStyle w:val="Textoindependiente"/>
        <w:spacing w:before="161" w:line="360" w:lineRule="auto"/>
        <w:ind w:left="1151" w:right="460" w:firstLine="411"/>
        <w:jc w:val="both"/>
      </w:pPr>
      <w:r>
        <w:t>En 2020, el 61,1</w:t>
      </w:r>
      <w:r w:rsidR="00B0233C">
        <w:t xml:space="preserve"> </w:t>
      </w:r>
      <w:r>
        <w:t>% de los delitos relacionados con drogas cometidos en</w:t>
      </w:r>
      <w:r>
        <w:rPr>
          <w:spacing w:val="1"/>
        </w:rPr>
        <w:t xml:space="preserve"> </w:t>
      </w:r>
      <w:r>
        <w:t>prisión fueron tráfico de estupefacientes y el 38,9</w:t>
      </w:r>
      <w:r w:rsidR="00B0233C">
        <w:t xml:space="preserve"> </w:t>
      </w:r>
      <w:r>
        <w:t>% fueron delitos contra la</w:t>
      </w:r>
      <w:r>
        <w:rPr>
          <w:spacing w:val="1"/>
        </w:rPr>
        <w:t xml:space="preserve"> </w:t>
      </w:r>
      <w:r>
        <w:t>salud.</w:t>
      </w:r>
      <w:r>
        <w:rPr>
          <w:spacing w:val="-4"/>
        </w:rPr>
        <w:t xml:space="preserve"> </w:t>
      </w:r>
      <w:r>
        <w:t>(SESNSP,</w:t>
      </w:r>
      <w:r>
        <w:rPr>
          <w:spacing w:val="-4"/>
        </w:rPr>
        <w:t xml:space="preserve"> </w:t>
      </w:r>
      <w:r>
        <w:t>2023)</w:t>
      </w:r>
    </w:p>
    <w:p w14:paraId="78DD93EC" w14:textId="786EB376" w:rsidR="003E1E0F" w:rsidRDefault="003E1E0F" w:rsidP="0061624B">
      <w:pPr>
        <w:pStyle w:val="Textoindependiente"/>
        <w:spacing w:before="164" w:line="357" w:lineRule="auto"/>
        <w:ind w:left="440" w:right="463" w:firstLine="411"/>
        <w:jc w:val="both"/>
      </w:pPr>
      <w:r>
        <w:t>En México, el 19.6</w:t>
      </w:r>
      <w:r w:rsidR="00B0233C">
        <w:t xml:space="preserve"> </w:t>
      </w:r>
      <w:r>
        <w:t>% de los delitos cometidos por reclusos en el país en 2020</w:t>
      </w:r>
      <w:r>
        <w:rPr>
          <w:spacing w:val="1"/>
        </w:rPr>
        <w:t xml:space="preserve"> </w:t>
      </w:r>
      <w:r>
        <w:t>estuvieron relacionados con drogas, de los cuales cinco involucraron tenencia,</w:t>
      </w:r>
      <w:r>
        <w:rPr>
          <w:spacing w:val="1"/>
        </w:rPr>
        <w:t xml:space="preserve"> </w:t>
      </w:r>
      <w:r>
        <w:t>suministro,</w:t>
      </w:r>
      <w:r>
        <w:rPr>
          <w:spacing w:val="-5"/>
        </w:rPr>
        <w:t xml:space="preserve"> </w:t>
      </w:r>
      <w:r>
        <w:t>comercio,</w:t>
      </w:r>
      <w:r>
        <w:rPr>
          <w:spacing w:val="-4"/>
        </w:rPr>
        <w:t xml:space="preserve"> </w:t>
      </w:r>
      <w:r>
        <w:t>producción,</w:t>
      </w:r>
      <w:r>
        <w:rPr>
          <w:spacing w:val="-4"/>
        </w:rPr>
        <w:t xml:space="preserve"> </w:t>
      </w:r>
      <w:r>
        <w:t>transporte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tráfico.</w:t>
      </w:r>
    </w:p>
    <w:p w14:paraId="6780BEB7" w14:textId="77777777" w:rsidR="003E1E0F" w:rsidRDefault="003E1E0F" w:rsidP="0061624B">
      <w:pPr>
        <w:pStyle w:val="Textoindependiente"/>
        <w:ind w:firstLine="411"/>
        <w:rPr>
          <w:sz w:val="26"/>
        </w:rPr>
      </w:pPr>
    </w:p>
    <w:p w14:paraId="51216798" w14:textId="77777777" w:rsidR="003E1E0F" w:rsidRDefault="003E1E0F" w:rsidP="0061624B">
      <w:pPr>
        <w:pStyle w:val="Textoindependiente"/>
        <w:spacing w:before="6"/>
        <w:ind w:firstLine="411"/>
        <w:rPr>
          <w:sz w:val="38"/>
        </w:rPr>
      </w:pPr>
    </w:p>
    <w:p w14:paraId="09900864" w14:textId="77777777" w:rsidR="003E1E0F" w:rsidRDefault="003E1E0F" w:rsidP="0061624B">
      <w:pPr>
        <w:pStyle w:val="Ttulo1"/>
        <w:numPr>
          <w:ilvl w:val="2"/>
          <w:numId w:val="3"/>
        </w:numPr>
        <w:tabs>
          <w:tab w:val="left" w:pos="1817"/>
        </w:tabs>
        <w:ind w:firstLine="411"/>
      </w:pPr>
      <w:r>
        <w:t>Piratería</w:t>
      </w:r>
    </w:p>
    <w:p w14:paraId="759E9375" w14:textId="77777777" w:rsidR="003E1E0F" w:rsidRDefault="003E1E0F" w:rsidP="0061624B">
      <w:pPr>
        <w:pStyle w:val="Textoindependiente"/>
        <w:ind w:firstLine="411"/>
        <w:rPr>
          <w:rFonts w:ascii="Arial"/>
          <w:b/>
          <w:sz w:val="26"/>
        </w:rPr>
      </w:pPr>
    </w:p>
    <w:p w14:paraId="5F8BD302" w14:textId="5A6154AF" w:rsidR="003E1E0F" w:rsidRDefault="003E1E0F" w:rsidP="0061624B">
      <w:pPr>
        <w:pStyle w:val="Textoindependiente"/>
        <w:spacing w:line="360" w:lineRule="auto"/>
        <w:ind w:left="440" w:right="454" w:firstLine="411"/>
        <w:jc w:val="both"/>
      </w:pPr>
      <w:r>
        <w:t>Es la reproducción y distribución de copias de obras protegidas por la propiedad</w:t>
      </w:r>
      <w:r>
        <w:rPr>
          <w:spacing w:val="1"/>
        </w:rPr>
        <w:t xml:space="preserve"> </w:t>
      </w:r>
      <w:r>
        <w:t>industrial y los derechos de autor</w:t>
      </w:r>
      <w:r w:rsidR="00B0233C">
        <w:t xml:space="preserve"> de forma ilegal</w:t>
      </w:r>
      <w:r>
        <w:t xml:space="preserve"> y </w:t>
      </w:r>
      <w:r w:rsidR="00B0233C">
        <w:t xml:space="preserve">quienes lo hacen se </w:t>
      </w:r>
      <w:r>
        <w:t>lucran con ello. Este es un problema social</w:t>
      </w:r>
      <w:r>
        <w:rPr>
          <w:spacing w:val="1"/>
        </w:rPr>
        <w:t xml:space="preserve"> </w:t>
      </w:r>
      <w:r>
        <w:t>recurrente en el país, ya que es más fácil, o simplemente más barato, para los</w:t>
      </w:r>
      <w:r>
        <w:rPr>
          <w:spacing w:val="1"/>
        </w:rPr>
        <w:t xml:space="preserve"> </w:t>
      </w:r>
      <w:r>
        <w:t>consumidores</w:t>
      </w:r>
      <w:r>
        <w:rPr>
          <w:spacing w:val="-3"/>
        </w:rPr>
        <w:t xml:space="preserve"> </w:t>
      </w:r>
      <w:r>
        <w:t>comprar productos</w:t>
      </w:r>
      <w:r>
        <w:rPr>
          <w:spacing w:val="-2"/>
        </w:rPr>
        <w:t xml:space="preserve"> </w:t>
      </w:r>
      <w:r>
        <w:t>falsificados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productos</w:t>
      </w:r>
      <w:r>
        <w:rPr>
          <w:spacing w:val="-2"/>
        </w:rPr>
        <w:t xml:space="preserve"> </w:t>
      </w:r>
      <w:r>
        <w:t>genuinos.</w:t>
      </w:r>
    </w:p>
    <w:p w14:paraId="122AD5F6" w14:textId="77777777" w:rsidR="003E1E0F" w:rsidRDefault="003E1E0F" w:rsidP="0061624B">
      <w:pPr>
        <w:pStyle w:val="Textoindependiente"/>
        <w:spacing w:before="160" w:line="360" w:lineRule="auto"/>
        <w:ind w:left="440" w:right="458" w:firstLine="411"/>
        <w:jc w:val="both"/>
      </w:pPr>
      <w:r>
        <w:rPr>
          <w:spacing w:val="-1"/>
        </w:rPr>
        <w:t>Las</w:t>
      </w:r>
      <w:r>
        <w:rPr>
          <w:spacing w:val="-17"/>
        </w:rPr>
        <w:t xml:space="preserve"> </w:t>
      </w:r>
      <w:r>
        <w:rPr>
          <w:spacing w:val="-1"/>
        </w:rPr>
        <w:t>personas</w:t>
      </w:r>
      <w:r>
        <w:rPr>
          <w:spacing w:val="-16"/>
        </w:rPr>
        <w:t xml:space="preserve"> </w:t>
      </w:r>
      <w:r>
        <w:rPr>
          <w:spacing w:val="-1"/>
        </w:rPr>
        <w:t>desconocen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gravedad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este</w:t>
      </w:r>
      <w:r>
        <w:rPr>
          <w:spacing w:val="-15"/>
        </w:rPr>
        <w:t xml:space="preserve"> </w:t>
      </w:r>
      <w:r>
        <w:t>fenómeno,</w:t>
      </w:r>
      <w:r>
        <w:rPr>
          <w:spacing w:val="-18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incluso</w:t>
      </w:r>
      <w:r>
        <w:rPr>
          <w:spacing w:val="-15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han</w:t>
      </w:r>
      <w:r>
        <w:rPr>
          <w:spacing w:val="-15"/>
        </w:rPr>
        <w:t xml:space="preserve"> </w:t>
      </w:r>
      <w:r>
        <w:t>realizado</w:t>
      </w:r>
      <w:r>
        <w:rPr>
          <w:spacing w:val="-64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encuestas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clases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personas,</w:t>
      </w:r>
      <w:r>
        <w:rPr>
          <w:spacing w:val="1"/>
        </w:rPr>
        <w:t xml:space="preserve"> </w:t>
      </w:r>
      <w:r>
        <w:t>indicando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consideran</w:t>
      </w:r>
      <w:r>
        <w:rPr>
          <w:spacing w:val="-1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piratería</w:t>
      </w:r>
      <w:r>
        <w:rPr>
          <w:spacing w:val="-7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delito</w:t>
      </w:r>
      <w:r>
        <w:rPr>
          <w:spacing w:val="-12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afectación</w:t>
      </w:r>
      <w:r>
        <w:rPr>
          <w:spacing w:val="-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derechos</w:t>
      </w:r>
      <w:r>
        <w:rPr>
          <w:spacing w:val="-1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propiedad</w:t>
      </w:r>
      <w:r>
        <w:rPr>
          <w:spacing w:val="-64"/>
        </w:rPr>
        <w:t xml:space="preserve"> </w:t>
      </w:r>
      <w:r>
        <w:t>industrial,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otra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dijo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sabían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delito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debían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sancionados,</w:t>
      </w:r>
      <w:r>
        <w:rPr>
          <w:spacing w:val="-5"/>
        </w:rPr>
        <w:t xml:space="preserve"> </w:t>
      </w:r>
      <w:r>
        <w:t>pero</w:t>
      </w:r>
      <w:r>
        <w:rPr>
          <w:spacing w:val="-1"/>
        </w:rPr>
        <w:t xml:space="preserve"> </w:t>
      </w:r>
      <w:r>
        <w:t>siguen</w:t>
      </w:r>
      <w:r>
        <w:rPr>
          <w:spacing w:val="-1"/>
        </w:rPr>
        <w:t xml:space="preserve"> </w:t>
      </w:r>
      <w:r>
        <w:t>pirateando.</w:t>
      </w:r>
    </w:p>
    <w:p w14:paraId="105EF6DE" w14:textId="77777777" w:rsidR="003E1E0F" w:rsidRDefault="003E1E0F" w:rsidP="0061624B">
      <w:pPr>
        <w:pStyle w:val="Textoindependiente"/>
        <w:spacing w:before="161" w:line="357" w:lineRule="auto"/>
        <w:ind w:left="440" w:right="465" w:firstLine="411"/>
        <w:jc w:val="both"/>
      </w:pPr>
      <w:r>
        <w:t>Según los datos del Observatorio Nacional Ciudadano de Seguridad, Justicia y</w:t>
      </w:r>
      <w:r>
        <w:rPr>
          <w:spacing w:val="1"/>
        </w:rPr>
        <w:t xml:space="preserve"> </w:t>
      </w:r>
      <w:r>
        <w:t>Legalidad</w:t>
      </w:r>
      <w:r>
        <w:rPr>
          <w:spacing w:val="-2"/>
        </w:rPr>
        <w:t xml:space="preserve"> </w:t>
      </w:r>
      <w:r>
        <w:t>[ONC]</w:t>
      </w:r>
      <w:r>
        <w:rPr>
          <w:spacing w:val="-4"/>
        </w:rPr>
        <w:t xml:space="preserve"> </w:t>
      </w:r>
      <w:r>
        <w:t>(2020)</w:t>
      </w:r>
      <w:r>
        <w:rPr>
          <w:spacing w:val="-2"/>
        </w:rPr>
        <w:t xml:space="preserve"> </w:t>
      </w:r>
      <w:r>
        <w:t>menciona</w:t>
      </w:r>
      <w:r>
        <w:rPr>
          <w:spacing w:val="-1"/>
        </w:rPr>
        <w:t xml:space="preserve"> </w:t>
      </w:r>
      <w:r>
        <w:t>que:</w:t>
      </w:r>
    </w:p>
    <w:p w14:paraId="2631547A" w14:textId="77777777" w:rsidR="003E1E0F" w:rsidRDefault="003E1E0F" w:rsidP="0061624B">
      <w:pPr>
        <w:pStyle w:val="Textoindependiente"/>
        <w:spacing w:before="163" w:line="360" w:lineRule="auto"/>
        <w:ind w:left="1151" w:right="460" w:firstLine="411"/>
        <w:jc w:val="both"/>
      </w:pPr>
      <w:r>
        <w:t>Los</w:t>
      </w:r>
      <w:r>
        <w:rPr>
          <w:spacing w:val="-16"/>
        </w:rPr>
        <w:t xml:space="preserve"> </w:t>
      </w:r>
      <w:r>
        <w:t>lugares</w:t>
      </w:r>
      <w:r>
        <w:rPr>
          <w:spacing w:val="-16"/>
        </w:rPr>
        <w:t xml:space="preserve"> </w:t>
      </w:r>
      <w:r>
        <w:t>más</w:t>
      </w:r>
      <w:r>
        <w:rPr>
          <w:spacing w:val="-16"/>
        </w:rPr>
        <w:t xml:space="preserve"> </w:t>
      </w:r>
      <w:r>
        <w:t>importantes</w:t>
      </w:r>
      <w:r>
        <w:rPr>
          <w:spacing w:val="-16"/>
        </w:rPr>
        <w:t xml:space="preserve"> </w:t>
      </w:r>
      <w:r>
        <w:t>donde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comercializa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piratería</w:t>
      </w:r>
      <w:r>
        <w:rPr>
          <w:spacing w:val="-15"/>
        </w:rPr>
        <w:t xml:space="preserve"> </w:t>
      </w:r>
      <w:r>
        <w:t>son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Ciudad</w:t>
      </w:r>
      <w:r>
        <w:rPr>
          <w:spacing w:val="-6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México,</w:t>
      </w:r>
      <w:r>
        <w:rPr>
          <w:spacing w:val="-4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México,</w:t>
      </w:r>
      <w:r>
        <w:rPr>
          <w:spacing w:val="-4"/>
        </w:rPr>
        <w:t xml:space="preserve"> </w:t>
      </w:r>
      <w:r>
        <w:t>Guanajuato,</w:t>
      </w:r>
      <w:r>
        <w:rPr>
          <w:spacing w:val="-4"/>
        </w:rPr>
        <w:t xml:space="preserve"> </w:t>
      </w:r>
      <w:r>
        <w:t>Puebla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Chihuahua.</w:t>
      </w:r>
    </w:p>
    <w:p w14:paraId="26F9B268" w14:textId="22895F9F" w:rsidR="003E1E0F" w:rsidRDefault="003E1E0F" w:rsidP="0061624B">
      <w:pPr>
        <w:pStyle w:val="Textoindependiente"/>
        <w:spacing w:before="75" w:line="360" w:lineRule="auto"/>
        <w:ind w:left="440" w:right="464" w:firstLine="411"/>
        <w:jc w:val="both"/>
      </w:pPr>
      <w:r>
        <w:lastRenderedPageBreak/>
        <w:t>Durante</w:t>
      </w:r>
      <w:r>
        <w:rPr>
          <w:spacing w:val="-5"/>
        </w:rPr>
        <w:t xml:space="preserve"> </w:t>
      </w:r>
      <w:r>
        <w:t>muchos</w:t>
      </w:r>
      <w:r>
        <w:rPr>
          <w:spacing w:val="-11"/>
        </w:rPr>
        <w:t xml:space="preserve"> </w:t>
      </w:r>
      <w:r>
        <w:t>años,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encuentra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mercado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Tepito</w:t>
      </w:r>
      <w:r>
        <w:rPr>
          <w:spacing w:val="-5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sido</w:t>
      </w:r>
      <w:r>
        <w:rPr>
          <w:spacing w:val="-9"/>
        </w:rPr>
        <w:t xml:space="preserve"> </w:t>
      </w:r>
      <w:r>
        <w:t>el</w:t>
      </w:r>
      <w:r>
        <w:rPr>
          <w:spacing w:val="-65"/>
        </w:rPr>
        <w:t xml:space="preserve"> </w:t>
      </w:r>
      <w:r>
        <w:t>hogar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clase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acciones</w:t>
      </w:r>
      <w:r w:rsidR="00D878AA">
        <w:t xml:space="preserve">. (Vélez Salas </w:t>
      </w:r>
      <w:r w:rsidR="00D878AA">
        <w:rPr>
          <w:i/>
          <w:iCs/>
        </w:rPr>
        <w:t xml:space="preserve">et al., </w:t>
      </w:r>
      <w:r w:rsidR="00D878AA">
        <w:t>2020)</w:t>
      </w:r>
    </w:p>
    <w:p w14:paraId="543E05C3" w14:textId="77777777" w:rsidR="003E1E0F" w:rsidRDefault="003E1E0F" w:rsidP="0061624B">
      <w:pPr>
        <w:pStyle w:val="Textoindependiente"/>
        <w:ind w:firstLine="411"/>
        <w:rPr>
          <w:sz w:val="26"/>
        </w:rPr>
      </w:pPr>
    </w:p>
    <w:p w14:paraId="6A6FFCB4" w14:textId="77777777" w:rsidR="003E1E0F" w:rsidRDefault="003E1E0F" w:rsidP="0061624B">
      <w:pPr>
        <w:pStyle w:val="Textoindependiente"/>
        <w:spacing w:before="2"/>
        <w:ind w:firstLine="411"/>
        <w:rPr>
          <w:sz w:val="38"/>
        </w:rPr>
      </w:pPr>
    </w:p>
    <w:p w14:paraId="653E70B0" w14:textId="77777777" w:rsidR="003E1E0F" w:rsidRDefault="003E1E0F" w:rsidP="0061624B">
      <w:pPr>
        <w:pStyle w:val="Ttulo1"/>
        <w:numPr>
          <w:ilvl w:val="2"/>
          <w:numId w:val="3"/>
        </w:numPr>
        <w:tabs>
          <w:tab w:val="left" w:pos="1817"/>
        </w:tabs>
        <w:ind w:firstLine="411"/>
      </w:pPr>
      <w:r>
        <w:t>Tráfico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armas</w:t>
      </w:r>
    </w:p>
    <w:p w14:paraId="2775EDF9" w14:textId="77777777" w:rsidR="003E1E0F" w:rsidRDefault="003E1E0F" w:rsidP="0061624B">
      <w:pPr>
        <w:pStyle w:val="Textoindependiente"/>
        <w:ind w:firstLine="411"/>
        <w:rPr>
          <w:rFonts w:ascii="Arial"/>
          <w:b/>
          <w:sz w:val="26"/>
        </w:rPr>
      </w:pPr>
    </w:p>
    <w:p w14:paraId="723741B8" w14:textId="77777777" w:rsidR="003E1E0F" w:rsidRDefault="003E1E0F" w:rsidP="0061624B">
      <w:pPr>
        <w:pStyle w:val="Textoindependiente"/>
        <w:spacing w:line="360" w:lineRule="auto"/>
        <w:ind w:left="440" w:right="450" w:firstLine="411"/>
        <w:jc w:val="both"/>
      </w:pPr>
      <w:r>
        <w:t>Miles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delitos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perpetran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armas,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ingresan</w:t>
      </w:r>
      <w:r>
        <w:rPr>
          <w:spacing w:val="1"/>
        </w:rPr>
        <w:t xml:space="preserve"> </w:t>
      </w:r>
      <w:r>
        <w:t>clandestinamente al territorio del país como resultado de la corrupción, la falta de</w:t>
      </w:r>
      <w:r>
        <w:rPr>
          <w:spacing w:val="1"/>
        </w:rPr>
        <w:t xml:space="preserve"> </w:t>
      </w:r>
      <w:r>
        <w:t>castigo y la cooperación de muchos líderes. Es más relevante hoy que nunca</w:t>
      </w:r>
      <w:r>
        <w:rPr>
          <w:spacing w:val="1"/>
        </w:rPr>
        <w:t xml:space="preserve"> </w:t>
      </w:r>
      <w:r>
        <w:t>comerciar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corporaciones</w:t>
      </w:r>
      <w:r>
        <w:rPr>
          <w:spacing w:val="-6"/>
        </w:rPr>
        <w:t xml:space="preserve"> </w:t>
      </w:r>
      <w:r>
        <w:t>mafiosas.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t>armas</w:t>
      </w:r>
      <w:r>
        <w:rPr>
          <w:spacing w:val="-6"/>
        </w:rPr>
        <w:t xml:space="preserve"> </w:t>
      </w:r>
      <w:r>
        <w:t>menos</w:t>
      </w:r>
      <w:r>
        <w:rPr>
          <w:spacing w:val="-6"/>
        </w:rPr>
        <w:t xml:space="preserve"> </w:t>
      </w:r>
      <w:r>
        <w:t>potentes</w:t>
      </w:r>
      <w:r>
        <w:rPr>
          <w:spacing w:val="-6"/>
        </w:rPr>
        <w:t xml:space="preserve"> </w:t>
      </w:r>
      <w:r>
        <w:t>está</w:t>
      </w:r>
      <w:r>
        <w:rPr>
          <w:spacing w:val="-64"/>
        </w:rPr>
        <w:t xml:space="preserve"> </w:t>
      </w:r>
      <w:r>
        <w:t>asociado a delitos como el hurto callejero, robo a comercios, viviendas y vehículos,</w:t>
      </w:r>
      <w:r>
        <w:rPr>
          <w:spacing w:val="-64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homicidio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toda</w:t>
      </w:r>
      <w:r>
        <w:rPr>
          <w:spacing w:val="-1"/>
        </w:rPr>
        <w:t xml:space="preserve"> </w:t>
      </w:r>
      <w:r>
        <w:t>regla.</w:t>
      </w:r>
    </w:p>
    <w:p w14:paraId="4CE12EFF" w14:textId="6375157E" w:rsidR="003E1E0F" w:rsidRDefault="003E1E0F" w:rsidP="0061624B">
      <w:pPr>
        <w:pStyle w:val="Textoindependiente"/>
        <w:spacing w:before="157" w:line="360" w:lineRule="auto"/>
        <w:ind w:left="1151" w:right="451" w:firstLine="411"/>
        <w:jc w:val="both"/>
      </w:pPr>
      <w:r>
        <w:t>Con base en información de expertos e investigaciones, se cree que entre</w:t>
      </w:r>
      <w:r>
        <w:rPr>
          <w:spacing w:val="1"/>
        </w:rPr>
        <w:t xml:space="preserve"> </w:t>
      </w:r>
      <w:r>
        <w:t>213</w:t>
      </w:r>
      <w:r w:rsidR="00D20FC4">
        <w:t>.</w:t>
      </w:r>
      <w:r>
        <w:t>000 y 230</w:t>
      </w:r>
      <w:r w:rsidR="00D20FC4">
        <w:t>.</w:t>
      </w:r>
      <w:r>
        <w:t>000 armas ingresan ilegalmente al país cada año. (</w:t>
      </w:r>
      <w:r w:rsidR="00611862">
        <w:t>González</w:t>
      </w:r>
      <w:r>
        <w:t>,</w:t>
      </w:r>
      <w:r>
        <w:rPr>
          <w:spacing w:val="2"/>
        </w:rPr>
        <w:t xml:space="preserve"> </w:t>
      </w:r>
      <w:r>
        <w:t>2021)</w:t>
      </w:r>
    </w:p>
    <w:p w14:paraId="75D4CFEA" w14:textId="77777777" w:rsidR="003E1E0F" w:rsidRDefault="003E1E0F" w:rsidP="0061624B">
      <w:pPr>
        <w:pStyle w:val="Textoindependiente"/>
        <w:ind w:firstLine="411"/>
        <w:rPr>
          <w:sz w:val="26"/>
        </w:rPr>
      </w:pPr>
    </w:p>
    <w:p w14:paraId="003937B4" w14:textId="77777777" w:rsidR="003E1E0F" w:rsidRDefault="003E1E0F" w:rsidP="0061624B">
      <w:pPr>
        <w:pStyle w:val="Textoindependiente"/>
        <w:spacing w:before="2"/>
        <w:ind w:firstLine="411"/>
        <w:rPr>
          <w:sz w:val="38"/>
        </w:rPr>
      </w:pPr>
    </w:p>
    <w:p w14:paraId="2E1A92E3" w14:textId="77777777" w:rsidR="003E1E0F" w:rsidRDefault="003E1E0F" w:rsidP="0061624B">
      <w:pPr>
        <w:pStyle w:val="Ttulo1"/>
        <w:numPr>
          <w:ilvl w:val="2"/>
          <w:numId w:val="3"/>
        </w:numPr>
        <w:tabs>
          <w:tab w:val="left" w:pos="1817"/>
        </w:tabs>
        <w:spacing w:before="1"/>
        <w:ind w:firstLine="411"/>
      </w:pPr>
      <w:r>
        <w:t>Secuestro</w:t>
      </w:r>
    </w:p>
    <w:p w14:paraId="4C81E588" w14:textId="77777777" w:rsidR="003E1E0F" w:rsidRDefault="003E1E0F" w:rsidP="0061624B">
      <w:pPr>
        <w:pStyle w:val="Textoindependiente"/>
        <w:spacing w:before="7"/>
        <w:ind w:firstLine="411"/>
        <w:rPr>
          <w:rFonts w:ascii="Arial"/>
          <w:b/>
          <w:sz w:val="25"/>
        </w:rPr>
      </w:pPr>
    </w:p>
    <w:p w14:paraId="2E4F7D2E" w14:textId="77777777" w:rsidR="003E1E0F" w:rsidRDefault="003E1E0F" w:rsidP="0061624B">
      <w:pPr>
        <w:pStyle w:val="Textoindependiente"/>
        <w:spacing w:line="360" w:lineRule="auto"/>
        <w:ind w:left="440" w:right="455" w:firstLine="411"/>
        <w:jc w:val="both"/>
      </w:pPr>
      <w:r>
        <w:t>El</w:t>
      </w:r>
      <w:r>
        <w:rPr>
          <w:spacing w:val="-2"/>
        </w:rPr>
        <w:t xml:space="preserve"> </w:t>
      </w:r>
      <w:r>
        <w:t>secuestro</w:t>
      </w:r>
      <w:r>
        <w:rPr>
          <w:spacing w:val="-6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considerado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alto</w:t>
      </w:r>
      <w:r>
        <w:rPr>
          <w:spacing w:val="-7"/>
        </w:rPr>
        <w:t xml:space="preserve"> </w:t>
      </w:r>
      <w:r>
        <w:t>impacto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México,</w:t>
      </w:r>
      <w:r>
        <w:rPr>
          <w:spacing w:val="-5"/>
        </w:rPr>
        <w:t xml:space="preserve"> </w:t>
      </w:r>
      <w:r>
        <w:t>donde</w:t>
      </w:r>
      <w:r>
        <w:rPr>
          <w:spacing w:val="-3"/>
        </w:rPr>
        <w:t xml:space="preserve"> </w:t>
      </w:r>
      <w:r>
        <w:t>ocurre</w:t>
      </w:r>
      <w:r>
        <w:rPr>
          <w:spacing w:val="-2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secuestro</w:t>
      </w:r>
      <w:r>
        <w:rPr>
          <w:spacing w:val="-64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seis</w:t>
      </w:r>
      <w:r>
        <w:rPr>
          <w:spacing w:val="-2"/>
        </w:rPr>
        <w:t xml:space="preserve"> </w:t>
      </w:r>
      <w:r>
        <w:t>horas,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cuatro</w:t>
      </w:r>
      <w:r>
        <w:rPr>
          <w:spacing w:val="-2"/>
        </w:rPr>
        <w:t xml:space="preserve"> </w:t>
      </w:r>
      <w:r>
        <w:t>horas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día,</w:t>
      </w:r>
      <w:r>
        <w:rPr>
          <w:spacing w:val="-5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Vigilancia.</w:t>
      </w:r>
    </w:p>
    <w:p w14:paraId="3A822155" w14:textId="77777777" w:rsidR="003E1E0F" w:rsidRDefault="003E1E0F" w:rsidP="0061624B">
      <w:pPr>
        <w:pStyle w:val="Textoindependiente"/>
        <w:spacing w:before="162"/>
        <w:ind w:left="440" w:firstLine="411"/>
        <w:jc w:val="both"/>
      </w:pPr>
      <w:r>
        <w:t>Este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tema</w:t>
      </w:r>
      <w:r>
        <w:rPr>
          <w:spacing w:val="-2"/>
        </w:rPr>
        <w:t xml:space="preserve"> </w:t>
      </w:r>
      <w:r>
        <w:t>aparte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medir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impacto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pública.</w:t>
      </w:r>
    </w:p>
    <w:p w14:paraId="2D4588A1" w14:textId="77777777" w:rsidR="003E1E0F" w:rsidRDefault="003E1E0F" w:rsidP="0061624B">
      <w:pPr>
        <w:pStyle w:val="Textoindependiente"/>
        <w:ind w:firstLine="411"/>
        <w:rPr>
          <w:sz w:val="26"/>
        </w:rPr>
      </w:pPr>
    </w:p>
    <w:p w14:paraId="5F975EA7" w14:textId="5F06B741" w:rsidR="003E1E0F" w:rsidRDefault="003E1E0F" w:rsidP="0061624B">
      <w:pPr>
        <w:pStyle w:val="Textoindependiente"/>
        <w:spacing w:line="360" w:lineRule="auto"/>
        <w:ind w:left="1151" w:right="777" w:firstLine="411"/>
      </w:pPr>
      <w:r>
        <w:t>Se estima que hubo 1</w:t>
      </w:r>
      <w:r w:rsidR="00D20FC4">
        <w:t>.</w:t>
      </w:r>
      <w:r>
        <w:t>407 víctimas de secuestro registrados en 2020. El</w:t>
      </w:r>
      <w:r>
        <w:rPr>
          <w:spacing w:val="1"/>
        </w:rPr>
        <w:t xml:space="preserve"> </w:t>
      </w:r>
      <w:r>
        <w:t>secuestro para obtener beneficios económicos y políticos es una táctica</w:t>
      </w:r>
      <w:r>
        <w:rPr>
          <w:spacing w:val="1"/>
        </w:rPr>
        <w:t xml:space="preserve"> </w:t>
      </w:r>
      <w:r>
        <w:t>frecuente utilizada por numerosas organizaciones delictivas organizadas.</w:t>
      </w:r>
      <w:r>
        <w:rPr>
          <w:spacing w:val="-65"/>
        </w:rPr>
        <w:t xml:space="preserve"> </w:t>
      </w:r>
      <w:r>
        <w:t>(SESNSP,</w:t>
      </w:r>
      <w:r>
        <w:rPr>
          <w:spacing w:val="-5"/>
        </w:rPr>
        <w:t xml:space="preserve"> </w:t>
      </w:r>
      <w:r>
        <w:t>2023)</w:t>
      </w:r>
    </w:p>
    <w:p w14:paraId="0C7A8030" w14:textId="6BCF47C0" w:rsidR="003E1E0F" w:rsidRPr="0061624B" w:rsidRDefault="003E1E0F" w:rsidP="0061624B">
      <w:pPr>
        <w:spacing w:before="162"/>
        <w:ind w:left="440"/>
        <w:jc w:val="both"/>
        <w:rPr>
          <w:rFonts w:ascii="Arial" w:hAnsi="Arial"/>
          <w:b/>
          <w:bCs/>
          <w:iCs/>
          <w:sz w:val="20"/>
        </w:rPr>
      </w:pPr>
      <w:r>
        <w:rPr>
          <w:rFonts w:ascii="Arial"/>
          <w:b/>
          <w:sz w:val="20"/>
        </w:rPr>
        <w:t>Tabla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4</w:t>
      </w:r>
      <w:r w:rsidR="00D20FC4">
        <w:rPr>
          <w:rFonts w:ascii="Arial"/>
          <w:b/>
          <w:sz w:val="20"/>
        </w:rPr>
        <w:t xml:space="preserve">. </w:t>
      </w:r>
      <w:r w:rsidRPr="0061624B">
        <w:rPr>
          <w:rFonts w:ascii="Arial" w:hAnsi="Arial"/>
          <w:b/>
          <w:bCs/>
          <w:iCs/>
          <w:sz w:val="20"/>
        </w:rPr>
        <w:t>Víctimas</w:t>
      </w:r>
      <w:r w:rsidRPr="0061624B">
        <w:rPr>
          <w:rFonts w:ascii="Arial" w:hAnsi="Arial"/>
          <w:b/>
          <w:bCs/>
          <w:iCs/>
          <w:spacing w:val="-3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de</w:t>
      </w:r>
      <w:r w:rsidRPr="0061624B">
        <w:rPr>
          <w:rFonts w:ascii="Arial" w:hAnsi="Arial"/>
          <w:b/>
          <w:bCs/>
          <w:iCs/>
          <w:spacing w:val="-4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delitos</w:t>
      </w:r>
      <w:r w:rsidRPr="0061624B">
        <w:rPr>
          <w:rFonts w:ascii="Arial" w:hAnsi="Arial"/>
          <w:b/>
          <w:bCs/>
          <w:iCs/>
          <w:spacing w:val="-3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contra</w:t>
      </w:r>
      <w:r w:rsidRPr="0061624B">
        <w:rPr>
          <w:rFonts w:ascii="Arial" w:hAnsi="Arial"/>
          <w:b/>
          <w:bCs/>
          <w:iCs/>
          <w:spacing w:val="-3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la</w:t>
      </w:r>
      <w:r w:rsidRPr="0061624B">
        <w:rPr>
          <w:rFonts w:ascii="Arial" w:hAnsi="Arial"/>
          <w:b/>
          <w:bCs/>
          <w:iCs/>
          <w:spacing w:val="-3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libertad</w:t>
      </w:r>
      <w:r w:rsidRPr="0061624B">
        <w:rPr>
          <w:rFonts w:ascii="Arial" w:hAnsi="Arial"/>
          <w:b/>
          <w:bCs/>
          <w:iCs/>
          <w:spacing w:val="-4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personal</w:t>
      </w:r>
      <w:r w:rsidRPr="0061624B">
        <w:rPr>
          <w:rFonts w:ascii="Arial" w:hAnsi="Arial"/>
          <w:b/>
          <w:bCs/>
          <w:iCs/>
          <w:spacing w:val="-1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en</w:t>
      </w:r>
      <w:r w:rsidRPr="0061624B">
        <w:rPr>
          <w:rFonts w:ascii="Arial" w:hAnsi="Arial"/>
          <w:b/>
          <w:bCs/>
          <w:iCs/>
          <w:spacing w:val="-4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secuestro,</w:t>
      </w:r>
      <w:r w:rsidRPr="0061624B">
        <w:rPr>
          <w:rFonts w:ascii="Arial" w:hAnsi="Arial"/>
          <w:b/>
          <w:bCs/>
          <w:iCs/>
          <w:spacing w:val="-4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2020</w:t>
      </w:r>
    </w:p>
    <w:p w14:paraId="52946D4E" w14:textId="77777777" w:rsidR="003E1E0F" w:rsidRDefault="003E1E0F" w:rsidP="003E1E0F">
      <w:pPr>
        <w:pStyle w:val="Textoindependiente"/>
        <w:rPr>
          <w:rFonts w:ascii="Arial"/>
          <w:i/>
          <w:sz w:val="20"/>
        </w:rPr>
      </w:pPr>
    </w:p>
    <w:p w14:paraId="23322832" w14:textId="77777777" w:rsidR="003E1E0F" w:rsidRDefault="003E1E0F" w:rsidP="003E1E0F">
      <w:pPr>
        <w:pStyle w:val="Textoindependiente"/>
        <w:spacing w:before="10" w:after="1"/>
        <w:rPr>
          <w:rFonts w:ascii="Arial"/>
          <w:i/>
          <w:sz w:val="15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1185"/>
        <w:gridCol w:w="549"/>
        <w:gridCol w:w="569"/>
        <w:gridCol w:w="574"/>
        <w:gridCol w:w="560"/>
        <w:gridCol w:w="604"/>
        <w:gridCol w:w="569"/>
        <w:gridCol w:w="504"/>
        <w:gridCol w:w="485"/>
        <w:gridCol w:w="649"/>
        <w:gridCol w:w="549"/>
        <w:gridCol w:w="594"/>
        <w:gridCol w:w="524"/>
        <w:gridCol w:w="720"/>
      </w:tblGrid>
      <w:tr w:rsidR="003E1E0F" w14:paraId="28B31111" w14:textId="77777777" w:rsidTr="0072123E">
        <w:trPr>
          <w:trHeight w:val="395"/>
        </w:trPr>
        <w:tc>
          <w:tcPr>
            <w:tcW w:w="1935" w:type="dxa"/>
            <w:gridSpan w:val="2"/>
            <w:shd w:val="clear" w:color="auto" w:fill="auto"/>
          </w:tcPr>
          <w:p w14:paraId="563CDE5B" w14:textId="77777777" w:rsidR="003E1E0F" w:rsidRPr="0072123E" w:rsidRDefault="003E1E0F" w:rsidP="0072123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450" w:type="dxa"/>
            <w:gridSpan w:val="13"/>
            <w:shd w:val="clear" w:color="auto" w:fill="auto"/>
          </w:tcPr>
          <w:p w14:paraId="782B1AE1" w14:textId="77777777" w:rsidR="003E1E0F" w:rsidRPr="0072123E" w:rsidRDefault="003E1E0F" w:rsidP="0072123E">
            <w:pPr>
              <w:pStyle w:val="TableParagraph"/>
              <w:ind w:left="106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Mes</w:t>
            </w:r>
          </w:p>
        </w:tc>
      </w:tr>
      <w:tr w:rsidR="003E1E0F" w14:paraId="1AE57A98" w14:textId="77777777" w:rsidTr="0072123E">
        <w:trPr>
          <w:trHeight w:val="584"/>
        </w:trPr>
        <w:tc>
          <w:tcPr>
            <w:tcW w:w="750" w:type="dxa"/>
            <w:shd w:val="clear" w:color="auto" w:fill="auto"/>
          </w:tcPr>
          <w:p w14:paraId="78A27F3B" w14:textId="77777777" w:rsidR="003E1E0F" w:rsidRPr="0072123E" w:rsidRDefault="003E1E0F" w:rsidP="003E1E0F">
            <w:pPr>
              <w:pStyle w:val="TableParagraph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Clave</w:t>
            </w:r>
          </w:p>
        </w:tc>
        <w:tc>
          <w:tcPr>
            <w:tcW w:w="1185" w:type="dxa"/>
            <w:shd w:val="clear" w:color="auto" w:fill="auto"/>
          </w:tcPr>
          <w:p w14:paraId="0CF7F445" w14:textId="77777777" w:rsidR="003E1E0F" w:rsidRPr="0072123E" w:rsidRDefault="003E1E0F" w:rsidP="0072123E">
            <w:pPr>
              <w:pStyle w:val="TableParagraph"/>
              <w:tabs>
                <w:tab w:val="left" w:pos="835"/>
              </w:tabs>
              <w:ind w:right="101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Tipo</w:t>
            </w:r>
            <w:r w:rsidRPr="0072123E">
              <w:rPr>
                <w:rFonts w:ascii="Arial"/>
                <w:b/>
                <w:sz w:val="20"/>
              </w:rPr>
              <w:tab/>
            </w:r>
            <w:r w:rsidRPr="0072123E">
              <w:rPr>
                <w:rFonts w:ascii="Arial"/>
                <w:b/>
                <w:spacing w:val="-1"/>
                <w:sz w:val="20"/>
              </w:rPr>
              <w:t>de</w:t>
            </w:r>
            <w:r w:rsidRPr="0072123E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72123E">
              <w:rPr>
                <w:rFonts w:ascii="Arial"/>
                <w:b/>
                <w:sz w:val="20"/>
              </w:rPr>
              <w:t>delito</w:t>
            </w:r>
          </w:p>
        </w:tc>
        <w:tc>
          <w:tcPr>
            <w:tcW w:w="549" w:type="dxa"/>
            <w:shd w:val="clear" w:color="auto" w:fill="auto"/>
          </w:tcPr>
          <w:p w14:paraId="1F62BC08" w14:textId="77777777" w:rsidR="003E1E0F" w:rsidRPr="0072123E" w:rsidRDefault="003E1E0F" w:rsidP="0072123E">
            <w:pPr>
              <w:pStyle w:val="TableParagraph"/>
              <w:ind w:left="106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En</w:t>
            </w:r>
          </w:p>
        </w:tc>
        <w:tc>
          <w:tcPr>
            <w:tcW w:w="569" w:type="dxa"/>
            <w:shd w:val="clear" w:color="auto" w:fill="auto"/>
          </w:tcPr>
          <w:p w14:paraId="29D444E4" w14:textId="77777777" w:rsidR="003E1E0F" w:rsidRPr="0072123E" w:rsidRDefault="003E1E0F" w:rsidP="0072123E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Feb</w:t>
            </w:r>
          </w:p>
        </w:tc>
        <w:tc>
          <w:tcPr>
            <w:tcW w:w="574" w:type="dxa"/>
            <w:shd w:val="clear" w:color="auto" w:fill="auto"/>
          </w:tcPr>
          <w:p w14:paraId="4F63AB54" w14:textId="77777777" w:rsidR="003E1E0F" w:rsidRPr="0072123E" w:rsidRDefault="003E1E0F" w:rsidP="0072123E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Mar</w:t>
            </w:r>
          </w:p>
        </w:tc>
        <w:tc>
          <w:tcPr>
            <w:tcW w:w="560" w:type="dxa"/>
            <w:shd w:val="clear" w:color="auto" w:fill="auto"/>
          </w:tcPr>
          <w:p w14:paraId="3DB0A0D0" w14:textId="77777777" w:rsidR="003E1E0F" w:rsidRPr="0072123E" w:rsidRDefault="003E1E0F" w:rsidP="0072123E">
            <w:pPr>
              <w:pStyle w:val="TableParagraph"/>
              <w:ind w:left="109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Abr</w:t>
            </w:r>
          </w:p>
        </w:tc>
        <w:tc>
          <w:tcPr>
            <w:tcW w:w="604" w:type="dxa"/>
            <w:shd w:val="clear" w:color="auto" w:fill="auto"/>
          </w:tcPr>
          <w:p w14:paraId="3C162999" w14:textId="77777777" w:rsidR="003E1E0F" w:rsidRPr="0072123E" w:rsidRDefault="003E1E0F" w:rsidP="0072123E"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May</w:t>
            </w:r>
          </w:p>
        </w:tc>
        <w:tc>
          <w:tcPr>
            <w:tcW w:w="569" w:type="dxa"/>
            <w:shd w:val="clear" w:color="auto" w:fill="auto"/>
          </w:tcPr>
          <w:p w14:paraId="3946AAD9" w14:textId="77777777" w:rsidR="003E1E0F" w:rsidRPr="0072123E" w:rsidRDefault="003E1E0F" w:rsidP="0072123E">
            <w:pPr>
              <w:pStyle w:val="TableParagraph"/>
              <w:ind w:left="111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Jun</w:t>
            </w:r>
          </w:p>
        </w:tc>
        <w:tc>
          <w:tcPr>
            <w:tcW w:w="504" w:type="dxa"/>
            <w:shd w:val="clear" w:color="auto" w:fill="auto"/>
          </w:tcPr>
          <w:p w14:paraId="67151F9F" w14:textId="77777777" w:rsidR="003E1E0F" w:rsidRPr="0072123E" w:rsidRDefault="003E1E0F" w:rsidP="0072123E">
            <w:pPr>
              <w:pStyle w:val="TableParagraph"/>
              <w:ind w:left="117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Jul</w:t>
            </w:r>
          </w:p>
        </w:tc>
        <w:tc>
          <w:tcPr>
            <w:tcW w:w="485" w:type="dxa"/>
            <w:shd w:val="clear" w:color="auto" w:fill="auto"/>
          </w:tcPr>
          <w:p w14:paraId="306AF9F8" w14:textId="77777777" w:rsidR="003E1E0F" w:rsidRPr="0072123E" w:rsidRDefault="003E1E0F" w:rsidP="0072123E">
            <w:pPr>
              <w:pStyle w:val="TableParagraph"/>
              <w:ind w:left="118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Ag</w:t>
            </w:r>
          </w:p>
        </w:tc>
        <w:tc>
          <w:tcPr>
            <w:tcW w:w="649" w:type="dxa"/>
            <w:shd w:val="clear" w:color="auto" w:fill="auto"/>
          </w:tcPr>
          <w:p w14:paraId="13046574" w14:textId="77777777" w:rsidR="003E1E0F" w:rsidRPr="0072123E" w:rsidRDefault="003E1E0F" w:rsidP="0072123E">
            <w:pPr>
              <w:pStyle w:val="TableParagraph"/>
              <w:ind w:left="114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Sept</w:t>
            </w:r>
          </w:p>
        </w:tc>
        <w:tc>
          <w:tcPr>
            <w:tcW w:w="549" w:type="dxa"/>
            <w:tcBorders>
              <w:right w:val="single" w:sz="6" w:space="0" w:color="000000"/>
            </w:tcBorders>
            <w:shd w:val="clear" w:color="auto" w:fill="auto"/>
          </w:tcPr>
          <w:p w14:paraId="2AB4DC1F" w14:textId="77777777" w:rsidR="003E1E0F" w:rsidRPr="0072123E" w:rsidRDefault="003E1E0F" w:rsidP="0072123E">
            <w:pPr>
              <w:pStyle w:val="TableParagraph"/>
              <w:ind w:left="114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Oct</w:t>
            </w:r>
          </w:p>
        </w:tc>
        <w:tc>
          <w:tcPr>
            <w:tcW w:w="594" w:type="dxa"/>
            <w:tcBorders>
              <w:left w:val="single" w:sz="6" w:space="0" w:color="000000"/>
            </w:tcBorders>
            <w:shd w:val="clear" w:color="auto" w:fill="auto"/>
          </w:tcPr>
          <w:p w14:paraId="776D67F3" w14:textId="77777777" w:rsidR="003E1E0F" w:rsidRPr="0072123E" w:rsidRDefault="003E1E0F" w:rsidP="0072123E">
            <w:pPr>
              <w:pStyle w:val="TableParagraph"/>
              <w:ind w:left="114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Nov</w:t>
            </w:r>
          </w:p>
        </w:tc>
        <w:tc>
          <w:tcPr>
            <w:tcW w:w="524" w:type="dxa"/>
            <w:shd w:val="clear" w:color="auto" w:fill="auto"/>
          </w:tcPr>
          <w:p w14:paraId="3B39DB8D" w14:textId="77777777" w:rsidR="003E1E0F" w:rsidRPr="0072123E" w:rsidRDefault="003E1E0F" w:rsidP="0072123E">
            <w:pPr>
              <w:pStyle w:val="TableParagraph"/>
              <w:ind w:left="117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Dic</w:t>
            </w:r>
          </w:p>
        </w:tc>
        <w:tc>
          <w:tcPr>
            <w:tcW w:w="720" w:type="dxa"/>
            <w:shd w:val="clear" w:color="auto" w:fill="auto"/>
          </w:tcPr>
          <w:p w14:paraId="35A876E2" w14:textId="77777777" w:rsidR="003E1E0F" w:rsidRPr="0072123E" w:rsidRDefault="003E1E0F" w:rsidP="0072123E">
            <w:pPr>
              <w:pStyle w:val="TableParagraph"/>
              <w:ind w:left="124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Total</w:t>
            </w:r>
          </w:p>
        </w:tc>
      </w:tr>
    </w:tbl>
    <w:p w14:paraId="709CDF6D" w14:textId="77777777" w:rsidR="003E1E0F" w:rsidRDefault="003E1E0F" w:rsidP="003E1E0F">
      <w:pPr>
        <w:rPr>
          <w:rFonts w:ascii="Arial"/>
          <w:sz w:val="20"/>
        </w:rPr>
        <w:sectPr w:rsidR="003E1E0F">
          <w:pgSz w:w="12240" w:h="15840"/>
          <w:pgMar w:top="1340" w:right="1240" w:bottom="1240" w:left="1260" w:header="0" w:footer="1048" w:gutter="0"/>
          <w:cols w:space="720"/>
        </w:sect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1185"/>
        <w:gridCol w:w="549"/>
        <w:gridCol w:w="569"/>
        <w:gridCol w:w="574"/>
        <w:gridCol w:w="560"/>
        <w:gridCol w:w="604"/>
        <w:gridCol w:w="569"/>
        <w:gridCol w:w="504"/>
        <w:gridCol w:w="485"/>
        <w:gridCol w:w="649"/>
        <w:gridCol w:w="549"/>
        <w:gridCol w:w="594"/>
        <w:gridCol w:w="524"/>
        <w:gridCol w:w="720"/>
      </w:tblGrid>
      <w:tr w:rsidR="003E1E0F" w14:paraId="2005459B" w14:textId="77777777" w:rsidTr="0072123E">
        <w:trPr>
          <w:trHeight w:val="530"/>
        </w:trPr>
        <w:tc>
          <w:tcPr>
            <w:tcW w:w="750" w:type="dxa"/>
            <w:shd w:val="clear" w:color="auto" w:fill="auto"/>
          </w:tcPr>
          <w:p w14:paraId="4D343A01" w14:textId="77777777" w:rsidR="003E1E0F" w:rsidRPr="0072123E" w:rsidRDefault="003E1E0F" w:rsidP="0072123E">
            <w:pPr>
              <w:pStyle w:val="TableParagraph"/>
              <w:spacing w:before="0" w:line="228" w:lineRule="exact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lastRenderedPageBreak/>
              <w:t>2.1</w:t>
            </w:r>
          </w:p>
        </w:tc>
        <w:tc>
          <w:tcPr>
            <w:tcW w:w="1185" w:type="dxa"/>
            <w:shd w:val="clear" w:color="auto" w:fill="auto"/>
          </w:tcPr>
          <w:p w14:paraId="67A2174C" w14:textId="77777777" w:rsidR="003E1E0F" w:rsidRPr="0072123E" w:rsidRDefault="003E1E0F" w:rsidP="0072123E">
            <w:pPr>
              <w:pStyle w:val="TableParagraph"/>
              <w:spacing w:before="0" w:line="228" w:lineRule="exact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Secuestro</w:t>
            </w:r>
          </w:p>
        </w:tc>
        <w:tc>
          <w:tcPr>
            <w:tcW w:w="549" w:type="dxa"/>
            <w:shd w:val="clear" w:color="auto" w:fill="auto"/>
          </w:tcPr>
          <w:p w14:paraId="50649DC5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06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108</w:t>
            </w:r>
          </w:p>
        </w:tc>
        <w:tc>
          <w:tcPr>
            <w:tcW w:w="569" w:type="dxa"/>
            <w:shd w:val="clear" w:color="auto" w:fill="auto"/>
          </w:tcPr>
          <w:p w14:paraId="3F055C44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07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102</w:t>
            </w:r>
          </w:p>
        </w:tc>
        <w:tc>
          <w:tcPr>
            <w:tcW w:w="574" w:type="dxa"/>
            <w:shd w:val="clear" w:color="auto" w:fill="auto"/>
          </w:tcPr>
          <w:p w14:paraId="4BB18467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08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94</w:t>
            </w:r>
          </w:p>
        </w:tc>
        <w:tc>
          <w:tcPr>
            <w:tcW w:w="560" w:type="dxa"/>
            <w:shd w:val="clear" w:color="auto" w:fill="auto"/>
          </w:tcPr>
          <w:p w14:paraId="74314C3D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09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83</w:t>
            </w:r>
          </w:p>
        </w:tc>
        <w:tc>
          <w:tcPr>
            <w:tcW w:w="604" w:type="dxa"/>
            <w:shd w:val="clear" w:color="auto" w:fill="auto"/>
          </w:tcPr>
          <w:p w14:paraId="2246C4C9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10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68</w:t>
            </w:r>
          </w:p>
        </w:tc>
        <w:tc>
          <w:tcPr>
            <w:tcW w:w="569" w:type="dxa"/>
            <w:shd w:val="clear" w:color="auto" w:fill="auto"/>
          </w:tcPr>
          <w:p w14:paraId="0FF819FB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11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89</w:t>
            </w:r>
          </w:p>
        </w:tc>
        <w:tc>
          <w:tcPr>
            <w:tcW w:w="504" w:type="dxa"/>
            <w:shd w:val="clear" w:color="auto" w:fill="auto"/>
          </w:tcPr>
          <w:p w14:paraId="3C09662F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17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81</w:t>
            </w:r>
          </w:p>
        </w:tc>
        <w:tc>
          <w:tcPr>
            <w:tcW w:w="485" w:type="dxa"/>
            <w:shd w:val="clear" w:color="auto" w:fill="auto"/>
          </w:tcPr>
          <w:p w14:paraId="4FA1F529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97" w:right="114"/>
              <w:jc w:val="center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92</w:t>
            </w:r>
          </w:p>
        </w:tc>
        <w:tc>
          <w:tcPr>
            <w:tcW w:w="649" w:type="dxa"/>
            <w:shd w:val="clear" w:color="auto" w:fill="auto"/>
          </w:tcPr>
          <w:p w14:paraId="134708CE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14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94</w:t>
            </w:r>
          </w:p>
        </w:tc>
        <w:tc>
          <w:tcPr>
            <w:tcW w:w="549" w:type="dxa"/>
            <w:tcBorders>
              <w:right w:val="single" w:sz="6" w:space="0" w:color="000000"/>
            </w:tcBorders>
            <w:shd w:val="clear" w:color="auto" w:fill="auto"/>
          </w:tcPr>
          <w:p w14:paraId="27297152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14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95</w:t>
            </w:r>
          </w:p>
        </w:tc>
        <w:tc>
          <w:tcPr>
            <w:tcW w:w="594" w:type="dxa"/>
            <w:tcBorders>
              <w:left w:val="single" w:sz="6" w:space="0" w:color="000000"/>
            </w:tcBorders>
            <w:shd w:val="clear" w:color="auto" w:fill="auto"/>
          </w:tcPr>
          <w:p w14:paraId="7BED3040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14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71</w:t>
            </w:r>
          </w:p>
        </w:tc>
        <w:tc>
          <w:tcPr>
            <w:tcW w:w="524" w:type="dxa"/>
            <w:shd w:val="clear" w:color="auto" w:fill="auto"/>
          </w:tcPr>
          <w:p w14:paraId="556102CE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17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70</w:t>
            </w:r>
          </w:p>
        </w:tc>
        <w:tc>
          <w:tcPr>
            <w:tcW w:w="720" w:type="dxa"/>
            <w:shd w:val="clear" w:color="auto" w:fill="auto"/>
          </w:tcPr>
          <w:p w14:paraId="05B586E9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24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1,047</w:t>
            </w:r>
          </w:p>
        </w:tc>
      </w:tr>
      <w:tr w:rsidR="003E1E0F" w14:paraId="53346B31" w14:textId="77777777" w:rsidTr="0072123E">
        <w:trPr>
          <w:trHeight w:val="530"/>
        </w:trPr>
        <w:tc>
          <w:tcPr>
            <w:tcW w:w="750" w:type="dxa"/>
            <w:shd w:val="clear" w:color="auto" w:fill="auto"/>
          </w:tcPr>
          <w:p w14:paraId="054BFE30" w14:textId="77777777" w:rsidR="003E1E0F" w:rsidRPr="0072123E" w:rsidRDefault="003E1E0F" w:rsidP="0072123E">
            <w:pPr>
              <w:pStyle w:val="TableParagraph"/>
              <w:spacing w:before="0" w:line="228" w:lineRule="exact"/>
              <w:rPr>
                <w:sz w:val="20"/>
              </w:rPr>
            </w:pPr>
            <w:r w:rsidRPr="0072123E">
              <w:rPr>
                <w:sz w:val="20"/>
              </w:rPr>
              <w:t>2.1.1</w:t>
            </w:r>
          </w:p>
        </w:tc>
        <w:tc>
          <w:tcPr>
            <w:tcW w:w="1185" w:type="dxa"/>
            <w:shd w:val="clear" w:color="auto" w:fill="auto"/>
          </w:tcPr>
          <w:p w14:paraId="4F6337BA" w14:textId="77777777" w:rsidR="003E1E0F" w:rsidRPr="0072123E" w:rsidRDefault="003E1E0F" w:rsidP="0072123E">
            <w:pPr>
              <w:pStyle w:val="TableParagraph"/>
              <w:spacing w:before="0"/>
              <w:ind w:right="103" w:firstLine="55"/>
              <w:rPr>
                <w:sz w:val="20"/>
              </w:rPr>
            </w:pPr>
            <w:r w:rsidRPr="0072123E">
              <w:rPr>
                <w:spacing w:val="-1"/>
                <w:sz w:val="20"/>
              </w:rPr>
              <w:t>Secuestro</w:t>
            </w:r>
            <w:r w:rsidRPr="0072123E">
              <w:rPr>
                <w:spacing w:val="-53"/>
                <w:sz w:val="20"/>
              </w:rPr>
              <w:t xml:space="preserve"> </w:t>
            </w:r>
            <w:r w:rsidRPr="0072123E">
              <w:rPr>
                <w:sz w:val="20"/>
              </w:rPr>
              <w:t>extorsivo</w:t>
            </w:r>
          </w:p>
        </w:tc>
        <w:tc>
          <w:tcPr>
            <w:tcW w:w="549" w:type="dxa"/>
            <w:shd w:val="clear" w:color="auto" w:fill="auto"/>
          </w:tcPr>
          <w:p w14:paraId="2C5DAE91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06"/>
              <w:rPr>
                <w:sz w:val="20"/>
              </w:rPr>
            </w:pPr>
            <w:r w:rsidRPr="0072123E">
              <w:rPr>
                <w:sz w:val="20"/>
              </w:rPr>
              <w:t>96</w:t>
            </w:r>
          </w:p>
        </w:tc>
        <w:tc>
          <w:tcPr>
            <w:tcW w:w="569" w:type="dxa"/>
            <w:shd w:val="clear" w:color="auto" w:fill="auto"/>
          </w:tcPr>
          <w:p w14:paraId="20FEBBE8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07"/>
              <w:rPr>
                <w:sz w:val="20"/>
              </w:rPr>
            </w:pPr>
            <w:r w:rsidRPr="0072123E">
              <w:rPr>
                <w:sz w:val="20"/>
              </w:rPr>
              <w:t>79</w:t>
            </w:r>
          </w:p>
        </w:tc>
        <w:tc>
          <w:tcPr>
            <w:tcW w:w="574" w:type="dxa"/>
            <w:shd w:val="clear" w:color="auto" w:fill="auto"/>
          </w:tcPr>
          <w:p w14:paraId="677B74D7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08"/>
              <w:rPr>
                <w:sz w:val="20"/>
              </w:rPr>
            </w:pPr>
            <w:r w:rsidRPr="0072123E">
              <w:rPr>
                <w:sz w:val="20"/>
              </w:rPr>
              <w:t>82</w:t>
            </w:r>
          </w:p>
        </w:tc>
        <w:tc>
          <w:tcPr>
            <w:tcW w:w="560" w:type="dxa"/>
            <w:shd w:val="clear" w:color="auto" w:fill="auto"/>
          </w:tcPr>
          <w:p w14:paraId="063E59D7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09"/>
              <w:rPr>
                <w:sz w:val="20"/>
              </w:rPr>
            </w:pPr>
            <w:r w:rsidRPr="0072123E">
              <w:rPr>
                <w:sz w:val="20"/>
              </w:rPr>
              <w:t>71</w:t>
            </w:r>
          </w:p>
        </w:tc>
        <w:tc>
          <w:tcPr>
            <w:tcW w:w="604" w:type="dxa"/>
            <w:shd w:val="clear" w:color="auto" w:fill="auto"/>
          </w:tcPr>
          <w:p w14:paraId="210938A4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10"/>
              <w:rPr>
                <w:sz w:val="20"/>
              </w:rPr>
            </w:pPr>
            <w:r w:rsidRPr="0072123E">
              <w:rPr>
                <w:sz w:val="20"/>
              </w:rPr>
              <w:t>61</w:t>
            </w:r>
          </w:p>
        </w:tc>
        <w:tc>
          <w:tcPr>
            <w:tcW w:w="569" w:type="dxa"/>
            <w:shd w:val="clear" w:color="auto" w:fill="auto"/>
          </w:tcPr>
          <w:p w14:paraId="79CEB382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11"/>
              <w:rPr>
                <w:sz w:val="20"/>
              </w:rPr>
            </w:pPr>
            <w:r w:rsidRPr="0072123E">
              <w:rPr>
                <w:sz w:val="20"/>
              </w:rPr>
              <w:t>74</w:t>
            </w:r>
          </w:p>
        </w:tc>
        <w:tc>
          <w:tcPr>
            <w:tcW w:w="504" w:type="dxa"/>
            <w:shd w:val="clear" w:color="auto" w:fill="auto"/>
          </w:tcPr>
          <w:p w14:paraId="09C96A75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17"/>
              <w:rPr>
                <w:sz w:val="20"/>
              </w:rPr>
            </w:pPr>
            <w:r w:rsidRPr="0072123E">
              <w:rPr>
                <w:sz w:val="20"/>
              </w:rPr>
              <w:t>59</w:t>
            </w:r>
          </w:p>
        </w:tc>
        <w:tc>
          <w:tcPr>
            <w:tcW w:w="485" w:type="dxa"/>
            <w:shd w:val="clear" w:color="auto" w:fill="auto"/>
          </w:tcPr>
          <w:p w14:paraId="0F05B118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97" w:right="114"/>
              <w:jc w:val="center"/>
              <w:rPr>
                <w:sz w:val="20"/>
              </w:rPr>
            </w:pPr>
            <w:r w:rsidRPr="0072123E">
              <w:rPr>
                <w:sz w:val="20"/>
              </w:rPr>
              <w:t>80</w:t>
            </w:r>
          </w:p>
        </w:tc>
        <w:tc>
          <w:tcPr>
            <w:tcW w:w="649" w:type="dxa"/>
            <w:shd w:val="clear" w:color="auto" w:fill="auto"/>
          </w:tcPr>
          <w:p w14:paraId="6867AE19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14"/>
              <w:rPr>
                <w:sz w:val="20"/>
              </w:rPr>
            </w:pPr>
            <w:r w:rsidRPr="0072123E">
              <w:rPr>
                <w:sz w:val="20"/>
              </w:rPr>
              <w:t>80</w:t>
            </w:r>
          </w:p>
        </w:tc>
        <w:tc>
          <w:tcPr>
            <w:tcW w:w="549" w:type="dxa"/>
            <w:tcBorders>
              <w:right w:val="single" w:sz="6" w:space="0" w:color="000000"/>
            </w:tcBorders>
            <w:shd w:val="clear" w:color="auto" w:fill="auto"/>
          </w:tcPr>
          <w:p w14:paraId="6C8EE0C0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14"/>
              <w:rPr>
                <w:sz w:val="20"/>
              </w:rPr>
            </w:pPr>
            <w:r w:rsidRPr="0072123E">
              <w:rPr>
                <w:sz w:val="20"/>
              </w:rPr>
              <w:t>86</w:t>
            </w:r>
          </w:p>
        </w:tc>
        <w:tc>
          <w:tcPr>
            <w:tcW w:w="594" w:type="dxa"/>
            <w:tcBorders>
              <w:left w:val="single" w:sz="6" w:space="0" w:color="000000"/>
            </w:tcBorders>
            <w:shd w:val="clear" w:color="auto" w:fill="auto"/>
          </w:tcPr>
          <w:p w14:paraId="405126A1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14"/>
              <w:rPr>
                <w:sz w:val="20"/>
              </w:rPr>
            </w:pPr>
            <w:r w:rsidRPr="0072123E">
              <w:rPr>
                <w:sz w:val="20"/>
              </w:rPr>
              <w:t>61</w:t>
            </w:r>
          </w:p>
        </w:tc>
        <w:tc>
          <w:tcPr>
            <w:tcW w:w="524" w:type="dxa"/>
            <w:shd w:val="clear" w:color="auto" w:fill="auto"/>
          </w:tcPr>
          <w:p w14:paraId="0443B227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17"/>
              <w:rPr>
                <w:sz w:val="20"/>
              </w:rPr>
            </w:pPr>
            <w:r w:rsidRPr="0072123E">
              <w:rPr>
                <w:sz w:val="20"/>
              </w:rPr>
              <w:t>60</w:t>
            </w:r>
          </w:p>
        </w:tc>
        <w:tc>
          <w:tcPr>
            <w:tcW w:w="720" w:type="dxa"/>
            <w:shd w:val="clear" w:color="auto" w:fill="auto"/>
          </w:tcPr>
          <w:p w14:paraId="34163678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24"/>
              <w:rPr>
                <w:sz w:val="20"/>
              </w:rPr>
            </w:pPr>
            <w:r w:rsidRPr="0072123E">
              <w:rPr>
                <w:sz w:val="20"/>
              </w:rPr>
              <w:t>889</w:t>
            </w:r>
          </w:p>
        </w:tc>
      </w:tr>
      <w:tr w:rsidR="003E1E0F" w14:paraId="551F852B" w14:textId="77777777" w:rsidTr="0072123E">
        <w:trPr>
          <w:trHeight w:val="920"/>
        </w:trPr>
        <w:tc>
          <w:tcPr>
            <w:tcW w:w="750" w:type="dxa"/>
            <w:shd w:val="clear" w:color="auto" w:fill="auto"/>
          </w:tcPr>
          <w:p w14:paraId="1D010939" w14:textId="77777777" w:rsidR="003E1E0F" w:rsidRPr="0072123E" w:rsidRDefault="003E1E0F" w:rsidP="0072123E">
            <w:pPr>
              <w:pStyle w:val="TableParagraph"/>
              <w:spacing w:before="0" w:line="228" w:lineRule="exact"/>
              <w:rPr>
                <w:sz w:val="20"/>
              </w:rPr>
            </w:pPr>
            <w:r w:rsidRPr="0072123E">
              <w:rPr>
                <w:sz w:val="20"/>
              </w:rPr>
              <w:t>2.1.2</w:t>
            </w:r>
          </w:p>
        </w:tc>
        <w:tc>
          <w:tcPr>
            <w:tcW w:w="1185" w:type="dxa"/>
            <w:shd w:val="clear" w:color="auto" w:fill="auto"/>
          </w:tcPr>
          <w:p w14:paraId="4BCBA20E" w14:textId="77777777" w:rsidR="003E1E0F" w:rsidRPr="0072123E" w:rsidRDefault="003E1E0F" w:rsidP="0072123E">
            <w:pPr>
              <w:pStyle w:val="TableParagraph"/>
              <w:spacing w:before="0" w:line="230" w:lineRule="exact"/>
              <w:ind w:right="101" w:firstLine="55"/>
              <w:rPr>
                <w:sz w:val="20"/>
              </w:rPr>
            </w:pPr>
            <w:r w:rsidRPr="0072123E">
              <w:rPr>
                <w:sz w:val="20"/>
              </w:rPr>
              <w:t>Secuestro</w:t>
            </w:r>
            <w:r w:rsidRPr="0072123E">
              <w:rPr>
                <w:spacing w:val="-53"/>
                <w:sz w:val="20"/>
              </w:rPr>
              <w:t xml:space="preserve"> </w:t>
            </w:r>
            <w:r w:rsidRPr="0072123E">
              <w:rPr>
                <w:sz w:val="20"/>
              </w:rPr>
              <w:t>con</w:t>
            </w:r>
            <w:r w:rsidRPr="0072123E">
              <w:rPr>
                <w:spacing w:val="1"/>
                <w:sz w:val="20"/>
              </w:rPr>
              <w:t xml:space="preserve"> </w:t>
            </w:r>
            <w:r w:rsidRPr="0072123E">
              <w:rPr>
                <w:sz w:val="20"/>
              </w:rPr>
              <w:t>calidad</w:t>
            </w:r>
            <w:r w:rsidRPr="0072123E">
              <w:rPr>
                <w:spacing w:val="39"/>
                <w:sz w:val="20"/>
              </w:rPr>
              <w:t xml:space="preserve"> </w:t>
            </w:r>
            <w:r w:rsidRPr="0072123E">
              <w:rPr>
                <w:sz w:val="20"/>
              </w:rPr>
              <w:t>de</w:t>
            </w:r>
            <w:r w:rsidRPr="0072123E">
              <w:rPr>
                <w:spacing w:val="-52"/>
                <w:sz w:val="20"/>
              </w:rPr>
              <w:t xml:space="preserve"> </w:t>
            </w:r>
            <w:r w:rsidRPr="0072123E">
              <w:rPr>
                <w:sz w:val="20"/>
              </w:rPr>
              <w:t>rehén</w:t>
            </w:r>
          </w:p>
        </w:tc>
        <w:tc>
          <w:tcPr>
            <w:tcW w:w="549" w:type="dxa"/>
            <w:shd w:val="clear" w:color="auto" w:fill="auto"/>
          </w:tcPr>
          <w:p w14:paraId="5E14BE76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06"/>
              <w:rPr>
                <w:sz w:val="20"/>
              </w:rPr>
            </w:pPr>
            <w:r w:rsidRPr="0072123E">
              <w:rPr>
                <w:sz w:val="20"/>
              </w:rPr>
              <w:t>2</w:t>
            </w:r>
          </w:p>
        </w:tc>
        <w:tc>
          <w:tcPr>
            <w:tcW w:w="569" w:type="dxa"/>
            <w:shd w:val="clear" w:color="auto" w:fill="auto"/>
          </w:tcPr>
          <w:p w14:paraId="5CDBAABA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07"/>
              <w:rPr>
                <w:sz w:val="20"/>
              </w:rPr>
            </w:pPr>
            <w:r w:rsidRPr="0072123E">
              <w:rPr>
                <w:sz w:val="20"/>
              </w:rPr>
              <w:t>2</w:t>
            </w:r>
          </w:p>
        </w:tc>
        <w:tc>
          <w:tcPr>
            <w:tcW w:w="574" w:type="dxa"/>
            <w:shd w:val="clear" w:color="auto" w:fill="auto"/>
          </w:tcPr>
          <w:p w14:paraId="7231970E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08"/>
              <w:rPr>
                <w:sz w:val="20"/>
              </w:rPr>
            </w:pPr>
            <w:r w:rsidRPr="0072123E">
              <w:rPr>
                <w:sz w:val="20"/>
              </w:rPr>
              <w:t>8</w:t>
            </w:r>
          </w:p>
        </w:tc>
        <w:tc>
          <w:tcPr>
            <w:tcW w:w="560" w:type="dxa"/>
            <w:shd w:val="clear" w:color="auto" w:fill="auto"/>
          </w:tcPr>
          <w:p w14:paraId="737CED18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09"/>
              <w:rPr>
                <w:sz w:val="20"/>
              </w:rPr>
            </w:pPr>
            <w:r w:rsidRPr="0072123E">
              <w:rPr>
                <w:sz w:val="20"/>
              </w:rPr>
              <w:t>1</w:t>
            </w:r>
          </w:p>
        </w:tc>
        <w:tc>
          <w:tcPr>
            <w:tcW w:w="604" w:type="dxa"/>
            <w:shd w:val="clear" w:color="auto" w:fill="auto"/>
          </w:tcPr>
          <w:p w14:paraId="1AA0990C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10"/>
              <w:rPr>
                <w:sz w:val="20"/>
              </w:rPr>
            </w:pPr>
            <w:r w:rsidRPr="0072123E">
              <w:rPr>
                <w:sz w:val="20"/>
              </w:rPr>
              <w:t>2</w:t>
            </w:r>
          </w:p>
        </w:tc>
        <w:tc>
          <w:tcPr>
            <w:tcW w:w="569" w:type="dxa"/>
            <w:shd w:val="clear" w:color="auto" w:fill="auto"/>
          </w:tcPr>
          <w:p w14:paraId="1E1C276B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11"/>
              <w:rPr>
                <w:sz w:val="20"/>
              </w:rPr>
            </w:pPr>
            <w:r w:rsidRPr="0072123E">
              <w:rPr>
                <w:sz w:val="20"/>
              </w:rPr>
              <w:t>1</w:t>
            </w:r>
          </w:p>
        </w:tc>
        <w:tc>
          <w:tcPr>
            <w:tcW w:w="504" w:type="dxa"/>
            <w:shd w:val="clear" w:color="auto" w:fill="auto"/>
          </w:tcPr>
          <w:p w14:paraId="39210758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17"/>
              <w:rPr>
                <w:sz w:val="20"/>
              </w:rPr>
            </w:pPr>
            <w:r w:rsidRPr="0072123E">
              <w:rPr>
                <w:sz w:val="20"/>
              </w:rPr>
              <w:t>15</w:t>
            </w:r>
          </w:p>
        </w:tc>
        <w:tc>
          <w:tcPr>
            <w:tcW w:w="485" w:type="dxa"/>
            <w:shd w:val="clear" w:color="auto" w:fill="auto"/>
          </w:tcPr>
          <w:p w14:paraId="43237BC8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0" w:right="124"/>
              <w:jc w:val="center"/>
              <w:rPr>
                <w:sz w:val="20"/>
              </w:rPr>
            </w:pPr>
            <w:r w:rsidRPr="0072123E">
              <w:rPr>
                <w:sz w:val="20"/>
              </w:rPr>
              <w:t>0</w:t>
            </w:r>
          </w:p>
        </w:tc>
        <w:tc>
          <w:tcPr>
            <w:tcW w:w="649" w:type="dxa"/>
            <w:shd w:val="clear" w:color="auto" w:fill="auto"/>
          </w:tcPr>
          <w:p w14:paraId="43508611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14"/>
              <w:rPr>
                <w:sz w:val="20"/>
              </w:rPr>
            </w:pPr>
            <w:r w:rsidRPr="0072123E">
              <w:rPr>
                <w:sz w:val="20"/>
              </w:rPr>
              <w:t>1</w:t>
            </w:r>
          </w:p>
        </w:tc>
        <w:tc>
          <w:tcPr>
            <w:tcW w:w="549" w:type="dxa"/>
            <w:tcBorders>
              <w:right w:val="single" w:sz="6" w:space="0" w:color="000000"/>
            </w:tcBorders>
            <w:shd w:val="clear" w:color="auto" w:fill="auto"/>
          </w:tcPr>
          <w:p w14:paraId="03340EEC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14"/>
              <w:rPr>
                <w:sz w:val="20"/>
              </w:rPr>
            </w:pPr>
            <w:r w:rsidRPr="0072123E">
              <w:rPr>
                <w:sz w:val="20"/>
              </w:rPr>
              <w:t>2</w:t>
            </w:r>
          </w:p>
        </w:tc>
        <w:tc>
          <w:tcPr>
            <w:tcW w:w="594" w:type="dxa"/>
            <w:tcBorders>
              <w:left w:val="single" w:sz="6" w:space="0" w:color="000000"/>
            </w:tcBorders>
            <w:shd w:val="clear" w:color="auto" w:fill="auto"/>
          </w:tcPr>
          <w:p w14:paraId="7F2D37EA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14"/>
              <w:rPr>
                <w:sz w:val="20"/>
              </w:rPr>
            </w:pPr>
            <w:r w:rsidRPr="0072123E">
              <w:rPr>
                <w:sz w:val="20"/>
              </w:rPr>
              <w:t>3</w:t>
            </w:r>
          </w:p>
        </w:tc>
        <w:tc>
          <w:tcPr>
            <w:tcW w:w="524" w:type="dxa"/>
            <w:shd w:val="clear" w:color="auto" w:fill="auto"/>
          </w:tcPr>
          <w:p w14:paraId="04C71775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17"/>
              <w:rPr>
                <w:sz w:val="20"/>
              </w:rPr>
            </w:pPr>
            <w:r w:rsidRPr="0072123E">
              <w:rPr>
                <w:sz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64DB88E4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24"/>
              <w:rPr>
                <w:sz w:val="20"/>
              </w:rPr>
            </w:pPr>
            <w:r w:rsidRPr="0072123E">
              <w:rPr>
                <w:sz w:val="20"/>
              </w:rPr>
              <w:t>39</w:t>
            </w:r>
          </w:p>
        </w:tc>
      </w:tr>
      <w:tr w:rsidR="003E1E0F" w14:paraId="053260DC" w14:textId="77777777" w:rsidTr="0072123E">
        <w:trPr>
          <w:trHeight w:val="920"/>
        </w:trPr>
        <w:tc>
          <w:tcPr>
            <w:tcW w:w="750" w:type="dxa"/>
            <w:shd w:val="clear" w:color="auto" w:fill="auto"/>
          </w:tcPr>
          <w:p w14:paraId="3544A381" w14:textId="77777777" w:rsidR="003E1E0F" w:rsidRPr="0072123E" w:rsidRDefault="003E1E0F" w:rsidP="0072123E">
            <w:pPr>
              <w:pStyle w:val="TableParagraph"/>
              <w:spacing w:before="0" w:line="228" w:lineRule="exact"/>
              <w:rPr>
                <w:sz w:val="20"/>
              </w:rPr>
            </w:pPr>
            <w:r w:rsidRPr="0072123E">
              <w:rPr>
                <w:sz w:val="20"/>
              </w:rPr>
              <w:t>2.1.3</w:t>
            </w:r>
          </w:p>
        </w:tc>
        <w:tc>
          <w:tcPr>
            <w:tcW w:w="1185" w:type="dxa"/>
            <w:shd w:val="clear" w:color="auto" w:fill="auto"/>
          </w:tcPr>
          <w:p w14:paraId="25416062" w14:textId="77777777" w:rsidR="003E1E0F" w:rsidRPr="0072123E" w:rsidRDefault="003E1E0F" w:rsidP="0072123E">
            <w:pPr>
              <w:pStyle w:val="TableParagraph"/>
              <w:spacing w:before="0"/>
              <w:ind w:right="103" w:firstLine="55"/>
              <w:rPr>
                <w:sz w:val="20"/>
              </w:rPr>
            </w:pPr>
            <w:r w:rsidRPr="0072123E">
              <w:rPr>
                <w:spacing w:val="-1"/>
                <w:sz w:val="20"/>
              </w:rPr>
              <w:t>Secuestro</w:t>
            </w:r>
            <w:r w:rsidRPr="0072123E">
              <w:rPr>
                <w:spacing w:val="-53"/>
                <w:sz w:val="20"/>
              </w:rPr>
              <w:t xml:space="preserve"> </w:t>
            </w:r>
            <w:r w:rsidRPr="0072123E">
              <w:rPr>
                <w:sz w:val="20"/>
              </w:rPr>
              <w:t>para</w:t>
            </w:r>
            <w:r w:rsidRPr="0072123E">
              <w:rPr>
                <w:spacing w:val="1"/>
                <w:sz w:val="20"/>
              </w:rPr>
              <w:t xml:space="preserve"> </w:t>
            </w:r>
            <w:r w:rsidRPr="0072123E">
              <w:rPr>
                <w:sz w:val="20"/>
              </w:rPr>
              <w:t>causar</w:t>
            </w:r>
          </w:p>
          <w:p w14:paraId="581B653E" w14:textId="77777777" w:rsidR="003E1E0F" w:rsidRPr="0072123E" w:rsidRDefault="003E1E0F" w:rsidP="0072123E">
            <w:pPr>
              <w:pStyle w:val="TableParagraph"/>
              <w:spacing w:before="0" w:line="212" w:lineRule="exact"/>
              <w:rPr>
                <w:sz w:val="20"/>
              </w:rPr>
            </w:pPr>
            <w:r w:rsidRPr="0072123E">
              <w:rPr>
                <w:sz w:val="20"/>
              </w:rPr>
              <w:t>daño</w:t>
            </w:r>
          </w:p>
        </w:tc>
        <w:tc>
          <w:tcPr>
            <w:tcW w:w="549" w:type="dxa"/>
            <w:shd w:val="clear" w:color="auto" w:fill="auto"/>
          </w:tcPr>
          <w:p w14:paraId="2E07ECF7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06"/>
              <w:rPr>
                <w:sz w:val="20"/>
              </w:rPr>
            </w:pPr>
            <w:r w:rsidRPr="0072123E">
              <w:rPr>
                <w:sz w:val="20"/>
              </w:rPr>
              <w:t>4</w:t>
            </w:r>
          </w:p>
        </w:tc>
        <w:tc>
          <w:tcPr>
            <w:tcW w:w="569" w:type="dxa"/>
            <w:shd w:val="clear" w:color="auto" w:fill="auto"/>
          </w:tcPr>
          <w:p w14:paraId="011A99B9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07"/>
              <w:rPr>
                <w:sz w:val="20"/>
              </w:rPr>
            </w:pPr>
            <w:r w:rsidRPr="0072123E">
              <w:rPr>
                <w:sz w:val="20"/>
              </w:rPr>
              <w:t>2</w:t>
            </w:r>
          </w:p>
        </w:tc>
        <w:tc>
          <w:tcPr>
            <w:tcW w:w="574" w:type="dxa"/>
            <w:shd w:val="clear" w:color="auto" w:fill="auto"/>
          </w:tcPr>
          <w:p w14:paraId="74880773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08"/>
              <w:rPr>
                <w:sz w:val="20"/>
              </w:rPr>
            </w:pPr>
            <w:r w:rsidRPr="0072123E">
              <w:rPr>
                <w:sz w:val="20"/>
              </w:rPr>
              <w:t>1</w:t>
            </w:r>
          </w:p>
        </w:tc>
        <w:tc>
          <w:tcPr>
            <w:tcW w:w="560" w:type="dxa"/>
            <w:shd w:val="clear" w:color="auto" w:fill="auto"/>
          </w:tcPr>
          <w:p w14:paraId="2192BE4B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09"/>
              <w:rPr>
                <w:sz w:val="20"/>
              </w:rPr>
            </w:pPr>
            <w:r w:rsidRPr="0072123E">
              <w:rPr>
                <w:sz w:val="20"/>
              </w:rPr>
              <w:t>9</w:t>
            </w:r>
          </w:p>
        </w:tc>
        <w:tc>
          <w:tcPr>
            <w:tcW w:w="604" w:type="dxa"/>
            <w:shd w:val="clear" w:color="auto" w:fill="auto"/>
          </w:tcPr>
          <w:p w14:paraId="159AF779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10"/>
              <w:rPr>
                <w:sz w:val="20"/>
              </w:rPr>
            </w:pPr>
            <w:r w:rsidRPr="0072123E">
              <w:rPr>
                <w:sz w:val="20"/>
              </w:rPr>
              <w:t>1</w:t>
            </w:r>
          </w:p>
        </w:tc>
        <w:tc>
          <w:tcPr>
            <w:tcW w:w="569" w:type="dxa"/>
            <w:shd w:val="clear" w:color="auto" w:fill="auto"/>
          </w:tcPr>
          <w:p w14:paraId="7514A795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11"/>
              <w:rPr>
                <w:sz w:val="20"/>
              </w:rPr>
            </w:pPr>
            <w:r w:rsidRPr="0072123E">
              <w:rPr>
                <w:sz w:val="20"/>
              </w:rPr>
              <w:t>0</w:t>
            </w:r>
          </w:p>
        </w:tc>
        <w:tc>
          <w:tcPr>
            <w:tcW w:w="504" w:type="dxa"/>
            <w:shd w:val="clear" w:color="auto" w:fill="auto"/>
          </w:tcPr>
          <w:p w14:paraId="346DFC09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17"/>
              <w:rPr>
                <w:sz w:val="20"/>
              </w:rPr>
            </w:pPr>
            <w:r w:rsidRPr="0072123E">
              <w:rPr>
                <w:sz w:val="20"/>
              </w:rPr>
              <w:t>3</w:t>
            </w:r>
          </w:p>
        </w:tc>
        <w:tc>
          <w:tcPr>
            <w:tcW w:w="485" w:type="dxa"/>
            <w:shd w:val="clear" w:color="auto" w:fill="auto"/>
          </w:tcPr>
          <w:p w14:paraId="7A6AB750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0" w:right="124"/>
              <w:jc w:val="center"/>
              <w:rPr>
                <w:sz w:val="20"/>
              </w:rPr>
            </w:pPr>
            <w:r w:rsidRPr="0072123E">
              <w:rPr>
                <w:sz w:val="20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14:paraId="6B07744B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14"/>
              <w:rPr>
                <w:sz w:val="20"/>
              </w:rPr>
            </w:pPr>
            <w:r w:rsidRPr="0072123E">
              <w:rPr>
                <w:sz w:val="20"/>
              </w:rPr>
              <w:t>4</w:t>
            </w:r>
          </w:p>
        </w:tc>
        <w:tc>
          <w:tcPr>
            <w:tcW w:w="549" w:type="dxa"/>
            <w:tcBorders>
              <w:right w:val="single" w:sz="6" w:space="0" w:color="000000"/>
            </w:tcBorders>
            <w:shd w:val="clear" w:color="auto" w:fill="auto"/>
          </w:tcPr>
          <w:p w14:paraId="18054162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14"/>
              <w:rPr>
                <w:sz w:val="20"/>
              </w:rPr>
            </w:pPr>
            <w:r w:rsidRPr="0072123E">
              <w:rPr>
                <w:sz w:val="20"/>
              </w:rPr>
              <w:t>1</w:t>
            </w:r>
          </w:p>
        </w:tc>
        <w:tc>
          <w:tcPr>
            <w:tcW w:w="594" w:type="dxa"/>
            <w:tcBorders>
              <w:left w:val="single" w:sz="6" w:space="0" w:color="000000"/>
            </w:tcBorders>
            <w:shd w:val="clear" w:color="auto" w:fill="auto"/>
          </w:tcPr>
          <w:p w14:paraId="1CAA01E1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14"/>
              <w:rPr>
                <w:sz w:val="20"/>
              </w:rPr>
            </w:pPr>
            <w:r w:rsidRPr="0072123E">
              <w:rPr>
                <w:sz w:val="20"/>
              </w:rPr>
              <w:t>2</w:t>
            </w:r>
          </w:p>
        </w:tc>
        <w:tc>
          <w:tcPr>
            <w:tcW w:w="524" w:type="dxa"/>
            <w:shd w:val="clear" w:color="auto" w:fill="auto"/>
          </w:tcPr>
          <w:p w14:paraId="4116CDD5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17"/>
              <w:rPr>
                <w:sz w:val="20"/>
              </w:rPr>
            </w:pPr>
            <w:r w:rsidRPr="0072123E">
              <w:rPr>
                <w:sz w:val="20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22E34DF4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24"/>
              <w:rPr>
                <w:sz w:val="20"/>
              </w:rPr>
            </w:pPr>
            <w:r w:rsidRPr="0072123E">
              <w:rPr>
                <w:sz w:val="20"/>
              </w:rPr>
              <w:t>31</w:t>
            </w:r>
          </w:p>
        </w:tc>
      </w:tr>
      <w:tr w:rsidR="003E1E0F" w14:paraId="6E7FEC87" w14:textId="77777777" w:rsidTr="0072123E">
        <w:trPr>
          <w:trHeight w:val="525"/>
        </w:trPr>
        <w:tc>
          <w:tcPr>
            <w:tcW w:w="750" w:type="dxa"/>
            <w:shd w:val="clear" w:color="auto" w:fill="auto"/>
          </w:tcPr>
          <w:p w14:paraId="78BA9BE1" w14:textId="77777777" w:rsidR="003E1E0F" w:rsidRPr="0072123E" w:rsidRDefault="003E1E0F" w:rsidP="0072123E">
            <w:pPr>
              <w:pStyle w:val="TableParagraph"/>
              <w:spacing w:before="0" w:line="228" w:lineRule="exact"/>
              <w:rPr>
                <w:sz w:val="20"/>
              </w:rPr>
            </w:pPr>
            <w:r w:rsidRPr="0072123E">
              <w:rPr>
                <w:sz w:val="20"/>
              </w:rPr>
              <w:t>2.1.4</w:t>
            </w:r>
          </w:p>
        </w:tc>
        <w:tc>
          <w:tcPr>
            <w:tcW w:w="1185" w:type="dxa"/>
            <w:shd w:val="clear" w:color="auto" w:fill="auto"/>
          </w:tcPr>
          <w:p w14:paraId="29FAFD47" w14:textId="77777777" w:rsidR="003E1E0F" w:rsidRPr="0072123E" w:rsidRDefault="003E1E0F" w:rsidP="0072123E">
            <w:pPr>
              <w:pStyle w:val="TableParagraph"/>
              <w:spacing w:before="0"/>
              <w:ind w:right="103" w:firstLine="55"/>
              <w:rPr>
                <w:sz w:val="20"/>
              </w:rPr>
            </w:pPr>
            <w:r w:rsidRPr="0072123E">
              <w:rPr>
                <w:spacing w:val="-1"/>
                <w:sz w:val="20"/>
              </w:rPr>
              <w:t>Secuestro</w:t>
            </w:r>
            <w:r w:rsidRPr="0072123E">
              <w:rPr>
                <w:spacing w:val="-53"/>
                <w:sz w:val="20"/>
              </w:rPr>
              <w:t xml:space="preserve"> </w:t>
            </w:r>
            <w:r w:rsidRPr="0072123E">
              <w:rPr>
                <w:sz w:val="20"/>
              </w:rPr>
              <w:t>exprés</w:t>
            </w:r>
          </w:p>
        </w:tc>
        <w:tc>
          <w:tcPr>
            <w:tcW w:w="549" w:type="dxa"/>
            <w:shd w:val="clear" w:color="auto" w:fill="auto"/>
          </w:tcPr>
          <w:p w14:paraId="1CD34E0F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06"/>
              <w:rPr>
                <w:sz w:val="20"/>
              </w:rPr>
            </w:pPr>
            <w:r w:rsidRPr="0072123E">
              <w:rPr>
                <w:sz w:val="20"/>
              </w:rPr>
              <w:t>6</w:t>
            </w:r>
          </w:p>
        </w:tc>
        <w:tc>
          <w:tcPr>
            <w:tcW w:w="569" w:type="dxa"/>
            <w:shd w:val="clear" w:color="auto" w:fill="auto"/>
          </w:tcPr>
          <w:p w14:paraId="716650F1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07"/>
              <w:rPr>
                <w:sz w:val="20"/>
              </w:rPr>
            </w:pPr>
            <w:r w:rsidRPr="0072123E">
              <w:rPr>
                <w:sz w:val="20"/>
              </w:rPr>
              <w:t>19</w:t>
            </w:r>
          </w:p>
        </w:tc>
        <w:tc>
          <w:tcPr>
            <w:tcW w:w="574" w:type="dxa"/>
            <w:shd w:val="clear" w:color="auto" w:fill="auto"/>
          </w:tcPr>
          <w:p w14:paraId="7D3C0FEE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08"/>
              <w:rPr>
                <w:sz w:val="20"/>
              </w:rPr>
            </w:pPr>
            <w:r w:rsidRPr="0072123E">
              <w:rPr>
                <w:sz w:val="20"/>
              </w:rPr>
              <w:t>3</w:t>
            </w:r>
          </w:p>
        </w:tc>
        <w:tc>
          <w:tcPr>
            <w:tcW w:w="560" w:type="dxa"/>
            <w:shd w:val="clear" w:color="auto" w:fill="auto"/>
          </w:tcPr>
          <w:p w14:paraId="043C0A56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09"/>
              <w:rPr>
                <w:sz w:val="20"/>
              </w:rPr>
            </w:pPr>
            <w:r w:rsidRPr="0072123E">
              <w:rPr>
                <w:sz w:val="20"/>
              </w:rPr>
              <w:t>2</w:t>
            </w:r>
          </w:p>
        </w:tc>
        <w:tc>
          <w:tcPr>
            <w:tcW w:w="604" w:type="dxa"/>
            <w:shd w:val="clear" w:color="auto" w:fill="auto"/>
          </w:tcPr>
          <w:p w14:paraId="0E6535E0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10"/>
              <w:rPr>
                <w:sz w:val="20"/>
              </w:rPr>
            </w:pPr>
            <w:r w:rsidRPr="0072123E">
              <w:rPr>
                <w:sz w:val="20"/>
              </w:rPr>
              <w:t>4</w:t>
            </w:r>
          </w:p>
        </w:tc>
        <w:tc>
          <w:tcPr>
            <w:tcW w:w="569" w:type="dxa"/>
            <w:shd w:val="clear" w:color="auto" w:fill="auto"/>
          </w:tcPr>
          <w:p w14:paraId="5BD0816E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11"/>
              <w:rPr>
                <w:sz w:val="20"/>
              </w:rPr>
            </w:pPr>
            <w:r w:rsidRPr="0072123E">
              <w:rPr>
                <w:sz w:val="20"/>
              </w:rPr>
              <w:t>14</w:t>
            </w:r>
          </w:p>
        </w:tc>
        <w:tc>
          <w:tcPr>
            <w:tcW w:w="504" w:type="dxa"/>
            <w:shd w:val="clear" w:color="auto" w:fill="auto"/>
          </w:tcPr>
          <w:p w14:paraId="6902357F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17"/>
              <w:rPr>
                <w:sz w:val="20"/>
              </w:rPr>
            </w:pPr>
            <w:r w:rsidRPr="0072123E">
              <w:rPr>
                <w:sz w:val="20"/>
              </w:rPr>
              <w:t>4</w:t>
            </w:r>
          </w:p>
        </w:tc>
        <w:tc>
          <w:tcPr>
            <w:tcW w:w="485" w:type="dxa"/>
            <w:shd w:val="clear" w:color="auto" w:fill="auto"/>
          </w:tcPr>
          <w:p w14:paraId="14CB2F7E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0" w:right="124"/>
              <w:jc w:val="center"/>
              <w:rPr>
                <w:sz w:val="20"/>
              </w:rPr>
            </w:pPr>
            <w:r w:rsidRPr="0072123E">
              <w:rPr>
                <w:sz w:val="20"/>
              </w:rPr>
              <w:t>9</w:t>
            </w:r>
          </w:p>
        </w:tc>
        <w:tc>
          <w:tcPr>
            <w:tcW w:w="649" w:type="dxa"/>
            <w:shd w:val="clear" w:color="auto" w:fill="auto"/>
          </w:tcPr>
          <w:p w14:paraId="51E9ACE5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14"/>
              <w:rPr>
                <w:sz w:val="20"/>
              </w:rPr>
            </w:pPr>
            <w:r w:rsidRPr="0072123E">
              <w:rPr>
                <w:sz w:val="20"/>
              </w:rPr>
              <w:t>9</w:t>
            </w:r>
          </w:p>
        </w:tc>
        <w:tc>
          <w:tcPr>
            <w:tcW w:w="549" w:type="dxa"/>
            <w:tcBorders>
              <w:right w:val="single" w:sz="6" w:space="0" w:color="000000"/>
            </w:tcBorders>
            <w:shd w:val="clear" w:color="auto" w:fill="auto"/>
          </w:tcPr>
          <w:p w14:paraId="0C9AA8E8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14"/>
              <w:rPr>
                <w:sz w:val="20"/>
              </w:rPr>
            </w:pPr>
            <w:r w:rsidRPr="0072123E">
              <w:rPr>
                <w:sz w:val="20"/>
              </w:rPr>
              <w:t>6</w:t>
            </w:r>
          </w:p>
        </w:tc>
        <w:tc>
          <w:tcPr>
            <w:tcW w:w="594" w:type="dxa"/>
            <w:tcBorders>
              <w:left w:val="single" w:sz="6" w:space="0" w:color="000000"/>
            </w:tcBorders>
            <w:shd w:val="clear" w:color="auto" w:fill="auto"/>
          </w:tcPr>
          <w:p w14:paraId="244E8C59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14"/>
              <w:rPr>
                <w:sz w:val="20"/>
              </w:rPr>
            </w:pPr>
            <w:r w:rsidRPr="0072123E">
              <w:rPr>
                <w:sz w:val="20"/>
              </w:rPr>
              <w:t>5</w:t>
            </w:r>
          </w:p>
        </w:tc>
        <w:tc>
          <w:tcPr>
            <w:tcW w:w="524" w:type="dxa"/>
            <w:shd w:val="clear" w:color="auto" w:fill="auto"/>
          </w:tcPr>
          <w:p w14:paraId="746AF16B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17"/>
              <w:rPr>
                <w:sz w:val="20"/>
              </w:rPr>
            </w:pPr>
            <w:r w:rsidRPr="0072123E">
              <w:rPr>
                <w:sz w:val="20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14:paraId="45BC93D3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24"/>
              <w:rPr>
                <w:sz w:val="20"/>
              </w:rPr>
            </w:pPr>
            <w:r w:rsidRPr="0072123E">
              <w:rPr>
                <w:sz w:val="20"/>
              </w:rPr>
              <w:t>88</w:t>
            </w:r>
          </w:p>
        </w:tc>
      </w:tr>
    </w:tbl>
    <w:p w14:paraId="291905C8" w14:textId="248E266B" w:rsidR="003E1E0F" w:rsidRDefault="003E1E0F" w:rsidP="0061624B">
      <w:pPr>
        <w:tabs>
          <w:tab w:val="left" w:pos="1784"/>
          <w:tab w:val="left" w:pos="2809"/>
          <w:tab w:val="left" w:pos="3294"/>
          <w:tab w:val="left" w:pos="4228"/>
          <w:tab w:val="left" w:pos="5222"/>
          <w:tab w:val="left" w:pos="5662"/>
          <w:tab w:val="left" w:pos="6782"/>
          <w:tab w:val="left" w:pos="7711"/>
          <w:tab w:val="left" w:pos="8560"/>
        </w:tabs>
        <w:spacing w:line="261" w:lineRule="auto"/>
        <w:ind w:left="440" w:right="466"/>
        <w:rPr>
          <w:sz w:val="20"/>
        </w:rPr>
      </w:pPr>
      <w:r>
        <w:rPr>
          <w:sz w:val="20"/>
        </w:rPr>
        <w:t>Secretariado</w:t>
      </w:r>
      <w:r>
        <w:rPr>
          <w:sz w:val="20"/>
        </w:rPr>
        <w:tab/>
        <w:t>Ejecutivo</w:t>
      </w:r>
      <w:r>
        <w:rPr>
          <w:sz w:val="20"/>
        </w:rPr>
        <w:tab/>
        <w:t>del</w:t>
      </w:r>
      <w:r>
        <w:rPr>
          <w:sz w:val="20"/>
        </w:rPr>
        <w:tab/>
        <w:t>Sistema</w:t>
      </w:r>
      <w:r>
        <w:rPr>
          <w:sz w:val="20"/>
        </w:rPr>
        <w:tab/>
        <w:t>Nacional</w:t>
      </w:r>
      <w:r>
        <w:rPr>
          <w:sz w:val="20"/>
        </w:rPr>
        <w:tab/>
        <w:t>de</w:t>
      </w:r>
      <w:r>
        <w:rPr>
          <w:sz w:val="20"/>
        </w:rPr>
        <w:tab/>
        <w:t>Seguridad</w:t>
      </w:r>
      <w:r>
        <w:rPr>
          <w:sz w:val="20"/>
        </w:rPr>
        <w:tab/>
        <w:t>Pública</w:t>
      </w:r>
      <w:r>
        <w:rPr>
          <w:sz w:val="20"/>
        </w:rPr>
        <w:tab/>
        <w:t>(2023).</w:t>
      </w:r>
      <w:r>
        <w:rPr>
          <w:sz w:val="20"/>
        </w:rPr>
        <w:tab/>
      </w:r>
    </w:p>
    <w:p w14:paraId="3FFF8C58" w14:textId="77777777" w:rsidR="003E1E0F" w:rsidRDefault="003E1E0F" w:rsidP="003E1E0F">
      <w:pPr>
        <w:pStyle w:val="Textoindependiente"/>
        <w:rPr>
          <w:sz w:val="20"/>
        </w:rPr>
      </w:pPr>
    </w:p>
    <w:p w14:paraId="49B7D8C5" w14:textId="77777777" w:rsidR="003E1E0F" w:rsidRDefault="003E1E0F" w:rsidP="003E1E0F">
      <w:pPr>
        <w:pStyle w:val="Textoindependiente"/>
        <w:rPr>
          <w:sz w:val="23"/>
        </w:rPr>
      </w:pPr>
    </w:p>
    <w:p w14:paraId="2D03DE60" w14:textId="38A923AB" w:rsidR="003E1E0F" w:rsidRDefault="003E1E0F" w:rsidP="0061624B">
      <w:pPr>
        <w:pStyle w:val="Textoindependiente"/>
        <w:spacing w:line="360" w:lineRule="auto"/>
        <w:ind w:left="440" w:right="465" w:firstLine="269"/>
        <w:jc w:val="both"/>
      </w:pPr>
      <w:r>
        <w:t xml:space="preserve">Algunos ejemplos: </w:t>
      </w:r>
      <w:r w:rsidR="00D20FC4">
        <w:t>e</w:t>
      </w:r>
      <w:r>
        <w:t>l C</w:t>
      </w:r>
      <w:r w:rsidR="00D20FC4">
        <w:t>a</w:t>
      </w:r>
      <w:r>
        <w:t>rtel de Sinaloa ha hecho cosas similares en Tijuana y</w:t>
      </w:r>
      <w:r>
        <w:rPr>
          <w:spacing w:val="1"/>
        </w:rPr>
        <w:t xml:space="preserve"> </w:t>
      </w:r>
      <w:r>
        <w:t>Estados Unidos, mientras que el CJNG ha hecho cosas similares en Michoacán y</w:t>
      </w:r>
      <w:r>
        <w:rPr>
          <w:spacing w:val="1"/>
        </w:rPr>
        <w:t xml:space="preserve"> </w:t>
      </w:r>
      <w:r>
        <w:t>Bertrand</w:t>
      </w:r>
      <w:r>
        <w:rPr>
          <w:spacing w:val="-2"/>
        </w:rPr>
        <w:t xml:space="preserve"> </w:t>
      </w:r>
      <w:r>
        <w:t>Leyva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Nuevo</w:t>
      </w:r>
      <w:r>
        <w:rPr>
          <w:spacing w:val="-1"/>
        </w:rPr>
        <w:t xml:space="preserve"> </w:t>
      </w:r>
      <w:r>
        <w:t>León.</w:t>
      </w:r>
    </w:p>
    <w:p w14:paraId="520CED5C" w14:textId="4BCA2678" w:rsidR="003E1E0F" w:rsidRPr="0061624B" w:rsidRDefault="003E1E0F" w:rsidP="0061624B">
      <w:pPr>
        <w:spacing w:before="166"/>
        <w:ind w:left="440"/>
        <w:jc w:val="both"/>
        <w:rPr>
          <w:rFonts w:ascii="Arial" w:hAnsi="Arial"/>
          <w:b/>
          <w:bCs/>
          <w:iCs/>
          <w:sz w:val="20"/>
        </w:rPr>
      </w:pPr>
      <w:r>
        <w:rPr>
          <w:rFonts w:ascii="Arial"/>
          <w:b/>
          <w:sz w:val="20"/>
        </w:rPr>
        <w:t>Tabla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5</w:t>
      </w:r>
      <w:r w:rsidR="00D20FC4">
        <w:rPr>
          <w:rFonts w:ascii="Arial"/>
          <w:b/>
          <w:sz w:val="20"/>
        </w:rPr>
        <w:t xml:space="preserve">. </w:t>
      </w:r>
      <w:r w:rsidRPr="0061624B">
        <w:rPr>
          <w:rFonts w:ascii="Arial" w:hAnsi="Arial"/>
          <w:b/>
          <w:bCs/>
          <w:iCs/>
          <w:sz w:val="20"/>
        </w:rPr>
        <w:t>Víctimas de delitos contra la libertad personal de secuestro en Baja California, Michoacán y Nuevo</w:t>
      </w:r>
      <w:r w:rsidRPr="0061624B">
        <w:rPr>
          <w:rFonts w:ascii="Arial" w:hAnsi="Arial"/>
          <w:b/>
          <w:bCs/>
          <w:iCs/>
          <w:spacing w:val="1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León,</w:t>
      </w:r>
      <w:r w:rsidRPr="0061624B">
        <w:rPr>
          <w:rFonts w:ascii="Arial" w:hAnsi="Arial"/>
          <w:b/>
          <w:bCs/>
          <w:iCs/>
          <w:spacing w:val="-2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2020.</w:t>
      </w:r>
    </w:p>
    <w:p w14:paraId="54FAD37D" w14:textId="77777777" w:rsidR="003E1E0F" w:rsidRDefault="003E1E0F" w:rsidP="003E1E0F">
      <w:pPr>
        <w:pStyle w:val="Textoindependiente"/>
        <w:rPr>
          <w:rFonts w:ascii="Arial"/>
          <w:i/>
          <w:sz w:val="20"/>
        </w:rPr>
      </w:pPr>
    </w:p>
    <w:p w14:paraId="35903FEC" w14:textId="77777777" w:rsidR="003E1E0F" w:rsidRDefault="003E1E0F" w:rsidP="003E1E0F">
      <w:pPr>
        <w:pStyle w:val="Textoindependiente"/>
        <w:spacing w:before="10" w:after="1"/>
        <w:rPr>
          <w:rFonts w:ascii="Arial"/>
          <w:i/>
          <w:sz w:val="15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1120"/>
        <w:gridCol w:w="479"/>
        <w:gridCol w:w="574"/>
        <w:gridCol w:w="574"/>
        <w:gridCol w:w="565"/>
        <w:gridCol w:w="609"/>
        <w:gridCol w:w="574"/>
        <w:gridCol w:w="509"/>
        <w:gridCol w:w="489"/>
        <w:gridCol w:w="655"/>
        <w:gridCol w:w="554"/>
        <w:gridCol w:w="599"/>
        <w:gridCol w:w="534"/>
        <w:gridCol w:w="685"/>
      </w:tblGrid>
      <w:tr w:rsidR="003E1E0F" w14:paraId="5B6BC2EF" w14:textId="77777777" w:rsidTr="0072123E">
        <w:trPr>
          <w:trHeight w:val="425"/>
        </w:trPr>
        <w:tc>
          <w:tcPr>
            <w:tcW w:w="1870" w:type="dxa"/>
            <w:gridSpan w:val="2"/>
            <w:shd w:val="clear" w:color="auto" w:fill="auto"/>
          </w:tcPr>
          <w:p w14:paraId="79F10E95" w14:textId="77777777" w:rsidR="003E1E0F" w:rsidRPr="0072123E" w:rsidRDefault="003E1E0F" w:rsidP="0072123E">
            <w:pPr>
              <w:pStyle w:val="TableParagraph"/>
              <w:ind w:left="165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Baja</w:t>
            </w:r>
            <w:r w:rsidRPr="0072123E">
              <w:rPr>
                <w:rFonts w:ascii="Arial"/>
                <w:b/>
                <w:spacing w:val="-6"/>
                <w:sz w:val="20"/>
              </w:rPr>
              <w:t xml:space="preserve"> </w:t>
            </w:r>
            <w:r w:rsidRPr="0072123E">
              <w:rPr>
                <w:rFonts w:ascii="Arial"/>
                <w:b/>
                <w:sz w:val="20"/>
              </w:rPr>
              <w:t>California</w:t>
            </w:r>
          </w:p>
        </w:tc>
        <w:tc>
          <w:tcPr>
            <w:tcW w:w="7400" w:type="dxa"/>
            <w:gridSpan w:val="13"/>
            <w:shd w:val="clear" w:color="auto" w:fill="auto"/>
          </w:tcPr>
          <w:p w14:paraId="2FC95FC5" w14:textId="77777777" w:rsidR="003E1E0F" w:rsidRPr="0072123E" w:rsidRDefault="003E1E0F" w:rsidP="0072123E">
            <w:pPr>
              <w:pStyle w:val="TableParagraph"/>
              <w:ind w:left="111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Mes</w:t>
            </w:r>
          </w:p>
        </w:tc>
      </w:tr>
      <w:tr w:rsidR="003E1E0F" w14:paraId="370A3491" w14:textId="77777777" w:rsidTr="0072123E">
        <w:trPr>
          <w:trHeight w:val="630"/>
        </w:trPr>
        <w:tc>
          <w:tcPr>
            <w:tcW w:w="750" w:type="dxa"/>
            <w:shd w:val="clear" w:color="auto" w:fill="auto"/>
          </w:tcPr>
          <w:p w14:paraId="502237C5" w14:textId="77777777" w:rsidR="003E1E0F" w:rsidRPr="0072123E" w:rsidRDefault="003E1E0F" w:rsidP="0072123E"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Clave</w:t>
            </w:r>
          </w:p>
        </w:tc>
        <w:tc>
          <w:tcPr>
            <w:tcW w:w="1120" w:type="dxa"/>
            <w:shd w:val="clear" w:color="auto" w:fill="auto"/>
          </w:tcPr>
          <w:p w14:paraId="4BC25E73" w14:textId="77777777" w:rsidR="003E1E0F" w:rsidRPr="0072123E" w:rsidRDefault="003E1E0F" w:rsidP="0072123E">
            <w:pPr>
              <w:pStyle w:val="TableParagraph"/>
              <w:tabs>
                <w:tab w:val="left" w:pos="775"/>
              </w:tabs>
              <w:ind w:left="110" w:right="101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Tipo</w:t>
            </w:r>
            <w:r w:rsidRPr="0072123E">
              <w:rPr>
                <w:rFonts w:ascii="Arial"/>
                <w:b/>
                <w:sz w:val="20"/>
              </w:rPr>
              <w:tab/>
            </w:r>
            <w:r w:rsidRPr="0072123E">
              <w:rPr>
                <w:rFonts w:ascii="Arial"/>
                <w:b/>
                <w:spacing w:val="-4"/>
                <w:sz w:val="20"/>
              </w:rPr>
              <w:t>de</w:t>
            </w:r>
            <w:r w:rsidRPr="0072123E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72123E">
              <w:rPr>
                <w:rFonts w:ascii="Arial"/>
                <w:b/>
                <w:sz w:val="20"/>
              </w:rPr>
              <w:t>delito</w:t>
            </w:r>
          </w:p>
        </w:tc>
        <w:tc>
          <w:tcPr>
            <w:tcW w:w="479" w:type="dxa"/>
            <w:shd w:val="clear" w:color="auto" w:fill="auto"/>
          </w:tcPr>
          <w:p w14:paraId="7AAE5277" w14:textId="77777777" w:rsidR="003E1E0F" w:rsidRPr="0072123E" w:rsidRDefault="003E1E0F" w:rsidP="0072123E">
            <w:pPr>
              <w:pStyle w:val="TableParagraph"/>
              <w:ind w:left="111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En</w:t>
            </w:r>
          </w:p>
        </w:tc>
        <w:tc>
          <w:tcPr>
            <w:tcW w:w="574" w:type="dxa"/>
            <w:shd w:val="clear" w:color="auto" w:fill="auto"/>
          </w:tcPr>
          <w:p w14:paraId="0C9EA6A1" w14:textId="77777777" w:rsidR="003E1E0F" w:rsidRPr="0072123E" w:rsidRDefault="003E1E0F" w:rsidP="0072123E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Feb</w:t>
            </w:r>
          </w:p>
        </w:tc>
        <w:tc>
          <w:tcPr>
            <w:tcW w:w="574" w:type="dxa"/>
            <w:shd w:val="clear" w:color="auto" w:fill="auto"/>
          </w:tcPr>
          <w:p w14:paraId="3D6B2AA8" w14:textId="77777777" w:rsidR="003E1E0F" w:rsidRPr="0072123E" w:rsidRDefault="003E1E0F" w:rsidP="0072123E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Mar</w:t>
            </w:r>
          </w:p>
        </w:tc>
        <w:tc>
          <w:tcPr>
            <w:tcW w:w="565" w:type="dxa"/>
            <w:shd w:val="clear" w:color="auto" w:fill="auto"/>
          </w:tcPr>
          <w:p w14:paraId="53504366" w14:textId="77777777" w:rsidR="003E1E0F" w:rsidRPr="0072123E" w:rsidRDefault="003E1E0F" w:rsidP="0072123E">
            <w:pPr>
              <w:pStyle w:val="TableParagraph"/>
              <w:ind w:left="109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Abr</w:t>
            </w:r>
          </w:p>
        </w:tc>
        <w:tc>
          <w:tcPr>
            <w:tcW w:w="609" w:type="dxa"/>
            <w:shd w:val="clear" w:color="auto" w:fill="auto"/>
          </w:tcPr>
          <w:p w14:paraId="49368E20" w14:textId="77777777" w:rsidR="003E1E0F" w:rsidRPr="0072123E" w:rsidRDefault="003E1E0F" w:rsidP="0072123E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May</w:t>
            </w:r>
          </w:p>
        </w:tc>
        <w:tc>
          <w:tcPr>
            <w:tcW w:w="574" w:type="dxa"/>
            <w:shd w:val="clear" w:color="auto" w:fill="auto"/>
          </w:tcPr>
          <w:p w14:paraId="4CF734F2" w14:textId="77777777" w:rsidR="003E1E0F" w:rsidRPr="0072123E" w:rsidRDefault="003E1E0F" w:rsidP="0072123E">
            <w:pPr>
              <w:pStyle w:val="TableParagraph"/>
              <w:ind w:left="116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Jun</w:t>
            </w:r>
          </w:p>
        </w:tc>
        <w:tc>
          <w:tcPr>
            <w:tcW w:w="509" w:type="dxa"/>
            <w:shd w:val="clear" w:color="auto" w:fill="auto"/>
          </w:tcPr>
          <w:p w14:paraId="42B70127" w14:textId="77777777" w:rsidR="003E1E0F" w:rsidRPr="0072123E" w:rsidRDefault="003E1E0F" w:rsidP="0072123E">
            <w:pPr>
              <w:pStyle w:val="TableParagraph"/>
              <w:ind w:left="117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Jul</w:t>
            </w:r>
          </w:p>
        </w:tc>
        <w:tc>
          <w:tcPr>
            <w:tcW w:w="489" w:type="dxa"/>
            <w:shd w:val="clear" w:color="auto" w:fill="auto"/>
          </w:tcPr>
          <w:p w14:paraId="01B41BD3" w14:textId="77777777" w:rsidR="003E1E0F" w:rsidRPr="0072123E" w:rsidRDefault="003E1E0F" w:rsidP="0072123E">
            <w:pPr>
              <w:pStyle w:val="TableParagraph"/>
              <w:ind w:left="118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Ag</w:t>
            </w:r>
          </w:p>
        </w:tc>
        <w:tc>
          <w:tcPr>
            <w:tcW w:w="655" w:type="dxa"/>
            <w:shd w:val="clear" w:color="auto" w:fill="auto"/>
          </w:tcPr>
          <w:p w14:paraId="759C1B48" w14:textId="77777777" w:rsidR="003E1E0F" w:rsidRPr="0072123E" w:rsidRDefault="003E1E0F" w:rsidP="0072123E">
            <w:pPr>
              <w:pStyle w:val="TableParagraph"/>
              <w:ind w:left="120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Sept</w:t>
            </w:r>
          </w:p>
        </w:tc>
        <w:tc>
          <w:tcPr>
            <w:tcW w:w="554" w:type="dxa"/>
            <w:shd w:val="clear" w:color="auto" w:fill="auto"/>
          </w:tcPr>
          <w:p w14:paraId="00CF8AC1" w14:textId="77777777" w:rsidR="003E1E0F" w:rsidRPr="0072123E" w:rsidRDefault="003E1E0F" w:rsidP="0072123E">
            <w:pPr>
              <w:pStyle w:val="TableParagraph"/>
              <w:ind w:left="120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Oct</w:t>
            </w:r>
          </w:p>
        </w:tc>
        <w:tc>
          <w:tcPr>
            <w:tcW w:w="599" w:type="dxa"/>
            <w:shd w:val="clear" w:color="auto" w:fill="auto"/>
          </w:tcPr>
          <w:p w14:paraId="350AC064" w14:textId="77777777" w:rsidR="003E1E0F" w:rsidRPr="0072123E" w:rsidRDefault="003E1E0F" w:rsidP="0072123E">
            <w:pPr>
              <w:pStyle w:val="TableParagraph"/>
              <w:ind w:left="121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Nov</w:t>
            </w:r>
          </w:p>
        </w:tc>
        <w:tc>
          <w:tcPr>
            <w:tcW w:w="534" w:type="dxa"/>
            <w:shd w:val="clear" w:color="auto" w:fill="auto"/>
          </w:tcPr>
          <w:p w14:paraId="78839198" w14:textId="77777777" w:rsidR="003E1E0F" w:rsidRPr="0072123E" w:rsidRDefault="003E1E0F" w:rsidP="0072123E">
            <w:pPr>
              <w:pStyle w:val="TableParagraph"/>
              <w:ind w:left="122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Dic</w:t>
            </w:r>
          </w:p>
        </w:tc>
        <w:tc>
          <w:tcPr>
            <w:tcW w:w="685" w:type="dxa"/>
            <w:shd w:val="clear" w:color="auto" w:fill="auto"/>
          </w:tcPr>
          <w:p w14:paraId="6A7574AE" w14:textId="77777777" w:rsidR="003E1E0F" w:rsidRPr="0072123E" w:rsidRDefault="003E1E0F" w:rsidP="0072123E">
            <w:pPr>
              <w:pStyle w:val="TableParagraph"/>
              <w:ind w:left="119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Total</w:t>
            </w:r>
          </w:p>
        </w:tc>
      </w:tr>
      <w:tr w:rsidR="003E1E0F" w14:paraId="0F790828" w14:textId="77777777" w:rsidTr="0072123E">
        <w:trPr>
          <w:trHeight w:val="570"/>
        </w:trPr>
        <w:tc>
          <w:tcPr>
            <w:tcW w:w="750" w:type="dxa"/>
            <w:shd w:val="clear" w:color="auto" w:fill="auto"/>
          </w:tcPr>
          <w:p w14:paraId="1D8F7419" w14:textId="77777777" w:rsidR="003E1E0F" w:rsidRPr="0072123E" w:rsidRDefault="003E1E0F" w:rsidP="0072123E">
            <w:pPr>
              <w:pStyle w:val="TableParagraph"/>
              <w:ind w:left="110"/>
              <w:rPr>
                <w:sz w:val="20"/>
              </w:rPr>
            </w:pPr>
            <w:r w:rsidRPr="0072123E">
              <w:rPr>
                <w:sz w:val="20"/>
              </w:rPr>
              <w:t>2.1</w:t>
            </w:r>
          </w:p>
        </w:tc>
        <w:tc>
          <w:tcPr>
            <w:tcW w:w="1120" w:type="dxa"/>
            <w:shd w:val="clear" w:color="auto" w:fill="auto"/>
          </w:tcPr>
          <w:p w14:paraId="23659942" w14:textId="77777777" w:rsidR="003E1E0F" w:rsidRPr="0072123E" w:rsidRDefault="003E1E0F" w:rsidP="0072123E">
            <w:pPr>
              <w:pStyle w:val="TableParagraph"/>
              <w:ind w:left="110"/>
              <w:rPr>
                <w:sz w:val="20"/>
              </w:rPr>
            </w:pPr>
            <w:r w:rsidRPr="0072123E">
              <w:rPr>
                <w:sz w:val="20"/>
              </w:rPr>
              <w:t>Secuestro</w:t>
            </w:r>
          </w:p>
        </w:tc>
        <w:tc>
          <w:tcPr>
            <w:tcW w:w="479" w:type="dxa"/>
            <w:shd w:val="clear" w:color="auto" w:fill="auto"/>
          </w:tcPr>
          <w:p w14:paraId="0BB538F8" w14:textId="77777777" w:rsidR="003E1E0F" w:rsidRPr="0072123E" w:rsidRDefault="003E1E0F" w:rsidP="0072123E">
            <w:pPr>
              <w:pStyle w:val="TableParagraph"/>
              <w:ind w:left="111"/>
              <w:rPr>
                <w:sz w:val="20"/>
              </w:rPr>
            </w:pPr>
            <w:r w:rsidRPr="0072123E">
              <w:rPr>
                <w:sz w:val="20"/>
              </w:rPr>
              <w:t>0</w:t>
            </w:r>
          </w:p>
        </w:tc>
        <w:tc>
          <w:tcPr>
            <w:tcW w:w="574" w:type="dxa"/>
            <w:shd w:val="clear" w:color="auto" w:fill="auto"/>
          </w:tcPr>
          <w:p w14:paraId="42573A37" w14:textId="77777777" w:rsidR="003E1E0F" w:rsidRPr="0072123E" w:rsidRDefault="003E1E0F" w:rsidP="0072123E">
            <w:pPr>
              <w:pStyle w:val="TableParagraph"/>
              <w:ind w:left="107"/>
              <w:rPr>
                <w:sz w:val="20"/>
              </w:rPr>
            </w:pPr>
            <w:r w:rsidRPr="0072123E">
              <w:rPr>
                <w:sz w:val="20"/>
              </w:rPr>
              <w:t>5</w:t>
            </w:r>
          </w:p>
        </w:tc>
        <w:tc>
          <w:tcPr>
            <w:tcW w:w="574" w:type="dxa"/>
            <w:shd w:val="clear" w:color="auto" w:fill="auto"/>
          </w:tcPr>
          <w:p w14:paraId="27612BB2" w14:textId="77777777" w:rsidR="003E1E0F" w:rsidRPr="0072123E" w:rsidRDefault="003E1E0F" w:rsidP="0072123E">
            <w:pPr>
              <w:pStyle w:val="TableParagraph"/>
              <w:ind w:left="108"/>
              <w:rPr>
                <w:sz w:val="20"/>
              </w:rPr>
            </w:pPr>
            <w:r w:rsidRPr="0072123E">
              <w:rPr>
                <w:sz w:val="20"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14:paraId="55D60BBA" w14:textId="77777777" w:rsidR="003E1E0F" w:rsidRPr="0072123E" w:rsidRDefault="003E1E0F" w:rsidP="0072123E">
            <w:pPr>
              <w:pStyle w:val="TableParagraph"/>
              <w:ind w:left="109"/>
              <w:rPr>
                <w:sz w:val="20"/>
              </w:rPr>
            </w:pPr>
            <w:r w:rsidRPr="0072123E">
              <w:rPr>
                <w:sz w:val="20"/>
              </w:rPr>
              <w:t>2</w:t>
            </w:r>
          </w:p>
        </w:tc>
        <w:tc>
          <w:tcPr>
            <w:tcW w:w="609" w:type="dxa"/>
            <w:shd w:val="clear" w:color="auto" w:fill="auto"/>
          </w:tcPr>
          <w:p w14:paraId="0F8CC407" w14:textId="77777777" w:rsidR="003E1E0F" w:rsidRPr="0072123E" w:rsidRDefault="003E1E0F" w:rsidP="0072123E">
            <w:pPr>
              <w:pStyle w:val="TableParagraph"/>
              <w:ind w:left="115"/>
              <w:rPr>
                <w:sz w:val="20"/>
              </w:rPr>
            </w:pPr>
            <w:r w:rsidRPr="0072123E">
              <w:rPr>
                <w:sz w:val="20"/>
              </w:rPr>
              <w:t>2</w:t>
            </w:r>
          </w:p>
        </w:tc>
        <w:tc>
          <w:tcPr>
            <w:tcW w:w="574" w:type="dxa"/>
            <w:shd w:val="clear" w:color="auto" w:fill="auto"/>
          </w:tcPr>
          <w:p w14:paraId="2648F1C6" w14:textId="77777777" w:rsidR="003E1E0F" w:rsidRPr="0072123E" w:rsidRDefault="003E1E0F" w:rsidP="0072123E">
            <w:pPr>
              <w:pStyle w:val="TableParagraph"/>
              <w:ind w:left="116"/>
              <w:rPr>
                <w:sz w:val="20"/>
              </w:rPr>
            </w:pPr>
            <w:r w:rsidRPr="0072123E">
              <w:rPr>
                <w:sz w:val="20"/>
              </w:rPr>
              <w:t>0</w:t>
            </w:r>
          </w:p>
        </w:tc>
        <w:tc>
          <w:tcPr>
            <w:tcW w:w="509" w:type="dxa"/>
            <w:shd w:val="clear" w:color="auto" w:fill="auto"/>
          </w:tcPr>
          <w:p w14:paraId="576FF95E" w14:textId="77777777" w:rsidR="003E1E0F" w:rsidRPr="0072123E" w:rsidRDefault="003E1E0F" w:rsidP="0072123E">
            <w:pPr>
              <w:pStyle w:val="TableParagraph"/>
              <w:ind w:left="117"/>
              <w:rPr>
                <w:sz w:val="20"/>
              </w:rPr>
            </w:pPr>
            <w:r w:rsidRPr="0072123E">
              <w:rPr>
                <w:sz w:val="20"/>
              </w:rPr>
              <w:t>0</w:t>
            </w:r>
          </w:p>
        </w:tc>
        <w:tc>
          <w:tcPr>
            <w:tcW w:w="489" w:type="dxa"/>
            <w:shd w:val="clear" w:color="auto" w:fill="auto"/>
          </w:tcPr>
          <w:p w14:paraId="7DBE6D14" w14:textId="77777777" w:rsidR="003E1E0F" w:rsidRPr="0072123E" w:rsidRDefault="003E1E0F" w:rsidP="0072123E">
            <w:pPr>
              <w:pStyle w:val="TableParagraph"/>
              <w:ind w:left="118"/>
              <w:rPr>
                <w:sz w:val="20"/>
              </w:rPr>
            </w:pPr>
            <w:r w:rsidRPr="0072123E">
              <w:rPr>
                <w:sz w:val="20"/>
              </w:rPr>
              <w:t>3</w:t>
            </w:r>
          </w:p>
        </w:tc>
        <w:tc>
          <w:tcPr>
            <w:tcW w:w="655" w:type="dxa"/>
            <w:shd w:val="clear" w:color="auto" w:fill="auto"/>
          </w:tcPr>
          <w:p w14:paraId="0D6B819E" w14:textId="77777777" w:rsidR="003E1E0F" w:rsidRPr="0072123E" w:rsidRDefault="003E1E0F" w:rsidP="0072123E">
            <w:pPr>
              <w:pStyle w:val="TableParagraph"/>
              <w:ind w:left="120"/>
              <w:rPr>
                <w:sz w:val="20"/>
              </w:rPr>
            </w:pPr>
            <w:r w:rsidRPr="0072123E">
              <w:rPr>
                <w:sz w:val="20"/>
              </w:rPr>
              <w:t>2</w:t>
            </w:r>
          </w:p>
        </w:tc>
        <w:tc>
          <w:tcPr>
            <w:tcW w:w="554" w:type="dxa"/>
            <w:shd w:val="clear" w:color="auto" w:fill="auto"/>
          </w:tcPr>
          <w:p w14:paraId="70584CDB" w14:textId="77777777" w:rsidR="003E1E0F" w:rsidRPr="0072123E" w:rsidRDefault="003E1E0F" w:rsidP="0072123E">
            <w:pPr>
              <w:pStyle w:val="TableParagraph"/>
              <w:ind w:left="120"/>
              <w:rPr>
                <w:sz w:val="20"/>
              </w:rPr>
            </w:pPr>
            <w:r w:rsidRPr="0072123E">
              <w:rPr>
                <w:sz w:val="20"/>
              </w:rPr>
              <w:t>1</w:t>
            </w:r>
          </w:p>
        </w:tc>
        <w:tc>
          <w:tcPr>
            <w:tcW w:w="599" w:type="dxa"/>
            <w:shd w:val="clear" w:color="auto" w:fill="auto"/>
          </w:tcPr>
          <w:p w14:paraId="0689722F" w14:textId="77777777" w:rsidR="003E1E0F" w:rsidRPr="0072123E" w:rsidRDefault="003E1E0F" w:rsidP="0072123E">
            <w:pPr>
              <w:pStyle w:val="TableParagraph"/>
              <w:ind w:left="121"/>
              <w:rPr>
                <w:sz w:val="20"/>
              </w:rPr>
            </w:pPr>
            <w:r w:rsidRPr="0072123E">
              <w:rPr>
                <w:sz w:val="20"/>
              </w:rPr>
              <w:t>2</w:t>
            </w:r>
          </w:p>
        </w:tc>
        <w:tc>
          <w:tcPr>
            <w:tcW w:w="534" w:type="dxa"/>
            <w:shd w:val="clear" w:color="auto" w:fill="auto"/>
          </w:tcPr>
          <w:p w14:paraId="61EE3C08" w14:textId="77777777" w:rsidR="003E1E0F" w:rsidRPr="0072123E" w:rsidRDefault="003E1E0F" w:rsidP="0072123E">
            <w:pPr>
              <w:pStyle w:val="TableParagraph"/>
              <w:ind w:left="122"/>
              <w:rPr>
                <w:sz w:val="20"/>
              </w:rPr>
            </w:pPr>
            <w:r w:rsidRPr="0072123E">
              <w:rPr>
                <w:sz w:val="20"/>
              </w:rPr>
              <w:t>0</w:t>
            </w:r>
          </w:p>
        </w:tc>
        <w:tc>
          <w:tcPr>
            <w:tcW w:w="685" w:type="dxa"/>
            <w:shd w:val="clear" w:color="auto" w:fill="auto"/>
          </w:tcPr>
          <w:p w14:paraId="0B81D946" w14:textId="77777777" w:rsidR="003E1E0F" w:rsidRPr="0072123E" w:rsidRDefault="003E1E0F" w:rsidP="0072123E">
            <w:pPr>
              <w:pStyle w:val="TableParagraph"/>
              <w:ind w:left="119"/>
              <w:rPr>
                <w:sz w:val="20"/>
              </w:rPr>
            </w:pPr>
            <w:r w:rsidRPr="0072123E">
              <w:rPr>
                <w:sz w:val="20"/>
              </w:rPr>
              <w:t>18</w:t>
            </w:r>
          </w:p>
        </w:tc>
      </w:tr>
      <w:tr w:rsidR="003E1E0F" w14:paraId="5150FF37" w14:textId="77777777" w:rsidTr="0072123E">
        <w:trPr>
          <w:trHeight w:val="569"/>
        </w:trPr>
        <w:tc>
          <w:tcPr>
            <w:tcW w:w="1870" w:type="dxa"/>
            <w:gridSpan w:val="2"/>
            <w:shd w:val="clear" w:color="auto" w:fill="auto"/>
          </w:tcPr>
          <w:p w14:paraId="313AA313" w14:textId="77777777" w:rsidR="003E1E0F" w:rsidRPr="0072123E" w:rsidRDefault="003E1E0F" w:rsidP="0072123E">
            <w:pPr>
              <w:pStyle w:val="TableParagraph"/>
              <w:ind w:left="165"/>
              <w:rPr>
                <w:rFonts w:ascii="Arial" w:hAnsi="Arial"/>
                <w:b/>
                <w:sz w:val="20"/>
              </w:rPr>
            </w:pPr>
            <w:r w:rsidRPr="0072123E">
              <w:rPr>
                <w:rFonts w:ascii="Arial" w:hAnsi="Arial"/>
                <w:b/>
                <w:sz w:val="20"/>
              </w:rPr>
              <w:t>Michoacán</w:t>
            </w:r>
          </w:p>
        </w:tc>
        <w:tc>
          <w:tcPr>
            <w:tcW w:w="7400" w:type="dxa"/>
            <w:gridSpan w:val="13"/>
            <w:shd w:val="clear" w:color="auto" w:fill="auto"/>
          </w:tcPr>
          <w:p w14:paraId="318EE0C0" w14:textId="77777777" w:rsidR="003E1E0F" w:rsidRPr="0072123E" w:rsidRDefault="003E1E0F" w:rsidP="0072123E">
            <w:pPr>
              <w:pStyle w:val="TableParagraph"/>
              <w:ind w:left="111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Mes</w:t>
            </w:r>
          </w:p>
        </w:tc>
      </w:tr>
      <w:tr w:rsidR="003E1E0F" w14:paraId="10A3BBCE" w14:textId="77777777" w:rsidTr="0072123E">
        <w:trPr>
          <w:trHeight w:val="570"/>
        </w:trPr>
        <w:tc>
          <w:tcPr>
            <w:tcW w:w="750" w:type="dxa"/>
            <w:shd w:val="clear" w:color="auto" w:fill="auto"/>
          </w:tcPr>
          <w:p w14:paraId="2B5BB62D" w14:textId="77777777" w:rsidR="003E1E0F" w:rsidRPr="0072123E" w:rsidRDefault="003E1E0F" w:rsidP="0072123E"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Clave</w:t>
            </w:r>
          </w:p>
        </w:tc>
        <w:tc>
          <w:tcPr>
            <w:tcW w:w="1120" w:type="dxa"/>
            <w:shd w:val="clear" w:color="auto" w:fill="auto"/>
          </w:tcPr>
          <w:p w14:paraId="7868A3FA" w14:textId="77777777" w:rsidR="003E1E0F" w:rsidRPr="0072123E" w:rsidRDefault="003E1E0F" w:rsidP="0072123E">
            <w:pPr>
              <w:pStyle w:val="TableParagraph"/>
              <w:tabs>
                <w:tab w:val="left" w:pos="775"/>
              </w:tabs>
              <w:ind w:left="110" w:right="101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Tipo</w:t>
            </w:r>
            <w:r w:rsidRPr="0072123E">
              <w:rPr>
                <w:rFonts w:ascii="Arial"/>
                <w:b/>
                <w:sz w:val="20"/>
              </w:rPr>
              <w:tab/>
            </w:r>
            <w:r w:rsidRPr="0072123E">
              <w:rPr>
                <w:rFonts w:ascii="Arial"/>
                <w:b/>
                <w:spacing w:val="-4"/>
                <w:sz w:val="20"/>
              </w:rPr>
              <w:t>de</w:t>
            </w:r>
            <w:r w:rsidRPr="0072123E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72123E">
              <w:rPr>
                <w:rFonts w:ascii="Arial"/>
                <w:b/>
                <w:sz w:val="20"/>
              </w:rPr>
              <w:t>delito</w:t>
            </w:r>
          </w:p>
        </w:tc>
        <w:tc>
          <w:tcPr>
            <w:tcW w:w="479" w:type="dxa"/>
            <w:shd w:val="clear" w:color="auto" w:fill="auto"/>
          </w:tcPr>
          <w:p w14:paraId="6167A089" w14:textId="77777777" w:rsidR="003E1E0F" w:rsidRPr="0072123E" w:rsidRDefault="003E1E0F" w:rsidP="0072123E">
            <w:pPr>
              <w:pStyle w:val="TableParagraph"/>
              <w:ind w:left="111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En</w:t>
            </w:r>
          </w:p>
        </w:tc>
        <w:tc>
          <w:tcPr>
            <w:tcW w:w="574" w:type="dxa"/>
            <w:shd w:val="clear" w:color="auto" w:fill="auto"/>
          </w:tcPr>
          <w:p w14:paraId="5F868534" w14:textId="77777777" w:rsidR="003E1E0F" w:rsidRPr="0072123E" w:rsidRDefault="003E1E0F" w:rsidP="0072123E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Feb</w:t>
            </w:r>
          </w:p>
        </w:tc>
        <w:tc>
          <w:tcPr>
            <w:tcW w:w="574" w:type="dxa"/>
            <w:shd w:val="clear" w:color="auto" w:fill="auto"/>
          </w:tcPr>
          <w:p w14:paraId="46B10923" w14:textId="77777777" w:rsidR="003E1E0F" w:rsidRPr="0072123E" w:rsidRDefault="003E1E0F" w:rsidP="0072123E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Mar</w:t>
            </w:r>
          </w:p>
        </w:tc>
        <w:tc>
          <w:tcPr>
            <w:tcW w:w="565" w:type="dxa"/>
            <w:shd w:val="clear" w:color="auto" w:fill="auto"/>
          </w:tcPr>
          <w:p w14:paraId="10B8571D" w14:textId="77777777" w:rsidR="003E1E0F" w:rsidRPr="0072123E" w:rsidRDefault="003E1E0F" w:rsidP="0072123E">
            <w:pPr>
              <w:pStyle w:val="TableParagraph"/>
              <w:ind w:left="109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Abr</w:t>
            </w:r>
          </w:p>
        </w:tc>
        <w:tc>
          <w:tcPr>
            <w:tcW w:w="609" w:type="dxa"/>
            <w:shd w:val="clear" w:color="auto" w:fill="auto"/>
          </w:tcPr>
          <w:p w14:paraId="0AF2AD62" w14:textId="77777777" w:rsidR="003E1E0F" w:rsidRPr="0072123E" w:rsidRDefault="003E1E0F" w:rsidP="0072123E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May</w:t>
            </w:r>
          </w:p>
        </w:tc>
        <w:tc>
          <w:tcPr>
            <w:tcW w:w="574" w:type="dxa"/>
            <w:shd w:val="clear" w:color="auto" w:fill="auto"/>
          </w:tcPr>
          <w:p w14:paraId="1AF244C6" w14:textId="77777777" w:rsidR="003E1E0F" w:rsidRPr="0072123E" w:rsidRDefault="003E1E0F" w:rsidP="0072123E">
            <w:pPr>
              <w:pStyle w:val="TableParagraph"/>
              <w:ind w:left="116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Jun</w:t>
            </w:r>
          </w:p>
        </w:tc>
        <w:tc>
          <w:tcPr>
            <w:tcW w:w="509" w:type="dxa"/>
            <w:shd w:val="clear" w:color="auto" w:fill="auto"/>
          </w:tcPr>
          <w:p w14:paraId="5B450DEF" w14:textId="77777777" w:rsidR="003E1E0F" w:rsidRPr="0072123E" w:rsidRDefault="003E1E0F" w:rsidP="0072123E">
            <w:pPr>
              <w:pStyle w:val="TableParagraph"/>
              <w:ind w:left="117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Jul</w:t>
            </w:r>
          </w:p>
        </w:tc>
        <w:tc>
          <w:tcPr>
            <w:tcW w:w="489" w:type="dxa"/>
            <w:shd w:val="clear" w:color="auto" w:fill="auto"/>
          </w:tcPr>
          <w:p w14:paraId="033477E6" w14:textId="77777777" w:rsidR="003E1E0F" w:rsidRPr="0072123E" w:rsidRDefault="003E1E0F" w:rsidP="0072123E">
            <w:pPr>
              <w:pStyle w:val="TableParagraph"/>
              <w:ind w:left="118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Ag</w:t>
            </w:r>
          </w:p>
        </w:tc>
        <w:tc>
          <w:tcPr>
            <w:tcW w:w="655" w:type="dxa"/>
            <w:shd w:val="clear" w:color="auto" w:fill="auto"/>
          </w:tcPr>
          <w:p w14:paraId="0EE85F84" w14:textId="77777777" w:rsidR="003E1E0F" w:rsidRPr="0072123E" w:rsidRDefault="003E1E0F" w:rsidP="0072123E">
            <w:pPr>
              <w:pStyle w:val="TableParagraph"/>
              <w:ind w:left="120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Sept</w:t>
            </w:r>
          </w:p>
        </w:tc>
        <w:tc>
          <w:tcPr>
            <w:tcW w:w="554" w:type="dxa"/>
            <w:shd w:val="clear" w:color="auto" w:fill="auto"/>
          </w:tcPr>
          <w:p w14:paraId="03A4FDD6" w14:textId="77777777" w:rsidR="003E1E0F" w:rsidRPr="0072123E" w:rsidRDefault="003E1E0F" w:rsidP="0072123E">
            <w:pPr>
              <w:pStyle w:val="TableParagraph"/>
              <w:ind w:left="120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Oct</w:t>
            </w:r>
          </w:p>
        </w:tc>
        <w:tc>
          <w:tcPr>
            <w:tcW w:w="599" w:type="dxa"/>
            <w:shd w:val="clear" w:color="auto" w:fill="auto"/>
          </w:tcPr>
          <w:p w14:paraId="6BAAABAB" w14:textId="77777777" w:rsidR="003E1E0F" w:rsidRPr="0072123E" w:rsidRDefault="003E1E0F" w:rsidP="0072123E">
            <w:pPr>
              <w:pStyle w:val="TableParagraph"/>
              <w:ind w:left="121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Nov</w:t>
            </w:r>
          </w:p>
        </w:tc>
        <w:tc>
          <w:tcPr>
            <w:tcW w:w="534" w:type="dxa"/>
            <w:shd w:val="clear" w:color="auto" w:fill="auto"/>
          </w:tcPr>
          <w:p w14:paraId="0D88B06B" w14:textId="77777777" w:rsidR="003E1E0F" w:rsidRPr="0072123E" w:rsidRDefault="003E1E0F" w:rsidP="0072123E">
            <w:pPr>
              <w:pStyle w:val="TableParagraph"/>
              <w:ind w:left="122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Dic</w:t>
            </w:r>
          </w:p>
        </w:tc>
        <w:tc>
          <w:tcPr>
            <w:tcW w:w="685" w:type="dxa"/>
            <w:shd w:val="clear" w:color="auto" w:fill="auto"/>
          </w:tcPr>
          <w:p w14:paraId="4FE49E8F" w14:textId="77777777" w:rsidR="003E1E0F" w:rsidRPr="0072123E" w:rsidRDefault="003E1E0F" w:rsidP="0072123E">
            <w:pPr>
              <w:pStyle w:val="TableParagraph"/>
              <w:ind w:left="119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Total</w:t>
            </w:r>
          </w:p>
        </w:tc>
      </w:tr>
      <w:tr w:rsidR="003E1E0F" w14:paraId="4B273E00" w14:textId="77777777" w:rsidTr="0072123E">
        <w:trPr>
          <w:trHeight w:val="570"/>
        </w:trPr>
        <w:tc>
          <w:tcPr>
            <w:tcW w:w="750" w:type="dxa"/>
            <w:shd w:val="clear" w:color="auto" w:fill="auto"/>
          </w:tcPr>
          <w:p w14:paraId="746877DE" w14:textId="77777777" w:rsidR="003E1E0F" w:rsidRPr="0072123E" w:rsidRDefault="003E1E0F" w:rsidP="0072123E">
            <w:pPr>
              <w:pStyle w:val="TableParagraph"/>
              <w:spacing w:before="3"/>
              <w:ind w:left="110"/>
              <w:rPr>
                <w:sz w:val="20"/>
              </w:rPr>
            </w:pPr>
            <w:r w:rsidRPr="0072123E">
              <w:rPr>
                <w:sz w:val="20"/>
              </w:rPr>
              <w:t>2.1</w:t>
            </w:r>
          </w:p>
        </w:tc>
        <w:tc>
          <w:tcPr>
            <w:tcW w:w="1120" w:type="dxa"/>
            <w:shd w:val="clear" w:color="auto" w:fill="auto"/>
          </w:tcPr>
          <w:p w14:paraId="66CB7C07" w14:textId="77777777" w:rsidR="003E1E0F" w:rsidRPr="0072123E" w:rsidRDefault="003E1E0F" w:rsidP="0072123E">
            <w:pPr>
              <w:pStyle w:val="TableParagraph"/>
              <w:spacing w:before="3"/>
              <w:ind w:left="110"/>
              <w:rPr>
                <w:sz w:val="20"/>
              </w:rPr>
            </w:pPr>
            <w:r w:rsidRPr="0072123E">
              <w:rPr>
                <w:sz w:val="20"/>
              </w:rPr>
              <w:t>Secuestro</w:t>
            </w:r>
          </w:p>
        </w:tc>
        <w:tc>
          <w:tcPr>
            <w:tcW w:w="479" w:type="dxa"/>
            <w:shd w:val="clear" w:color="auto" w:fill="auto"/>
          </w:tcPr>
          <w:p w14:paraId="27620677" w14:textId="77777777" w:rsidR="003E1E0F" w:rsidRPr="0072123E" w:rsidRDefault="003E1E0F" w:rsidP="0072123E">
            <w:pPr>
              <w:pStyle w:val="TableParagraph"/>
              <w:spacing w:before="3"/>
              <w:ind w:left="111"/>
              <w:rPr>
                <w:sz w:val="20"/>
              </w:rPr>
            </w:pPr>
            <w:r w:rsidRPr="0072123E">
              <w:rPr>
                <w:sz w:val="20"/>
              </w:rPr>
              <w:t>4</w:t>
            </w:r>
          </w:p>
        </w:tc>
        <w:tc>
          <w:tcPr>
            <w:tcW w:w="574" w:type="dxa"/>
            <w:shd w:val="clear" w:color="auto" w:fill="auto"/>
          </w:tcPr>
          <w:p w14:paraId="769EC89C" w14:textId="77777777" w:rsidR="003E1E0F" w:rsidRPr="0072123E" w:rsidRDefault="003E1E0F" w:rsidP="0072123E">
            <w:pPr>
              <w:pStyle w:val="TableParagraph"/>
              <w:spacing w:before="3"/>
              <w:ind w:left="107"/>
              <w:rPr>
                <w:sz w:val="20"/>
              </w:rPr>
            </w:pPr>
            <w:r w:rsidRPr="0072123E">
              <w:rPr>
                <w:sz w:val="20"/>
              </w:rPr>
              <w:t>4</w:t>
            </w:r>
          </w:p>
        </w:tc>
        <w:tc>
          <w:tcPr>
            <w:tcW w:w="574" w:type="dxa"/>
            <w:shd w:val="clear" w:color="auto" w:fill="auto"/>
          </w:tcPr>
          <w:p w14:paraId="44831084" w14:textId="77777777" w:rsidR="003E1E0F" w:rsidRPr="0072123E" w:rsidRDefault="003E1E0F" w:rsidP="0072123E">
            <w:pPr>
              <w:pStyle w:val="TableParagraph"/>
              <w:spacing w:before="3"/>
              <w:ind w:left="108"/>
              <w:rPr>
                <w:sz w:val="20"/>
              </w:rPr>
            </w:pPr>
            <w:r w:rsidRPr="0072123E">
              <w:rPr>
                <w:sz w:val="20"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14:paraId="731D7DEE" w14:textId="77777777" w:rsidR="003E1E0F" w:rsidRPr="0072123E" w:rsidRDefault="003E1E0F" w:rsidP="0072123E">
            <w:pPr>
              <w:pStyle w:val="TableParagraph"/>
              <w:spacing w:before="3"/>
              <w:ind w:left="109"/>
              <w:rPr>
                <w:sz w:val="20"/>
              </w:rPr>
            </w:pPr>
            <w:r w:rsidRPr="0072123E">
              <w:rPr>
                <w:sz w:val="20"/>
              </w:rPr>
              <w:t>4</w:t>
            </w:r>
          </w:p>
        </w:tc>
        <w:tc>
          <w:tcPr>
            <w:tcW w:w="609" w:type="dxa"/>
            <w:shd w:val="clear" w:color="auto" w:fill="auto"/>
          </w:tcPr>
          <w:p w14:paraId="4D74F577" w14:textId="77777777" w:rsidR="003E1E0F" w:rsidRPr="0072123E" w:rsidRDefault="003E1E0F" w:rsidP="0072123E">
            <w:pPr>
              <w:pStyle w:val="TableParagraph"/>
              <w:spacing w:before="3"/>
              <w:ind w:left="115"/>
              <w:rPr>
                <w:sz w:val="20"/>
              </w:rPr>
            </w:pPr>
            <w:r w:rsidRPr="0072123E">
              <w:rPr>
                <w:sz w:val="20"/>
              </w:rPr>
              <w:t>3</w:t>
            </w:r>
          </w:p>
        </w:tc>
        <w:tc>
          <w:tcPr>
            <w:tcW w:w="574" w:type="dxa"/>
            <w:shd w:val="clear" w:color="auto" w:fill="auto"/>
          </w:tcPr>
          <w:p w14:paraId="1AF9C68D" w14:textId="77777777" w:rsidR="003E1E0F" w:rsidRPr="0072123E" w:rsidRDefault="003E1E0F" w:rsidP="0072123E">
            <w:pPr>
              <w:pStyle w:val="TableParagraph"/>
              <w:spacing w:before="3"/>
              <w:ind w:left="116"/>
              <w:rPr>
                <w:sz w:val="20"/>
              </w:rPr>
            </w:pPr>
            <w:r w:rsidRPr="0072123E">
              <w:rPr>
                <w:sz w:val="20"/>
              </w:rPr>
              <w:t>3</w:t>
            </w:r>
          </w:p>
        </w:tc>
        <w:tc>
          <w:tcPr>
            <w:tcW w:w="509" w:type="dxa"/>
            <w:shd w:val="clear" w:color="auto" w:fill="auto"/>
          </w:tcPr>
          <w:p w14:paraId="7B42CD69" w14:textId="77777777" w:rsidR="003E1E0F" w:rsidRPr="0072123E" w:rsidRDefault="003E1E0F" w:rsidP="0072123E">
            <w:pPr>
              <w:pStyle w:val="TableParagraph"/>
              <w:spacing w:before="3"/>
              <w:ind w:left="117"/>
              <w:rPr>
                <w:sz w:val="20"/>
              </w:rPr>
            </w:pPr>
            <w:r w:rsidRPr="0072123E">
              <w:rPr>
                <w:sz w:val="20"/>
              </w:rPr>
              <w:t>7</w:t>
            </w:r>
          </w:p>
        </w:tc>
        <w:tc>
          <w:tcPr>
            <w:tcW w:w="489" w:type="dxa"/>
            <w:shd w:val="clear" w:color="auto" w:fill="auto"/>
          </w:tcPr>
          <w:p w14:paraId="4CCF2C35" w14:textId="77777777" w:rsidR="003E1E0F" w:rsidRPr="0072123E" w:rsidRDefault="003E1E0F" w:rsidP="0072123E">
            <w:pPr>
              <w:pStyle w:val="TableParagraph"/>
              <w:spacing w:before="3"/>
              <w:ind w:left="118"/>
              <w:rPr>
                <w:sz w:val="20"/>
              </w:rPr>
            </w:pPr>
            <w:r w:rsidRPr="0072123E">
              <w:rPr>
                <w:sz w:val="20"/>
              </w:rPr>
              <w:t>7</w:t>
            </w:r>
          </w:p>
        </w:tc>
        <w:tc>
          <w:tcPr>
            <w:tcW w:w="655" w:type="dxa"/>
            <w:shd w:val="clear" w:color="auto" w:fill="auto"/>
          </w:tcPr>
          <w:p w14:paraId="42DFB8DB" w14:textId="77777777" w:rsidR="003E1E0F" w:rsidRPr="0072123E" w:rsidRDefault="003E1E0F" w:rsidP="0072123E">
            <w:pPr>
              <w:pStyle w:val="TableParagraph"/>
              <w:spacing w:before="3"/>
              <w:ind w:left="120"/>
              <w:rPr>
                <w:sz w:val="20"/>
              </w:rPr>
            </w:pPr>
            <w:r w:rsidRPr="0072123E">
              <w:rPr>
                <w:sz w:val="20"/>
              </w:rPr>
              <w:t>5</w:t>
            </w:r>
          </w:p>
        </w:tc>
        <w:tc>
          <w:tcPr>
            <w:tcW w:w="554" w:type="dxa"/>
            <w:shd w:val="clear" w:color="auto" w:fill="auto"/>
          </w:tcPr>
          <w:p w14:paraId="1BC38DF7" w14:textId="77777777" w:rsidR="003E1E0F" w:rsidRPr="0072123E" w:rsidRDefault="003E1E0F" w:rsidP="0072123E">
            <w:pPr>
              <w:pStyle w:val="TableParagraph"/>
              <w:spacing w:before="3"/>
              <w:ind w:left="120"/>
              <w:rPr>
                <w:sz w:val="20"/>
              </w:rPr>
            </w:pPr>
            <w:r w:rsidRPr="0072123E">
              <w:rPr>
                <w:sz w:val="20"/>
              </w:rPr>
              <w:t>6</w:t>
            </w:r>
          </w:p>
        </w:tc>
        <w:tc>
          <w:tcPr>
            <w:tcW w:w="599" w:type="dxa"/>
            <w:shd w:val="clear" w:color="auto" w:fill="auto"/>
          </w:tcPr>
          <w:p w14:paraId="3829FF7E" w14:textId="77777777" w:rsidR="003E1E0F" w:rsidRPr="0072123E" w:rsidRDefault="003E1E0F" w:rsidP="0072123E">
            <w:pPr>
              <w:pStyle w:val="TableParagraph"/>
              <w:spacing w:before="3"/>
              <w:ind w:left="121"/>
              <w:rPr>
                <w:sz w:val="20"/>
              </w:rPr>
            </w:pPr>
            <w:r w:rsidRPr="0072123E">
              <w:rPr>
                <w:sz w:val="20"/>
              </w:rPr>
              <w:t>7</w:t>
            </w:r>
          </w:p>
        </w:tc>
        <w:tc>
          <w:tcPr>
            <w:tcW w:w="534" w:type="dxa"/>
            <w:shd w:val="clear" w:color="auto" w:fill="auto"/>
          </w:tcPr>
          <w:p w14:paraId="3E3B588B" w14:textId="77777777" w:rsidR="003E1E0F" w:rsidRPr="0072123E" w:rsidRDefault="003E1E0F" w:rsidP="0072123E">
            <w:pPr>
              <w:pStyle w:val="TableParagraph"/>
              <w:spacing w:before="3"/>
              <w:ind w:left="122"/>
              <w:rPr>
                <w:sz w:val="20"/>
              </w:rPr>
            </w:pPr>
            <w:r w:rsidRPr="0072123E">
              <w:rPr>
                <w:sz w:val="20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05C0A930" w14:textId="77777777" w:rsidR="003E1E0F" w:rsidRPr="0072123E" w:rsidRDefault="003E1E0F" w:rsidP="0072123E">
            <w:pPr>
              <w:pStyle w:val="TableParagraph"/>
              <w:spacing w:before="3"/>
              <w:ind w:left="119"/>
              <w:rPr>
                <w:sz w:val="20"/>
              </w:rPr>
            </w:pPr>
            <w:r w:rsidRPr="0072123E">
              <w:rPr>
                <w:sz w:val="20"/>
              </w:rPr>
              <w:t>52</w:t>
            </w:r>
          </w:p>
        </w:tc>
      </w:tr>
      <w:tr w:rsidR="003E1E0F" w14:paraId="5728ACEE" w14:textId="77777777" w:rsidTr="0072123E">
        <w:trPr>
          <w:trHeight w:val="570"/>
        </w:trPr>
        <w:tc>
          <w:tcPr>
            <w:tcW w:w="1870" w:type="dxa"/>
            <w:gridSpan w:val="2"/>
            <w:shd w:val="clear" w:color="auto" w:fill="auto"/>
          </w:tcPr>
          <w:p w14:paraId="3B825C3E" w14:textId="77777777" w:rsidR="003E1E0F" w:rsidRPr="0072123E" w:rsidRDefault="003E1E0F" w:rsidP="0072123E">
            <w:pPr>
              <w:pStyle w:val="TableParagraph"/>
              <w:ind w:left="165"/>
              <w:rPr>
                <w:rFonts w:ascii="Arial" w:hAnsi="Arial"/>
                <w:b/>
                <w:sz w:val="20"/>
              </w:rPr>
            </w:pPr>
            <w:r w:rsidRPr="0072123E">
              <w:rPr>
                <w:rFonts w:ascii="Arial" w:hAnsi="Arial"/>
                <w:b/>
                <w:sz w:val="20"/>
              </w:rPr>
              <w:t>Nuevo</w:t>
            </w:r>
            <w:r w:rsidRPr="0072123E"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 w:rsidRPr="0072123E">
              <w:rPr>
                <w:rFonts w:ascii="Arial" w:hAnsi="Arial"/>
                <w:b/>
                <w:sz w:val="20"/>
              </w:rPr>
              <w:t>León</w:t>
            </w:r>
          </w:p>
        </w:tc>
        <w:tc>
          <w:tcPr>
            <w:tcW w:w="7400" w:type="dxa"/>
            <w:gridSpan w:val="13"/>
            <w:shd w:val="clear" w:color="auto" w:fill="auto"/>
          </w:tcPr>
          <w:p w14:paraId="131992FD" w14:textId="77777777" w:rsidR="003E1E0F" w:rsidRPr="0072123E" w:rsidRDefault="003E1E0F" w:rsidP="0072123E">
            <w:pPr>
              <w:pStyle w:val="TableParagraph"/>
              <w:ind w:left="111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Mes</w:t>
            </w:r>
          </w:p>
        </w:tc>
      </w:tr>
      <w:tr w:rsidR="003E1E0F" w14:paraId="2DE7F07D" w14:textId="77777777" w:rsidTr="0072123E">
        <w:trPr>
          <w:trHeight w:val="570"/>
        </w:trPr>
        <w:tc>
          <w:tcPr>
            <w:tcW w:w="750" w:type="dxa"/>
            <w:shd w:val="clear" w:color="auto" w:fill="auto"/>
          </w:tcPr>
          <w:p w14:paraId="4E7F0911" w14:textId="77777777" w:rsidR="003E1E0F" w:rsidRPr="0072123E" w:rsidRDefault="003E1E0F" w:rsidP="0072123E"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Clave</w:t>
            </w:r>
          </w:p>
        </w:tc>
        <w:tc>
          <w:tcPr>
            <w:tcW w:w="1120" w:type="dxa"/>
            <w:shd w:val="clear" w:color="auto" w:fill="auto"/>
          </w:tcPr>
          <w:p w14:paraId="7A8BAC83" w14:textId="77777777" w:rsidR="003E1E0F" w:rsidRPr="0072123E" w:rsidRDefault="003E1E0F" w:rsidP="0072123E">
            <w:pPr>
              <w:pStyle w:val="TableParagraph"/>
              <w:tabs>
                <w:tab w:val="left" w:pos="775"/>
              </w:tabs>
              <w:ind w:left="110" w:right="101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Tipo</w:t>
            </w:r>
            <w:r w:rsidRPr="0072123E">
              <w:rPr>
                <w:rFonts w:ascii="Arial"/>
                <w:b/>
                <w:sz w:val="20"/>
              </w:rPr>
              <w:tab/>
            </w:r>
            <w:r w:rsidRPr="0072123E">
              <w:rPr>
                <w:rFonts w:ascii="Arial"/>
                <w:b/>
                <w:spacing w:val="-4"/>
                <w:sz w:val="20"/>
              </w:rPr>
              <w:t>de</w:t>
            </w:r>
            <w:r w:rsidRPr="0072123E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72123E">
              <w:rPr>
                <w:rFonts w:ascii="Arial"/>
                <w:b/>
                <w:sz w:val="20"/>
              </w:rPr>
              <w:t>delito</w:t>
            </w:r>
          </w:p>
        </w:tc>
        <w:tc>
          <w:tcPr>
            <w:tcW w:w="479" w:type="dxa"/>
            <w:shd w:val="clear" w:color="auto" w:fill="auto"/>
          </w:tcPr>
          <w:p w14:paraId="5B66078A" w14:textId="77777777" w:rsidR="003E1E0F" w:rsidRPr="0072123E" w:rsidRDefault="003E1E0F" w:rsidP="0072123E">
            <w:pPr>
              <w:pStyle w:val="TableParagraph"/>
              <w:ind w:left="111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En</w:t>
            </w:r>
          </w:p>
        </w:tc>
        <w:tc>
          <w:tcPr>
            <w:tcW w:w="574" w:type="dxa"/>
            <w:shd w:val="clear" w:color="auto" w:fill="auto"/>
          </w:tcPr>
          <w:p w14:paraId="743C0CFA" w14:textId="77777777" w:rsidR="003E1E0F" w:rsidRPr="0072123E" w:rsidRDefault="003E1E0F" w:rsidP="0072123E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Feb</w:t>
            </w:r>
          </w:p>
        </w:tc>
        <w:tc>
          <w:tcPr>
            <w:tcW w:w="574" w:type="dxa"/>
            <w:shd w:val="clear" w:color="auto" w:fill="auto"/>
          </w:tcPr>
          <w:p w14:paraId="3ECAB67A" w14:textId="77777777" w:rsidR="003E1E0F" w:rsidRPr="0072123E" w:rsidRDefault="003E1E0F" w:rsidP="0072123E"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Mar</w:t>
            </w:r>
          </w:p>
        </w:tc>
        <w:tc>
          <w:tcPr>
            <w:tcW w:w="565" w:type="dxa"/>
            <w:shd w:val="clear" w:color="auto" w:fill="auto"/>
          </w:tcPr>
          <w:p w14:paraId="01C73047" w14:textId="77777777" w:rsidR="003E1E0F" w:rsidRPr="0072123E" w:rsidRDefault="003E1E0F" w:rsidP="0072123E">
            <w:pPr>
              <w:pStyle w:val="TableParagraph"/>
              <w:ind w:left="109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Abr</w:t>
            </w:r>
          </w:p>
        </w:tc>
        <w:tc>
          <w:tcPr>
            <w:tcW w:w="609" w:type="dxa"/>
            <w:shd w:val="clear" w:color="auto" w:fill="auto"/>
          </w:tcPr>
          <w:p w14:paraId="5193D1FC" w14:textId="77777777" w:rsidR="003E1E0F" w:rsidRPr="0072123E" w:rsidRDefault="003E1E0F" w:rsidP="0072123E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May</w:t>
            </w:r>
          </w:p>
        </w:tc>
        <w:tc>
          <w:tcPr>
            <w:tcW w:w="574" w:type="dxa"/>
            <w:shd w:val="clear" w:color="auto" w:fill="auto"/>
          </w:tcPr>
          <w:p w14:paraId="2EEB8140" w14:textId="77777777" w:rsidR="003E1E0F" w:rsidRPr="0072123E" w:rsidRDefault="003E1E0F" w:rsidP="0072123E">
            <w:pPr>
              <w:pStyle w:val="TableParagraph"/>
              <w:ind w:left="116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Jun</w:t>
            </w:r>
          </w:p>
        </w:tc>
        <w:tc>
          <w:tcPr>
            <w:tcW w:w="509" w:type="dxa"/>
            <w:shd w:val="clear" w:color="auto" w:fill="auto"/>
          </w:tcPr>
          <w:p w14:paraId="1BCA306C" w14:textId="77777777" w:rsidR="003E1E0F" w:rsidRPr="0072123E" w:rsidRDefault="003E1E0F" w:rsidP="0072123E">
            <w:pPr>
              <w:pStyle w:val="TableParagraph"/>
              <w:ind w:left="117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Jul</w:t>
            </w:r>
          </w:p>
        </w:tc>
        <w:tc>
          <w:tcPr>
            <w:tcW w:w="489" w:type="dxa"/>
            <w:shd w:val="clear" w:color="auto" w:fill="auto"/>
          </w:tcPr>
          <w:p w14:paraId="36B04D3E" w14:textId="77777777" w:rsidR="003E1E0F" w:rsidRPr="0072123E" w:rsidRDefault="003E1E0F" w:rsidP="0072123E">
            <w:pPr>
              <w:pStyle w:val="TableParagraph"/>
              <w:ind w:left="118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Ag</w:t>
            </w:r>
          </w:p>
        </w:tc>
        <w:tc>
          <w:tcPr>
            <w:tcW w:w="655" w:type="dxa"/>
            <w:shd w:val="clear" w:color="auto" w:fill="auto"/>
          </w:tcPr>
          <w:p w14:paraId="24900B3B" w14:textId="77777777" w:rsidR="003E1E0F" w:rsidRPr="0072123E" w:rsidRDefault="003E1E0F" w:rsidP="0072123E">
            <w:pPr>
              <w:pStyle w:val="TableParagraph"/>
              <w:ind w:left="120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Sept</w:t>
            </w:r>
          </w:p>
        </w:tc>
        <w:tc>
          <w:tcPr>
            <w:tcW w:w="554" w:type="dxa"/>
            <w:shd w:val="clear" w:color="auto" w:fill="auto"/>
          </w:tcPr>
          <w:p w14:paraId="450BA9C1" w14:textId="77777777" w:rsidR="003E1E0F" w:rsidRPr="0072123E" w:rsidRDefault="003E1E0F" w:rsidP="0072123E">
            <w:pPr>
              <w:pStyle w:val="TableParagraph"/>
              <w:ind w:left="120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Oct</w:t>
            </w:r>
          </w:p>
        </w:tc>
        <w:tc>
          <w:tcPr>
            <w:tcW w:w="599" w:type="dxa"/>
            <w:shd w:val="clear" w:color="auto" w:fill="auto"/>
          </w:tcPr>
          <w:p w14:paraId="6B7C2A5A" w14:textId="77777777" w:rsidR="003E1E0F" w:rsidRPr="0072123E" w:rsidRDefault="003E1E0F" w:rsidP="0072123E">
            <w:pPr>
              <w:pStyle w:val="TableParagraph"/>
              <w:ind w:left="121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Nov</w:t>
            </w:r>
          </w:p>
        </w:tc>
        <w:tc>
          <w:tcPr>
            <w:tcW w:w="534" w:type="dxa"/>
            <w:shd w:val="clear" w:color="auto" w:fill="auto"/>
          </w:tcPr>
          <w:p w14:paraId="1571A55A" w14:textId="77777777" w:rsidR="003E1E0F" w:rsidRPr="0072123E" w:rsidRDefault="003E1E0F" w:rsidP="0072123E">
            <w:pPr>
              <w:pStyle w:val="TableParagraph"/>
              <w:ind w:left="122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Dic</w:t>
            </w:r>
          </w:p>
        </w:tc>
        <w:tc>
          <w:tcPr>
            <w:tcW w:w="685" w:type="dxa"/>
            <w:shd w:val="clear" w:color="auto" w:fill="auto"/>
          </w:tcPr>
          <w:p w14:paraId="43E11B7A" w14:textId="77777777" w:rsidR="003E1E0F" w:rsidRPr="0072123E" w:rsidRDefault="003E1E0F" w:rsidP="0072123E">
            <w:pPr>
              <w:pStyle w:val="TableParagraph"/>
              <w:ind w:left="119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Total</w:t>
            </w:r>
          </w:p>
        </w:tc>
      </w:tr>
      <w:tr w:rsidR="003E1E0F" w14:paraId="78EB47C4" w14:textId="77777777" w:rsidTr="0072123E">
        <w:trPr>
          <w:trHeight w:val="570"/>
        </w:trPr>
        <w:tc>
          <w:tcPr>
            <w:tcW w:w="750" w:type="dxa"/>
            <w:shd w:val="clear" w:color="auto" w:fill="auto"/>
          </w:tcPr>
          <w:p w14:paraId="3601A4BB" w14:textId="77777777" w:rsidR="003E1E0F" w:rsidRPr="0072123E" w:rsidRDefault="003E1E0F" w:rsidP="0072123E">
            <w:pPr>
              <w:pStyle w:val="TableParagraph"/>
              <w:spacing w:before="3"/>
              <w:ind w:left="110"/>
              <w:rPr>
                <w:sz w:val="20"/>
              </w:rPr>
            </w:pPr>
            <w:r w:rsidRPr="0072123E">
              <w:rPr>
                <w:sz w:val="20"/>
              </w:rPr>
              <w:t>2.1</w:t>
            </w:r>
          </w:p>
        </w:tc>
        <w:tc>
          <w:tcPr>
            <w:tcW w:w="1120" w:type="dxa"/>
            <w:shd w:val="clear" w:color="auto" w:fill="auto"/>
          </w:tcPr>
          <w:p w14:paraId="7819720C" w14:textId="77777777" w:rsidR="003E1E0F" w:rsidRPr="0072123E" w:rsidRDefault="003E1E0F" w:rsidP="0072123E">
            <w:pPr>
              <w:pStyle w:val="TableParagraph"/>
              <w:spacing w:before="3"/>
              <w:ind w:left="110"/>
              <w:rPr>
                <w:sz w:val="20"/>
              </w:rPr>
            </w:pPr>
            <w:r w:rsidRPr="0072123E">
              <w:rPr>
                <w:sz w:val="20"/>
              </w:rPr>
              <w:t>Secuestro</w:t>
            </w:r>
          </w:p>
        </w:tc>
        <w:tc>
          <w:tcPr>
            <w:tcW w:w="479" w:type="dxa"/>
            <w:shd w:val="clear" w:color="auto" w:fill="auto"/>
          </w:tcPr>
          <w:p w14:paraId="03392794" w14:textId="77777777" w:rsidR="003E1E0F" w:rsidRPr="0072123E" w:rsidRDefault="003E1E0F" w:rsidP="0072123E">
            <w:pPr>
              <w:pStyle w:val="TableParagraph"/>
              <w:spacing w:before="3"/>
              <w:ind w:left="111"/>
              <w:rPr>
                <w:sz w:val="20"/>
              </w:rPr>
            </w:pPr>
            <w:r w:rsidRPr="0072123E">
              <w:rPr>
                <w:sz w:val="20"/>
              </w:rPr>
              <w:t>2</w:t>
            </w:r>
          </w:p>
        </w:tc>
        <w:tc>
          <w:tcPr>
            <w:tcW w:w="574" w:type="dxa"/>
            <w:shd w:val="clear" w:color="auto" w:fill="auto"/>
          </w:tcPr>
          <w:p w14:paraId="42B01DED" w14:textId="77777777" w:rsidR="003E1E0F" w:rsidRPr="0072123E" w:rsidRDefault="003E1E0F" w:rsidP="0072123E">
            <w:pPr>
              <w:pStyle w:val="TableParagraph"/>
              <w:spacing w:before="3"/>
              <w:ind w:left="107"/>
              <w:rPr>
                <w:sz w:val="20"/>
              </w:rPr>
            </w:pPr>
            <w:r w:rsidRPr="0072123E">
              <w:rPr>
                <w:sz w:val="20"/>
              </w:rPr>
              <w:t>3</w:t>
            </w:r>
          </w:p>
        </w:tc>
        <w:tc>
          <w:tcPr>
            <w:tcW w:w="574" w:type="dxa"/>
            <w:shd w:val="clear" w:color="auto" w:fill="auto"/>
          </w:tcPr>
          <w:p w14:paraId="7978D9AC" w14:textId="77777777" w:rsidR="003E1E0F" w:rsidRPr="0072123E" w:rsidRDefault="003E1E0F" w:rsidP="0072123E">
            <w:pPr>
              <w:pStyle w:val="TableParagraph"/>
              <w:spacing w:before="3"/>
              <w:ind w:left="108"/>
              <w:rPr>
                <w:sz w:val="20"/>
              </w:rPr>
            </w:pPr>
            <w:r w:rsidRPr="0072123E">
              <w:rPr>
                <w:sz w:val="20"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14:paraId="2C43A4C1" w14:textId="77777777" w:rsidR="003E1E0F" w:rsidRPr="0072123E" w:rsidRDefault="003E1E0F" w:rsidP="0072123E">
            <w:pPr>
              <w:pStyle w:val="TableParagraph"/>
              <w:spacing w:before="3"/>
              <w:ind w:left="109"/>
              <w:rPr>
                <w:sz w:val="20"/>
              </w:rPr>
            </w:pPr>
            <w:r w:rsidRPr="0072123E">
              <w:rPr>
                <w:sz w:val="20"/>
              </w:rPr>
              <w:t>1</w:t>
            </w:r>
          </w:p>
        </w:tc>
        <w:tc>
          <w:tcPr>
            <w:tcW w:w="609" w:type="dxa"/>
            <w:shd w:val="clear" w:color="auto" w:fill="auto"/>
          </w:tcPr>
          <w:p w14:paraId="3A1450F6" w14:textId="77777777" w:rsidR="003E1E0F" w:rsidRPr="0072123E" w:rsidRDefault="003E1E0F" w:rsidP="0072123E">
            <w:pPr>
              <w:pStyle w:val="TableParagraph"/>
              <w:spacing w:before="3"/>
              <w:ind w:left="115"/>
              <w:rPr>
                <w:sz w:val="20"/>
              </w:rPr>
            </w:pPr>
            <w:r w:rsidRPr="0072123E">
              <w:rPr>
                <w:sz w:val="20"/>
              </w:rPr>
              <w:t>1</w:t>
            </w:r>
          </w:p>
        </w:tc>
        <w:tc>
          <w:tcPr>
            <w:tcW w:w="574" w:type="dxa"/>
            <w:shd w:val="clear" w:color="auto" w:fill="auto"/>
          </w:tcPr>
          <w:p w14:paraId="3872C6D5" w14:textId="77777777" w:rsidR="003E1E0F" w:rsidRPr="0072123E" w:rsidRDefault="003E1E0F" w:rsidP="0072123E">
            <w:pPr>
              <w:pStyle w:val="TableParagraph"/>
              <w:spacing w:before="3"/>
              <w:ind w:left="116"/>
              <w:rPr>
                <w:sz w:val="20"/>
              </w:rPr>
            </w:pPr>
            <w:r w:rsidRPr="0072123E">
              <w:rPr>
                <w:sz w:val="20"/>
              </w:rPr>
              <w:t>0</w:t>
            </w:r>
          </w:p>
        </w:tc>
        <w:tc>
          <w:tcPr>
            <w:tcW w:w="509" w:type="dxa"/>
            <w:shd w:val="clear" w:color="auto" w:fill="auto"/>
          </w:tcPr>
          <w:p w14:paraId="2642AE93" w14:textId="77777777" w:rsidR="003E1E0F" w:rsidRPr="0072123E" w:rsidRDefault="003E1E0F" w:rsidP="0072123E">
            <w:pPr>
              <w:pStyle w:val="TableParagraph"/>
              <w:spacing w:before="3"/>
              <w:ind w:left="117"/>
              <w:rPr>
                <w:sz w:val="20"/>
              </w:rPr>
            </w:pPr>
            <w:r w:rsidRPr="0072123E">
              <w:rPr>
                <w:sz w:val="20"/>
              </w:rPr>
              <w:t>4</w:t>
            </w:r>
          </w:p>
        </w:tc>
        <w:tc>
          <w:tcPr>
            <w:tcW w:w="489" w:type="dxa"/>
            <w:shd w:val="clear" w:color="auto" w:fill="auto"/>
          </w:tcPr>
          <w:p w14:paraId="67300508" w14:textId="77777777" w:rsidR="003E1E0F" w:rsidRPr="0072123E" w:rsidRDefault="003E1E0F" w:rsidP="0072123E">
            <w:pPr>
              <w:pStyle w:val="TableParagraph"/>
              <w:spacing w:before="3"/>
              <w:ind w:left="118"/>
              <w:rPr>
                <w:sz w:val="20"/>
              </w:rPr>
            </w:pPr>
            <w:r w:rsidRPr="0072123E">
              <w:rPr>
                <w:sz w:val="20"/>
              </w:rPr>
              <w:t>1</w:t>
            </w:r>
          </w:p>
        </w:tc>
        <w:tc>
          <w:tcPr>
            <w:tcW w:w="655" w:type="dxa"/>
            <w:shd w:val="clear" w:color="auto" w:fill="auto"/>
          </w:tcPr>
          <w:p w14:paraId="383DF69F" w14:textId="77777777" w:rsidR="003E1E0F" w:rsidRPr="0072123E" w:rsidRDefault="003E1E0F" w:rsidP="0072123E">
            <w:pPr>
              <w:pStyle w:val="TableParagraph"/>
              <w:spacing w:before="3"/>
              <w:ind w:left="120"/>
              <w:rPr>
                <w:sz w:val="20"/>
              </w:rPr>
            </w:pPr>
            <w:r w:rsidRPr="0072123E">
              <w:rPr>
                <w:sz w:val="20"/>
              </w:rPr>
              <w:t>2</w:t>
            </w:r>
          </w:p>
        </w:tc>
        <w:tc>
          <w:tcPr>
            <w:tcW w:w="554" w:type="dxa"/>
            <w:shd w:val="clear" w:color="auto" w:fill="auto"/>
          </w:tcPr>
          <w:p w14:paraId="3C2B0F1F" w14:textId="77777777" w:rsidR="003E1E0F" w:rsidRPr="0072123E" w:rsidRDefault="003E1E0F" w:rsidP="0072123E">
            <w:pPr>
              <w:pStyle w:val="TableParagraph"/>
              <w:spacing w:before="3"/>
              <w:ind w:left="120"/>
              <w:rPr>
                <w:sz w:val="20"/>
              </w:rPr>
            </w:pPr>
            <w:r w:rsidRPr="0072123E">
              <w:rPr>
                <w:sz w:val="20"/>
              </w:rPr>
              <w:t>1</w:t>
            </w:r>
          </w:p>
        </w:tc>
        <w:tc>
          <w:tcPr>
            <w:tcW w:w="599" w:type="dxa"/>
            <w:shd w:val="clear" w:color="auto" w:fill="auto"/>
          </w:tcPr>
          <w:p w14:paraId="5AEFFE8A" w14:textId="77777777" w:rsidR="003E1E0F" w:rsidRPr="0072123E" w:rsidRDefault="003E1E0F" w:rsidP="0072123E">
            <w:pPr>
              <w:pStyle w:val="TableParagraph"/>
              <w:spacing w:before="3"/>
              <w:ind w:left="121"/>
              <w:rPr>
                <w:sz w:val="20"/>
              </w:rPr>
            </w:pPr>
            <w:r w:rsidRPr="0072123E">
              <w:rPr>
                <w:sz w:val="20"/>
              </w:rPr>
              <w:t>0</w:t>
            </w:r>
          </w:p>
        </w:tc>
        <w:tc>
          <w:tcPr>
            <w:tcW w:w="534" w:type="dxa"/>
            <w:shd w:val="clear" w:color="auto" w:fill="auto"/>
          </w:tcPr>
          <w:p w14:paraId="4404CBA6" w14:textId="77777777" w:rsidR="003E1E0F" w:rsidRPr="0072123E" w:rsidRDefault="003E1E0F" w:rsidP="0072123E">
            <w:pPr>
              <w:pStyle w:val="TableParagraph"/>
              <w:spacing w:before="3"/>
              <w:ind w:left="122"/>
              <w:rPr>
                <w:sz w:val="20"/>
              </w:rPr>
            </w:pPr>
            <w:r w:rsidRPr="0072123E">
              <w:rPr>
                <w:sz w:val="20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07057F24" w14:textId="77777777" w:rsidR="003E1E0F" w:rsidRPr="0072123E" w:rsidRDefault="003E1E0F" w:rsidP="0072123E">
            <w:pPr>
              <w:pStyle w:val="TableParagraph"/>
              <w:spacing w:before="3"/>
              <w:ind w:left="119"/>
              <w:rPr>
                <w:sz w:val="20"/>
              </w:rPr>
            </w:pPr>
            <w:r w:rsidRPr="0072123E">
              <w:rPr>
                <w:sz w:val="20"/>
              </w:rPr>
              <w:t>17</w:t>
            </w:r>
          </w:p>
        </w:tc>
      </w:tr>
    </w:tbl>
    <w:p w14:paraId="5D45919E" w14:textId="63E379DF" w:rsidR="003E1E0F" w:rsidRDefault="003E1E0F" w:rsidP="003E1E0F">
      <w:pPr>
        <w:tabs>
          <w:tab w:val="left" w:pos="1784"/>
          <w:tab w:val="left" w:pos="2809"/>
          <w:tab w:val="left" w:pos="3294"/>
          <w:tab w:val="left" w:pos="4228"/>
          <w:tab w:val="left" w:pos="5222"/>
          <w:tab w:val="left" w:pos="5662"/>
          <w:tab w:val="left" w:pos="6782"/>
          <w:tab w:val="left" w:pos="7711"/>
          <w:tab w:val="left" w:pos="8560"/>
        </w:tabs>
        <w:spacing w:before="78" w:line="261" w:lineRule="auto"/>
        <w:ind w:left="440" w:right="466"/>
        <w:rPr>
          <w:sz w:val="20"/>
        </w:rPr>
      </w:pPr>
      <w:r>
        <w:rPr>
          <w:sz w:val="20"/>
        </w:rPr>
        <w:t>Secretariado</w:t>
      </w:r>
      <w:r>
        <w:rPr>
          <w:sz w:val="20"/>
        </w:rPr>
        <w:tab/>
        <w:t>Ejecutivo</w:t>
      </w:r>
      <w:r>
        <w:rPr>
          <w:sz w:val="20"/>
        </w:rPr>
        <w:tab/>
        <w:t>del</w:t>
      </w:r>
      <w:r>
        <w:rPr>
          <w:sz w:val="20"/>
        </w:rPr>
        <w:tab/>
        <w:t>Sistema</w:t>
      </w:r>
      <w:r>
        <w:rPr>
          <w:sz w:val="20"/>
        </w:rPr>
        <w:tab/>
        <w:t>Nacional</w:t>
      </w:r>
      <w:r>
        <w:rPr>
          <w:sz w:val="20"/>
        </w:rPr>
        <w:tab/>
        <w:t>de</w:t>
      </w:r>
      <w:r>
        <w:rPr>
          <w:sz w:val="20"/>
        </w:rPr>
        <w:tab/>
        <w:t>Seguridad</w:t>
      </w:r>
      <w:r>
        <w:rPr>
          <w:sz w:val="20"/>
        </w:rPr>
        <w:tab/>
        <w:t>Pública</w:t>
      </w:r>
      <w:r>
        <w:rPr>
          <w:sz w:val="20"/>
        </w:rPr>
        <w:tab/>
        <w:t>(2023).</w:t>
      </w:r>
      <w:r>
        <w:rPr>
          <w:sz w:val="20"/>
        </w:rPr>
        <w:tab/>
      </w:r>
    </w:p>
    <w:p w14:paraId="50F0465F" w14:textId="77777777" w:rsidR="003E1E0F" w:rsidRDefault="003E1E0F" w:rsidP="003E1E0F">
      <w:pPr>
        <w:pStyle w:val="Textoindependiente"/>
        <w:rPr>
          <w:sz w:val="20"/>
        </w:rPr>
      </w:pPr>
    </w:p>
    <w:p w14:paraId="2CC87A89" w14:textId="77777777" w:rsidR="003E1E0F" w:rsidRDefault="003E1E0F" w:rsidP="003E1E0F">
      <w:pPr>
        <w:pStyle w:val="Textoindependiente"/>
        <w:rPr>
          <w:sz w:val="20"/>
        </w:rPr>
      </w:pPr>
    </w:p>
    <w:p w14:paraId="2211B350" w14:textId="77777777" w:rsidR="003E1E0F" w:rsidRDefault="003E1E0F" w:rsidP="003E1E0F">
      <w:pPr>
        <w:pStyle w:val="Textoindependiente"/>
        <w:spacing w:before="2"/>
        <w:rPr>
          <w:sz w:val="23"/>
        </w:rPr>
      </w:pPr>
    </w:p>
    <w:p w14:paraId="1C18B9DD" w14:textId="77777777" w:rsidR="003E1E0F" w:rsidRDefault="003E1E0F" w:rsidP="003E1E0F">
      <w:pPr>
        <w:pStyle w:val="Ttulo1"/>
        <w:numPr>
          <w:ilvl w:val="2"/>
          <w:numId w:val="3"/>
        </w:numPr>
        <w:tabs>
          <w:tab w:val="left" w:pos="1817"/>
        </w:tabs>
      </w:pPr>
      <w:r>
        <w:t>Extorsión</w:t>
      </w:r>
    </w:p>
    <w:p w14:paraId="7B9F16CB" w14:textId="77777777" w:rsidR="003E1E0F" w:rsidRDefault="003E1E0F" w:rsidP="003E1E0F">
      <w:pPr>
        <w:pStyle w:val="Textoindependiente"/>
        <w:rPr>
          <w:rFonts w:ascii="Arial"/>
          <w:b/>
          <w:sz w:val="26"/>
        </w:rPr>
      </w:pPr>
    </w:p>
    <w:p w14:paraId="213A5CD7" w14:textId="77777777" w:rsidR="003E1E0F" w:rsidRDefault="003E1E0F" w:rsidP="0061624B">
      <w:pPr>
        <w:pStyle w:val="Textoindependiente"/>
        <w:spacing w:line="360" w:lineRule="auto"/>
        <w:ind w:left="440" w:right="458" w:firstLine="269"/>
        <w:jc w:val="both"/>
      </w:pPr>
      <w:r>
        <w:t>Hay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tipos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extorsión.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directa,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extorsionador</w:t>
      </w:r>
      <w:r>
        <w:rPr>
          <w:spacing w:val="1"/>
        </w:rPr>
        <w:t xml:space="preserve"> </w:t>
      </w:r>
      <w:r>
        <w:t>visita</w:t>
      </w:r>
      <w:r>
        <w:rPr>
          <w:spacing w:val="1"/>
        </w:rPr>
        <w:t xml:space="preserve"> </w:t>
      </w:r>
      <w:r>
        <w:t>físicamente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casa,</w:t>
      </w:r>
      <w:r>
        <w:rPr>
          <w:spacing w:val="-10"/>
        </w:rPr>
        <w:t xml:space="preserve"> </w:t>
      </w:r>
      <w:r>
        <w:t>escuela,</w:t>
      </w:r>
      <w:r>
        <w:rPr>
          <w:spacing w:val="-9"/>
        </w:rPr>
        <w:t xml:space="preserve"> </w:t>
      </w:r>
      <w:r>
        <w:t>lugar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</w:t>
      </w:r>
      <w:r>
        <w:rPr>
          <w:spacing w:val="-1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negocio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víctima,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indirecta</w:t>
      </w:r>
      <w:r>
        <w:rPr>
          <w:spacing w:val="-65"/>
        </w:rPr>
        <w:t xml:space="preserve"> </w:t>
      </w:r>
      <w:r>
        <w:t>(virtual), realizada a través de medios de comunicación como teléfonos móviles o</w:t>
      </w:r>
      <w:r>
        <w:rPr>
          <w:spacing w:val="1"/>
        </w:rPr>
        <w:t xml:space="preserve"> </w:t>
      </w:r>
      <w:r>
        <w:t>redes</w:t>
      </w:r>
      <w:r>
        <w:rPr>
          <w:spacing w:val="-2"/>
        </w:rPr>
        <w:t xml:space="preserve"> </w:t>
      </w:r>
      <w:r>
        <w:t>sociales.</w:t>
      </w:r>
    </w:p>
    <w:p w14:paraId="57085795" w14:textId="02CE9AA6" w:rsidR="003E1E0F" w:rsidRDefault="003E1E0F" w:rsidP="0061624B">
      <w:pPr>
        <w:pStyle w:val="Textoindependiente"/>
        <w:spacing w:before="160" w:line="360" w:lineRule="auto"/>
        <w:ind w:left="1151" w:right="451" w:firstLine="269"/>
        <w:jc w:val="both"/>
      </w:pPr>
      <w:r>
        <w:t>En</w:t>
      </w:r>
      <w:r>
        <w:rPr>
          <w:spacing w:val="-2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hubo</w:t>
      </w:r>
      <w:r>
        <w:rPr>
          <w:spacing w:val="-2"/>
        </w:rPr>
        <w:t xml:space="preserve"> </w:t>
      </w:r>
      <w:r>
        <w:t>5</w:t>
      </w:r>
      <w:r w:rsidR="000837DB">
        <w:t>.</w:t>
      </w:r>
      <w:r>
        <w:t>160</w:t>
      </w:r>
      <w:r>
        <w:rPr>
          <w:spacing w:val="-1"/>
        </w:rPr>
        <w:t xml:space="preserve"> </w:t>
      </w:r>
      <w:r>
        <w:t>casos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extorsión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100.000</w:t>
      </w:r>
      <w:r>
        <w:rPr>
          <w:spacing w:val="-2"/>
        </w:rPr>
        <w:t xml:space="preserve"> </w:t>
      </w:r>
      <w:r>
        <w:t>habitantes.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64"/>
        </w:rPr>
        <w:t xml:space="preserve"> </w:t>
      </w:r>
      <w:r>
        <w:t>últimos</w:t>
      </w:r>
      <w:r>
        <w:rPr>
          <w:spacing w:val="1"/>
        </w:rPr>
        <w:t xml:space="preserve"> </w:t>
      </w:r>
      <w:r>
        <w:t>años,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habido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aumento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llamadas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extorsión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presuntos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bandas</w:t>
      </w:r>
      <w:r>
        <w:rPr>
          <w:spacing w:val="1"/>
        </w:rPr>
        <w:t xml:space="preserve"> </w:t>
      </w:r>
      <w:r>
        <w:t>criminales,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fácil</w:t>
      </w:r>
      <w:r>
        <w:rPr>
          <w:spacing w:val="1"/>
        </w:rPr>
        <w:t xml:space="preserve"> </w:t>
      </w:r>
      <w:r>
        <w:t>identificarlos. (Encuesta Nacional de Percepción de Víctimas y Seguridad</w:t>
      </w:r>
      <w:r>
        <w:rPr>
          <w:spacing w:val="1"/>
        </w:rPr>
        <w:t xml:space="preserve"> </w:t>
      </w:r>
      <w:r>
        <w:t>Ciudadana [ENVIPE],</w:t>
      </w:r>
      <w:r>
        <w:rPr>
          <w:spacing w:val="-3"/>
        </w:rPr>
        <w:t xml:space="preserve"> </w:t>
      </w:r>
      <w:r>
        <w:t>2022)</w:t>
      </w:r>
    </w:p>
    <w:p w14:paraId="153551DD" w14:textId="2E3B7371" w:rsidR="003E1E0F" w:rsidRPr="0061624B" w:rsidRDefault="003E1E0F" w:rsidP="0061624B">
      <w:pPr>
        <w:spacing w:before="163"/>
        <w:ind w:left="440"/>
        <w:jc w:val="both"/>
        <w:rPr>
          <w:rFonts w:ascii="Arial" w:hAnsi="Arial"/>
          <w:b/>
          <w:bCs/>
          <w:iCs/>
          <w:sz w:val="20"/>
        </w:rPr>
      </w:pPr>
      <w:r>
        <w:rPr>
          <w:rFonts w:ascii="Arial"/>
          <w:b/>
          <w:sz w:val="20"/>
        </w:rPr>
        <w:t>Tabla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6</w:t>
      </w:r>
      <w:r w:rsidR="000837DB">
        <w:rPr>
          <w:rFonts w:ascii="Arial"/>
          <w:b/>
          <w:sz w:val="20"/>
        </w:rPr>
        <w:t xml:space="preserve">. </w:t>
      </w:r>
      <w:r w:rsidRPr="0061624B">
        <w:rPr>
          <w:rFonts w:ascii="Arial" w:hAnsi="Arial"/>
          <w:b/>
          <w:bCs/>
          <w:iCs/>
          <w:sz w:val="20"/>
        </w:rPr>
        <w:t>Víctimas</w:t>
      </w:r>
      <w:r w:rsidRPr="0061624B">
        <w:rPr>
          <w:rFonts w:ascii="Arial" w:hAnsi="Arial"/>
          <w:b/>
          <w:bCs/>
          <w:iCs/>
          <w:spacing w:val="-4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de</w:t>
      </w:r>
      <w:r w:rsidRPr="0061624B">
        <w:rPr>
          <w:rFonts w:ascii="Arial" w:hAnsi="Arial"/>
          <w:b/>
          <w:bCs/>
          <w:iCs/>
          <w:spacing w:val="-5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delitos</w:t>
      </w:r>
      <w:r w:rsidRPr="0061624B">
        <w:rPr>
          <w:rFonts w:ascii="Arial" w:hAnsi="Arial"/>
          <w:b/>
          <w:bCs/>
          <w:iCs/>
          <w:spacing w:val="-4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contra</w:t>
      </w:r>
      <w:r w:rsidRPr="0061624B">
        <w:rPr>
          <w:rFonts w:ascii="Arial" w:hAnsi="Arial"/>
          <w:b/>
          <w:bCs/>
          <w:iCs/>
          <w:spacing w:val="-4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el</w:t>
      </w:r>
      <w:r w:rsidRPr="0061624B">
        <w:rPr>
          <w:rFonts w:ascii="Arial" w:hAnsi="Arial"/>
          <w:b/>
          <w:bCs/>
          <w:iCs/>
          <w:spacing w:val="1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patrimonio</w:t>
      </w:r>
      <w:r w:rsidRPr="0061624B">
        <w:rPr>
          <w:rFonts w:ascii="Arial" w:hAnsi="Arial"/>
          <w:b/>
          <w:bCs/>
          <w:iCs/>
          <w:spacing w:val="-4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en</w:t>
      </w:r>
      <w:r w:rsidRPr="0061624B">
        <w:rPr>
          <w:rFonts w:ascii="Arial" w:hAnsi="Arial"/>
          <w:b/>
          <w:bCs/>
          <w:iCs/>
          <w:spacing w:val="-5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la</w:t>
      </w:r>
      <w:r w:rsidRPr="0061624B">
        <w:rPr>
          <w:rFonts w:ascii="Arial" w:hAnsi="Arial"/>
          <w:b/>
          <w:bCs/>
          <w:iCs/>
          <w:spacing w:val="-5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extorsión,</w:t>
      </w:r>
      <w:r w:rsidRPr="0061624B">
        <w:rPr>
          <w:rFonts w:ascii="Arial" w:hAnsi="Arial"/>
          <w:b/>
          <w:bCs/>
          <w:iCs/>
          <w:spacing w:val="1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2020</w:t>
      </w:r>
    </w:p>
    <w:p w14:paraId="39925996" w14:textId="77777777" w:rsidR="003E1E0F" w:rsidRDefault="003E1E0F" w:rsidP="003E1E0F">
      <w:pPr>
        <w:pStyle w:val="Textoindependiente"/>
        <w:rPr>
          <w:rFonts w:ascii="Arial"/>
          <w:i/>
          <w:sz w:val="20"/>
        </w:rPr>
      </w:pPr>
    </w:p>
    <w:p w14:paraId="3E83A237" w14:textId="77777777" w:rsidR="003E1E0F" w:rsidRDefault="003E1E0F" w:rsidP="003E1E0F">
      <w:pPr>
        <w:pStyle w:val="Textoindependiente"/>
        <w:spacing w:before="10"/>
        <w:rPr>
          <w:rFonts w:ascii="Arial"/>
          <w:i/>
          <w:sz w:val="15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1150"/>
        <w:gridCol w:w="549"/>
        <w:gridCol w:w="569"/>
        <w:gridCol w:w="574"/>
        <w:gridCol w:w="560"/>
        <w:gridCol w:w="604"/>
        <w:gridCol w:w="574"/>
        <w:gridCol w:w="549"/>
        <w:gridCol w:w="550"/>
        <w:gridCol w:w="649"/>
        <w:gridCol w:w="549"/>
        <w:gridCol w:w="589"/>
        <w:gridCol w:w="549"/>
        <w:gridCol w:w="720"/>
      </w:tblGrid>
      <w:tr w:rsidR="003E1E0F" w14:paraId="3EC72EFF" w14:textId="77777777" w:rsidTr="0072123E">
        <w:trPr>
          <w:trHeight w:val="395"/>
        </w:trPr>
        <w:tc>
          <w:tcPr>
            <w:tcW w:w="1900" w:type="dxa"/>
            <w:gridSpan w:val="2"/>
            <w:shd w:val="clear" w:color="auto" w:fill="auto"/>
          </w:tcPr>
          <w:p w14:paraId="5AF2DFD6" w14:textId="77777777" w:rsidR="003E1E0F" w:rsidRPr="0072123E" w:rsidRDefault="003E1E0F" w:rsidP="0072123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585" w:type="dxa"/>
            <w:gridSpan w:val="13"/>
            <w:shd w:val="clear" w:color="auto" w:fill="auto"/>
          </w:tcPr>
          <w:p w14:paraId="3281F600" w14:textId="77777777" w:rsidR="003E1E0F" w:rsidRPr="0072123E" w:rsidRDefault="003E1E0F" w:rsidP="0072123E">
            <w:pPr>
              <w:pStyle w:val="TableParagraph"/>
              <w:ind w:left="106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Mes</w:t>
            </w:r>
          </w:p>
        </w:tc>
      </w:tr>
      <w:tr w:rsidR="003E1E0F" w14:paraId="4895CF32" w14:textId="77777777" w:rsidTr="0072123E">
        <w:trPr>
          <w:trHeight w:val="585"/>
        </w:trPr>
        <w:tc>
          <w:tcPr>
            <w:tcW w:w="750" w:type="dxa"/>
            <w:shd w:val="clear" w:color="auto" w:fill="auto"/>
          </w:tcPr>
          <w:p w14:paraId="7A62D409" w14:textId="77777777" w:rsidR="003E1E0F" w:rsidRPr="0072123E" w:rsidRDefault="003E1E0F" w:rsidP="003E1E0F">
            <w:pPr>
              <w:pStyle w:val="TableParagraph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Clave</w:t>
            </w:r>
          </w:p>
        </w:tc>
        <w:tc>
          <w:tcPr>
            <w:tcW w:w="1150" w:type="dxa"/>
            <w:shd w:val="clear" w:color="auto" w:fill="auto"/>
          </w:tcPr>
          <w:p w14:paraId="3C6D5096" w14:textId="77777777" w:rsidR="003E1E0F" w:rsidRPr="0072123E" w:rsidRDefault="003E1E0F" w:rsidP="0072123E">
            <w:pPr>
              <w:pStyle w:val="TableParagraph"/>
              <w:tabs>
                <w:tab w:val="left" w:pos="805"/>
              </w:tabs>
              <w:ind w:right="101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Tipo</w:t>
            </w:r>
            <w:r w:rsidRPr="0072123E">
              <w:rPr>
                <w:rFonts w:ascii="Arial"/>
                <w:b/>
                <w:sz w:val="20"/>
              </w:rPr>
              <w:tab/>
            </w:r>
            <w:r w:rsidRPr="0072123E">
              <w:rPr>
                <w:rFonts w:ascii="Arial"/>
                <w:b/>
                <w:spacing w:val="-4"/>
                <w:sz w:val="20"/>
              </w:rPr>
              <w:t>de</w:t>
            </w:r>
            <w:r w:rsidRPr="0072123E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72123E">
              <w:rPr>
                <w:rFonts w:ascii="Arial"/>
                <w:b/>
                <w:sz w:val="20"/>
              </w:rPr>
              <w:t>delito</w:t>
            </w:r>
          </w:p>
        </w:tc>
        <w:tc>
          <w:tcPr>
            <w:tcW w:w="549" w:type="dxa"/>
            <w:shd w:val="clear" w:color="auto" w:fill="auto"/>
          </w:tcPr>
          <w:p w14:paraId="48B952F3" w14:textId="77777777" w:rsidR="003E1E0F" w:rsidRPr="0072123E" w:rsidRDefault="003E1E0F" w:rsidP="0072123E">
            <w:pPr>
              <w:pStyle w:val="TableParagraph"/>
              <w:ind w:left="106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En</w:t>
            </w:r>
          </w:p>
        </w:tc>
        <w:tc>
          <w:tcPr>
            <w:tcW w:w="569" w:type="dxa"/>
            <w:shd w:val="clear" w:color="auto" w:fill="auto"/>
          </w:tcPr>
          <w:p w14:paraId="08B0008F" w14:textId="77777777" w:rsidR="003E1E0F" w:rsidRPr="0072123E" w:rsidRDefault="003E1E0F" w:rsidP="0072123E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Feb</w:t>
            </w:r>
          </w:p>
        </w:tc>
        <w:tc>
          <w:tcPr>
            <w:tcW w:w="574" w:type="dxa"/>
            <w:shd w:val="clear" w:color="auto" w:fill="auto"/>
          </w:tcPr>
          <w:p w14:paraId="63121DFA" w14:textId="77777777" w:rsidR="003E1E0F" w:rsidRPr="0072123E" w:rsidRDefault="003E1E0F" w:rsidP="0072123E">
            <w:pPr>
              <w:pStyle w:val="TableParagraph"/>
              <w:ind w:left="113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Mar</w:t>
            </w:r>
          </w:p>
        </w:tc>
        <w:tc>
          <w:tcPr>
            <w:tcW w:w="560" w:type="dxa"/>
            <w:shd w:val="clear" w:color="auto" w:fill="auto"/>
          </w:tcPr>
          <w:p w14:paraId="4914EA38" w14:textId="77777777" w:rsidR="003E1E0F" w:rsidRPr="0072123E" w:rsidRDefault="003E1E0F" w:rsidP="0072123E">
            <w:pPr>
              <w:pStyle w:val="TableParagraph"/>
              <w:ind w:left="88" w:right="77"/>
              <w:jc w:val="center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Abr</w:t>
            </w:r>
          </w:p>
        </w:tc>
        <w:tc>
          <w:tcPr>
            <w:tcW w:w="604" w:type="dxa"/>
            <w:shd w:val="clear" w:color="auto" w:fill="auto"/>
          </w:tcPr>
          <w:p w14:paraId="426A3D7C" w14:textId="77777777" w:rsidR="003E1E0F" w:rsidRPr="0072123E" w:rsidRDefault="003E1E0F" w:rsidP="0072123E"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May</w:t>
            </w:r>
          </w:p>
        </w:tc>
        <w:tc>
          <w:tcPr>
            <w:tcW w:w="574" w:type="dxa"/>
            <w:shd w:val="clear" w:color="auto" w:fill="auto"/>
          </w:tcPr>
          <w:p w14:paraId="00C5A168" w14:textId="77777777" w:rsidR="003E1E0F" w:rsidRPr="0072123E" w:rsidRDefault="003E1E0F" w:rsidP="0072123E">
            <w:pPr>
              <w:pStyle w:val="TableParagraph"/>
              <w:ind w:left="111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Jun</w:t>
            </w:r>
          </w:p>
        </w:tc>
        <w:tc>
          <w:tcPr>
            <w:tcW w:w="549" w:type="dxa"/>
            <w:shd w:val="clear" w:color="auto" w:fill="auto"/>
          </w:tcPr>
          <w:p w14:paraId="38CDC0B7" w14:textId="77777777" w:rsidR="003E1E0F" w:rsidRPr="0072123E" w:rsidRDefault="003E1E0F" w:rsidP="0072123E">
            <w:pPr>
              <w:pStyle w:val="TableParagraph"/>
              <w:ind w:left="112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Jul</w:t>
            </w:r>
          </w:p>
        </w:tc>
        <w:tc>
          <w:tcPr>
            <w:tcW w:w="550" w:type="dxa"/>
            <w:shd w:val="clear" w:color="auto" w:fill="auto"/>
          </w:tcPr>
          <w:p w14:paraId="4866ED38" w14:textId="77777777" w:rsidR="003E1E0F" w:rsidRPr="0072123E" w:rsidRDefault="003E1E0F" w:rsidP="0072123E">
            <w:pPr>
              <w:pStyle w:val="TableParagraph"/>
              <w:ind w:left="113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Ag</w:t>
            </w:r>
          </w:p>
        </w:tc>
        <w:tc>
          <w:tcPr>
            <w:tcW w:w="649" w:type="dxa"/>
            <w:shd w:val="clear" w:color="auto" w:fill="auto"/>
          </w:tcPr>
          <w:p w14:paraId="2FA76040" w14:textId="77777777" w:rsidR="003E1E0F" w:rsidRPr="0072123E" w:rsidRDefault="003E1E0F" w:rsidP="0072123E">
            <w:pPr>
              <w:pStyle w:val="TableParagraph"/>
              <w:ind w:left="113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Sept</w:t>
            </w:r>
          </w:p>
        </w:tc>
        <w:tc>
          <w:tcPr>
            <w:tcW w:w="549" w:type="dxa"/>
            <w:shd w:val="clear" w:color="auto" w:fill="auto"/>
          </w:tcPr>
          <w:p w14:paraId="43244819" w14:textId="77777777" w:rsidR="003E1E0F" w:rsidRPr="0072123E" w:rsidRDefault="003E1E0F" w:rsidP="0072123E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Oct</w:t>
            </w:r>
          </w:p>
        </w:tc>
        <w:tc>
          <w:tcPr>
            <w:tcW w:w="589" w:type="dxa"/>
            <w:shd w:val="clear" w:color="auto" w:fill="auto"/>
          </w:tcPr>
          <w:p w14:paraId="61EEC08B" w14:textId="77777777" w:rsidR="003E1E0F" w:rsidRPr="0072123E" w:rsidRDefault="003E1E0F" w:rsidP="0072123E">
            <w:pPr>
              <w:pStyle w:val="TableParagraph"/>
              <w:ind w:left="116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Nov</w:t>
            </w:r>
          </w:p>
        </w:tc>
        <w:tc>
          <w:tcPr>
            <w:tcW w:w="549" w:type="dxa"/>
            <w:shd w:val="clear" w:color="auto" w:fill="auto"/>
          </w:tcPr>
          <w:p w14:paraId="1F5D900E" w14:textId="77777777" w:rsidR="003E1E0F" w:rsidRPr="0072123E" w:rsidRDefault="003E1E0F" w:rsidP="0072123E">
            <w:pPr>
              <w:pStyle w:val="TableParagraph"/>
              <w:ind w:left="122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Dic</w:t>
            </w:r>
          </w:p>
        </w:tc>
        <w:tc>
          <w:tcPr>
            <w:tcW w:w="720" w:type="dxa"/>
            <w:shd w:val="clear" w:color="auto" w:fill="auto"/>
          </w:tcPr>
          <w:p w14:paraId="636C30B7" w14:textId="77777777" w:rsidR="003E1E0F" w:rsidRPr="0072123E" w:rsidRDefault="003E1E0F" w:rsidP="0072123E">
            <w:pPr>
              <w:pStyle w:val="TableParagraph"/>
              <w:ind w:left="124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Total</w:t>
            </w:r>
          </w:p>
        </w:tc>
      </w:tr>
      <w:tr w:rsidR="003E1E0F" w14:paraId="58F4ABE9" w14:textId="77777777" w:rsidTr="0072123E">
        <w:trPr>
          <w:trHeight w:val="920"/>
        </w:trPr>
        <w:tc>
          <w:tcPr>
            <w:tcW w:w="750" w:type="dxa"/>
            <w:shd w:val="clear" w:color="auto" w:fill="auto"/>
          </w:tcPr>
          <w:p w14:paraId="363A8E87" w14:textId="77777777" w:rsidR="003E1E0F" w:rsidRPr="0072123E" w:rsidRDefault="003E1E0F" w:rsidP="003E1E0F">
            <w:pPr>
              <w:pStyle w:val="TableParagraph"/>
              <w:rPr>
                <w:sz w:val="20"/>
              </w:rPr>
            </w:pPr>
            <w:r w:rsidRPr="0072123E">
              <w:rPr>
                <w:sz w:val="20"/>
              </w:rPr>
              <w:t>4</w:t>
            </w:r>
          </w:p>
        </w:tc>
        <w:tc>
          <w:tcPr>
            <w:tcW w:w="1150" w:type="dxa"/>
            <w:shd w:val="clear" w:color="auto" w:fill="auto"/>
          </w:tcPr>
          <w:p w14:paraId="7F7A90F4" w14:textId="77777777" w:rsidR="003E1E0F" w:rsidRPr="0072123E" w:rsidRDefault="003E1E0F" w:rsidP="0072123E">
            <w:pPr>
              <w:pStyle w:val="TableParagraph"/>
              <w:tabs>
                <w:tab w:val="left" w:pos="880"/>
              </w:tabs>
              <w:spacing w:before="0" w:line="230" w:lineRule="atLeast"/>
              <w:ind w:right="102"/>
              <w:rPr>
                <w:sz w:val="20"/>
              </w:rPr>
            </w:pPr>
            <w:r w:rsidRPr="0072123E">
              <w:rPr>
                <w:sz w:val="20"/>
              </w:rPr>
              <w:t>Víctimas</w:t>
            </w:r>
            <w:r w:rsidRPr="0072123E">
              <w:rPr>
                <w:spacing w:val="1"/>
                <w:sz w:val="20"/>
              </w:rPr>
              <w:t xml:space="preserve"> </w:t>
            </w:r>
            <w:r w:rsidRPr="0072123E">
              <w:rPr>
                <w:sz w:val="20"/>
              </w:rPr>
              <w:t>de</w:t>
            </w:r>
            <w:r w:rsidRPr="0072123E">
              <w:rPr>
                <w:spacing w:val="4"/>
                <w:sz w:val="20"/>
              </w:rPr>
              <w:t xml:space="preserve"> </w:t>
            </w:r>
            <w:r w:rsidRPr="0072123E">
              <w:rPr>
                <w:sz w:val="20"/>
              </w:rPr>
              <w:t>delitos</w:t>
            </w:r>
            <w:r w:rsidRPr="0072123E">
              <w:rPr>
                <w:spacing w:val="-53"/>
                <w:sz w:val="20"/>
              </w:rPr>
              <w:t xml:space="preserve"> </w:t>
            </w:r>
            <w:r w:rsidRPr="0072123E">
              <w:rPr>
                <w:sz w:val="20"/>
              </w:rPr>
              <w:t>contra</w:t>
            </w:r>
            <w:r w:rsidRPr="0072123E">
              <w:rPr>
                <w:sz w:val="20"/>
              </w:rPr>
              <w:tab/>
            </w:r>
            <w:r w:rsidRPr="0072123E">
              <w:rPr>
                <w:spacing w:val="-3"/>
                <w:sz w:val="20"/>
              </w:rPr>
              <w:t>el</w:t>
            </w:r>
            <w:r w:rsidRPr="0072123E">
              <w:rPr>
                <w:spacing w:val="-53"/>
                <w:sz w:val="20"/>
              </w:rPr>
              <w:t xml:space="preserve"> </w:t>
            </w:r>
            <w:r w:rsidRPr="0072123E">
              <w:rPr>
                <w:spacing w:val="-1"/>
                <w:sz w:val="20"/>
              </w:rPr>
              <w:t>patrimonio</w:t>
            </w:r>
          </w:p>
        </w:tc>
        <w:tc>
          <w:tcPr>
            <w:tcW w:w="549" w:type="dxa"/>
            <w:shd w:val="clear" w:color="auto" w:fill="auto"/>
          </w:tcPr>
          <w:p w14:paraId="1C17DE86" w14:textId="77777777" w:rsidR="003E1E0F" w:rsidRPr="0072123E" w:rsidRDefault="003E1E0F" w:rsidP="0072123E">
            <w:pPr>
              <w:pStyle w:val="TableParagraph"/>
              <w:ind w:left="106"/>
              <w:rPr>
                <w:sz w:val="20"/>
              </w:rPr>
            </w:pPr>
            <w:r w:rsidRPr="0072123E">
              <w:rPr>
                <w:sz w:val="20"/>
              </w:rPr>
              <w:t>715</w:t>
            </w:r>
          </w:p>
        </w:tc>
        <w:tc>
          <w:tcPr>
            <w:tcW w:w="569" w:type="dxa"/>
            <w:shd w:val="clear" w:color="auto" w:fill="auto"/>
          </w:tcPr>
          <w:p w14:paraId="5AC07426" w14:textId="77777777" w:rsidR="003E1E0F" w:rsidRPr="0072123E" w:rsidRDefault="003E1E0F" w:rsidP="0072123E">
            <w:pPr>
              <w:pStyle w:val="TableParagraph"/>
              <w:ind w:left="107"/>
              <w:rPr>
                <w:sz w:val="20"/>
              </w:rPr>
            </w:pPr>
            <w:r w:rsidRPr="0072123E">
              <w:rPr>
                <w:sz w:val="20"/>
              </w:rPr>
              <w:t>752</w:t>
            </w:r>
          </w:p>
        </w:tc>
        <w:tc>
          <w:tcPr>
            <w:tcW w:w="574" w:type="dxa"/>
            <w:shd w:val="clear" w:color="auto" w:fill="auto"/>
          </w:tcPr>
          <w:p w14:paraId="2434BBDC" w14:textId="77777777" w:rsidR="003E1E0F" w:rsidRPr="0072123E" w:rsidRDefault="003E1E0F" w:rsidP="0072123E">
            <w:pPr>
              <w:pStyle w:val="TableParagraph"/>
              <w:ind w:left="113"/>
              <w:rPr>
                <w:sz w:val="20"/>
              </w:rPr>
            </w:pPr>
            <w:r w:rsidRPr="0072123E">
              <w:rPr>
                <w:sz w:val="20"/>
              </w:rPr>
              <w:t>716</w:t>
            </w:r>
          </w:p>
        </w:tc>
        <w:tc>
          <w:tcPr>
            <w:tcW w:w="560" w:type="dxa"/>
            <w:shd w:val="clear" w:color="auto" w:fill="auto"/>
          </w:tcPr>
          <w:p w14:paraId="1617A989" w14:textId="77777777" w:rsidR="003E1E0F" w:rsidRPr="0072123E" w:rsidRDefault="003E1E0F" w:rsidP="0072123E">
            <w:pPr>
              <w:pStyle w:val="TableParagraph"/>
              <w:ind w:left="77" w:right="77"/>
              <w:jc w:val="center"/>
              <w:rPr>
                <w:sz w:val="20"/>
              </w:rPr>
            </w:pPr>
            <w:r w:rsidRPr="0072123E">
              <w:rPr>
                <w:sz w:val="20"/>
              </w:rPr>
              <w:t>649</w:t>
            </w:r>
          </w:p>
        </w:tc>
        <w:tc>
          <w:tcPr>
            <w:tcW w:w="604" w:type="dxa"/>
            <w:shd w:val="clear" w:color="auto" w:fill="auto"/>
          </w:tcPr>
          <w:p w14:paraId="24CFB29B" w14:textId="77777777" w:rsidR="003E1E0F" w:rsidRPr="0072123E" w:rsidRDefault="003E1E0F" w:rsidP="0072123E">
            <w:pPr>
              <w:pStyle w:val="TableParagraph"/>
              <w:ind w:left="110"/>
              <w:rPr>
                <w:sz w:val="20"/>
              </w:rPr>
            </w:pPr>
            <w:r w:rsidRPr="0072123E">
              <w:rPr>
                <w:sz w:val="20"/>
              </w:rPr>
              <w:t>626</w:t>
            </w:r>
          </w:p>
        </w:tc>
        <w:tc>
          <w:tcPr>
            <w:tcW w:w="574" w:type="dxa"/>
            <w:shd w:val="clear" w:color="auto" w:fill="auto"/>
          </w:tcPr>
          <w:p w14:paraId="4F03A2E0" w14:textId="77777777" w:rsidR="003E1E0F" w:rsidRPr="0072123E" w:rsidRDefault="003E1E0F" w:rsidP="0072123E">
            <w:pPr>
              <w:pStyle w:val="TableParagraph"/>
              <w:ind w:left="111"/>
              <w:rPr>
                <w:sz w:val="20"/>
              </w:rPr>
            </w:pPr>
            <w:r w:rsidRPr="0072123E">
              <w:rPr>
                <w:sz w:val="20"/>
              </w:rPr>
              <w:t>685</w:t>
            </w:r>
          </w:p>
        </w:tc>
        <w:tc>
          <w:tcPr>
            <w:tcW w:w="549" w:type="dxa"/>
            <w:shd w:val="clear" w:color="auto" w:fill="auto"/>
          </w:tcPr>
          <w:p w14:paraId="598C388D" w14:textId="77777777" w:rsidR="003E1E0F" w:rsidRPr="0072123E" w:rsidRDefault="003E1E0F" w:rsidP="0072123E">
            <w:pPr>
              <w:pStyle w:val="TableParagraph"/>
              <w:ind w:left="112"/>
              <w:rPr>
                <w:sz w:val="20"/>
              </w:rPr>
            </w:pPr>
            <w:r w:rsidRPr="0072123E">
              <w:rPr>
                <w:sz w:val="20"/>
              </w:rPr>
              <w:t>735</w:t>
            </w:r>
          </w:p>
        </w:tc>
        <w:tc>
          <w:tcPr>
            <w:tcW w:w="550" w:type="dxa"/>
            <w:shd w:val="clear" w:color="auto" w:fill="auto"/>
          </w:tcPr>
          <w:p w14:paraId="73625681" w14:textId="77777777" w:rsidR="003E1E0F" w:rsidRPr="0072123E" w:rsidRDefault="003E1E0F" w:rsidP="0072123E">
            <w:pPr>
              <w:pStyle w:val="TableParagraph"/>
              <w:ind w:left="113"/>
              <w:rPr>
                <w:sz w:val="20"/>
              </w:rPr>
            </w:pPr>
            <w:r w:rsidRPr="0072123E">
              <w:rPr>
                <w:sz w:val="20"/>
              </w:rPr>
              <w:t>750</w:t>
            </w:r>
          </w:p>
        </w:tc>
        <w:tc>
          <w:tcPr>
            <w:tcW w:w="649" w:type="dxa"/>
            <w:shd w:val="clear" w:color="auto" w:fill="auto"/>
          </w:tcPr>
          <w:p w14:paraId="1E9D988A" w14:textId="77777777" w:rsidR="003E1E0F" w:rsidRPr="0072123E" w:rsidRDefault="003E1E0F" w:rsidP="0072123E">
            <w:pPr>
              <w:pStyle w:val="TableParagraph"/>
              <w:ind w:left="113"/>
              <w:rPr>
                <w:sz w:val="20"/>
              </w:rPr>
            </w:pPr>
            <w:r w:rsidRPr="0072123E">
              <w:rPr>
                <w:sz w:val="20"/>
              </w:rPr>
              <w:t>740</w:t>
            </w:r>
          </w:p>
        </w:tc>
        <w:tc>
          <w:tcPr>
            <w:tcW w:w="549" w:type="dxa"/>
            <w:shd w:val="clear" w:color="auto" w:fill="auto"/>
          </w:tcPr>
          <w:p w14:paraId="1EF19B69" w14:textId="77777777" w:rsidR="003E1E0F" w:rsidRPr="0072123E" w:rsidRDefault="003E1E0F" w:rsidP="0072123E">
            <w:pPr>
              <w:pStyle w:val="TableParagraph"/>
              <w:ind w:left="115"/>
              <w:rPr>
                <w:sz w:val="20"/>
              </w:rPr>
            </w:pPr>
            <w:r w:rsidRPr="0072123E">
              <w:rPr>
                <w:sz w:val="20"/>
              </w:rPr>
              <w:t>688</w:t>
            </w:r>
          </w:p>
        </w:tc>
        <w:tc>
          <w:tcPr>
            <w:tcW w:w="589" w:type="dxa"/>
            <w:shd w:val="clear" w:color="auto" w:fill="auto"/>
          </w:tcPr>
          <w:p w14:paraId="35E3C43E" w14:textId="77777777" w:rsidR="003E1E0F" w:rsidRPr="0072123E" w:rsidRDefault="003E1E0F" w:rsidP="0072123E">
            <w:pPr>
              <w:pStyle w:val="TableParagraph"/>
              <w:ind w:left="116"/>
              <w:rPr>
                <w:sz w:val="20"/>
              </w:rPr>
            </w:pPr>
            <w:r w:rsidRPr="0072123E">
              <w:rPr>
                <w:sz w:val="20"/>
              </w:rPr>
              <w:t>678</w:t>
            </w:r>
          </w:p>
        </w:tc>
        <w:tc>
          <w:tcPr>
            <w:tcW w:w="549" w:type="dxa"/>
            <w:shd w:val="clear" w:color="auto" w:fill="auto"/>
          </w:tcPr>
          <w:p w14:paraId="7DEC41BB" w14:textId="77777777" w:rsidR="003E1E0F" w:rsidRPr="0072123E" w:rsidRDefault="003E1E0F" w:rsidP="0072123E">
            <w:pPr>
              <w:pStyle w:val="TableParagraph"/>
              <w:ind w:left="122"/>
              <w:rPr>
                <w:sz w:val="20"/>
              </w:rPr>
            </w:pPr>
            <w:r w:rsidRPr="0072123E">
              <w:rPr>
                <w:sz w:val="20"/>
              </w:rPr>
              <w:t>646</w:t>
            </w:r>
          </w:p>
        </w:tc>
        <w:tc>
          <w:tcPr>
            <w:tcW w:w="720" w:type="dxa"/>
            <w:shd w:val="clear" w:color="auto" w:fill="auto"/>
          </w:tcPr>
          <w:p w14:paraId="6BA2A083" w14:textId="77777777" w:rsidR="003E1E0F" w:rsidRPr="0072123E" w:rsidRDefault="003E1E0F" w:rsidP="0072123E">
            <w:pPr>
              <w:pStyle w:val="TableParagraph"/>
              <w:ind w:left="124"/>
              <w:rPr>
                <w:sz w:val="20"/>
              </w:rPr>
            </w:pPr>
            <w:r w:rsidRPr="0072123E">
              <w:rPr>
                <w:sz w:val="20"/>
              </w:rPr>
              <w:t>8,380</w:t>
            </w:r>
          </w:p>
        </w:tc>
      </w:tr>
      <w:tr w:rsidR="003E1E0F" w14:paraId="2F127E36" w14:textId="77777777" w:rsidTr="0072123E">
        <w:trPr>
          <w:trHeight w:val="529"/>
        </w:trPr>
        <w:tc>
          <w:tcPr>
            <w:tcW w:w="750" w:type="dxa"/>
            <w:shd w:val="clear" w:color="auto" w:fill="auto"/>
          </w:tcPr>
          <w:p w14:paraId="3D740042" w14:textId="77777777" w:rsidR="003E1E0F" w:rsidRPr="0072123E" w:rsidRDefault="003E1E0F" w:rsidP="003E1E0F">
            <w:pPr>
              <w:pStyle w:val="TableParagraph"/>
              <w:rPr>
                <w:sz w:val="20"/>
              </w:rPr>
            </w:pPr>
            <w:r w:rsidRPr="0072123E">
              <w:rPr>
                <w:sz w:val="20"/>
              </w:rPr>
              <w:t>4.4</w:t>
            </w:r>
          </w:p>
        </w:tc>
        <w:tc>
          <w:tcPr>
            <w:tcW w:w="1150" w:type="dxa"/>
            <w:shd w:val="clear" w:color="auto" w:fill="auto"/>
          </w:tcPr>
          <w:p w14:paraId="263AAC0F" w14:textId="77777777" w:rsidR="003E1E0F" w:rsidRPr="0072123E" w:rsidRDefault="003E1E0F" w:rsidP="003E1E0F">
            <w:pPr>
              <w:pStyle w:val="TableParagraph"/>
              <w:rPr>
                <w:sz w:val="20"/>
              </w:rPr>
            </w:pPr>
            <w:r w:rsidRPr="0072123E">
              <w:rPr>
                <w:sz w:val="20"/>
              </w:rPr>
              <w:t>Extorsión</w:t>
            </w:r>
          </w:p>
        </w:tc>
        <w:tc>
          <w:tcPr>
            <w:tcW w:w="549" w:type="dxa"/>
            <w:shd w:val="clear" w:color="auto" w:fill="auto"/>
          </w:tcPr>
          <w:p w14:paraId="33E78B40" w14:textId="77777777" w:rsidR="003E1E0F" w:rsidRPr="0072123E" w:rsidRDefault="003E1E0F" w:rsidP="0072123E">
            <w:pPr>
              <w:pStyle w:val="TableParagraph"/>
              <w:ind w:left="106"/>
              <w:rPr>
                <w:sz w:val="20"/>
              </w:rPr>
            </w:pPr>
            <w:r w:rsidRPr="0072123E">
              <w:rPr>
                <w:sz w:val="20"/>
              </w:rPr>
              <w:t>715</w:t>
            </w:r>
          </w:p>
        </w:tc>
        <w:tc>
          <w:tcPr>
            <w:tcW w:w="569" w:type="dxa"/>
            <w:shd w:val="clear" w:color="auto" w:fill="auto"/>
          </w:tcPr>
          <w:p w14:paraId="54D5DAE2" w14:textId="77777777" w:rsidR="003E1E0F" w:rsidRPr="0072123E" w:rsidRDefault="003E1E0F" w:rsidP="0072123E">
            <w:pPr>
              <w:pStyle w:val="TableParagraph"/>
              <w:ind w:left="107"/>
              <w:rPr>
                <w:sz w:val="20"/>
              </w:rPr>
            </w:pPr>
            <w:r w:rsidRPr="0072123E">
              <w:rPr>
                <w:sz w:val="20"/>
              </w:rPr>
              <w:t>752</w:t>
            </w:r>
          </w:p>
        </w:tc>
        <w:tc>
          <w:tcPr>
            <w:tcW w:w="574" w:type="dxa"/>
            <w:shd w:val="clear" w:color="auto" w:fill="auto"/>
          </w:tcPr>
          <w:p w14:paraId="2B3AF8A1" w14:textId="77777777" w:rsidR="003E1E0F" w:rsidRPr="0072123E" w:rsidRDefault="003E1E0F" w:rsidP="0072123E">
            <w:pPr>
              <w:pStyle w:val="TableParagraph"/>
              <w:ind w:left="113"/>
              <w:rPr>
                <w:sz w:val="20"/>
              </w:rPr>
            </w:pPr>
            <w:r w:rsidRPr="0072123E">
              <w:rPr>
                <w:sz w:val="20"/>
              </w:rPr>
              <w:t>716</w:t>
            </w:r>
          </w:p>
        </w:tc>
        <w:tc>
          <w:tcPr>
            <w:tcW w:w="560" w:type="dxa"/>
            <w:shd w:val="clear" w:color="auto" w:fill="auto"/>
          </w:tcPr>
          <w:p w14:paraId="1060FAE1" w14:textId="77777777" w:rsidR="003E1E0F" w:rsidRPr="0072123E" w:rsidRDefault="003E1E0F" w:rsidP="0072123E">
            <w:pPr>
              <w:pStyle w:val="TableParagraph"/>
              <w:ind w:left="77" w:right="77"/>
              <w:jc w:val="center"/>
              <w:rPr>
                <w:sz w:val="20"/>
              </w:rPr>
            </w:pPr>
            <w:r w:rsidRPr="0072123E">
              <w:rPr>
                <w:sz w:val="20"/>
              </w:rPr>
              <w:t>649</w:t>
            </w:r>
          </w:p>
        </w:tc>
        <w:tc>
          <w:tcPr>
            <w:tcW w:w="604" w:type="dxa"/>
            <w:shd w:val="clear" w:color="auto" w:fill="auto"/>
          </w:tcPr>
          <w:p w14:paraId="73853AAA" w14:textId="77777777" w:rsidR="003E1E0F" w:rsidRPr="0072123E" w:rsidRDefault="003E1E0F" w:rsidP="0072123E">
            <w:pPr>
              <w:pStyle w:val="TableParagraph"/>
              <w:ind w:left="110"/>
              <w:rPr>
                <w:sz w:val="20"/>
              </w:rPr>
            </w:pPr>
            <w:r w:rsidRPr="0072123E">
              <w:rPr>
                <w:sz w:val="20"/>
              </w:rPr>
              <w:t>626</w:t>
            </w:r>
          </w:p>
        </w:tc>
        <w:tc>
          <w:tcPr>
            <w:tcW w:w="574" w:type="dxa"/>
            <w:shd w:val="clear" w:color="auto" w:fill="auto"/>
          </w:tcPr>
          <w:p w14:paraId="59287D0C" w14:textId="77777777" w:rsidR="003E1E0F" w:rsidRPr="0072123E" w:rsidRDefault="003E1E0F" w:rsidP="0072123E">
            <w:pPr>
              <w:pStyle w:val="TableParagraph"/>
              <w:ind w:left="111"/>
              <w:rPr>
                <w:sz w:val="20"/>
              </w:rPr>
            </w:pPr>
            <w:r w:rsidRPr="0072123E">
              <w:rPr>
                <w:sz w:val="20"/>
              </w:rPr>
              <w:t>685</w:t>
            </w:r>
          </w:p>
        </w:tc>
        <w:tc>
          <w:tcPr>
            <w:tcW w:w="549" w:type="dxa"/>
            <w:shd w:val="clear" w:color="auto" w:fill="auto"/>
          </w:tcPr>
          <w:p w14:paraId="015227C7" w14:textId="77777777" w:rsidR="003E1E0F" w:rsidRPr="0072123E" w:rsidRDefault="003E1E0F" w:rsidP="0072123E">
            <w:pPr>
              <w:pStyle w:val="TableParagraph"/>
              <w:ind w:left="112"/>
              <w:rPr>
                <w:sz w:val="20"/>
              </w:rPr>
            </w:pPr>
            <w:r w:rsidRPr="0072123E">
              <w:rPr>
                <w:sz w:val="20"/>
              </w:rPr>
              <w:t>735</w:t>
            </w:r>
          </w:p>
        </w:tc>
        <w:tc>
          <w:tcPr>
            <w:tcW w:w="550" w:type="dxa"/>
            <w:shd w:val="clear" w:color="auto" w:fill="auto"/>
          </w:tcPr>
          <w:p w14:paraId="47CCBEC8" w14:textId="77777777" w:rsidR="003E1E0F" w:rsidRPr="0072123E" w:rsidRDefault="003E1E0F" w:rsidP="0072123E">
            <w:pPr>
              <w:pStyle w:val="TableParagraph"/>
              <w:ind w:left="113"/>
              <w:rPr>
                <w:sz w:val="20"/>
              </w:rPr>
            </w:pPr>
            <w:r w:rsidRPr="0072123E">
              <w:rPr>
                <w:sz w:val="20"/>
              </w:rPr>
              <w:t>750</w:t>
            </w:r>
          </w:p>
        </w:tc>
        <w:tc>
          <w:tcPr>
            <w:tcW w:w="649" w:type="dxa"/>
            <w:shd w:val="clear" w:color="auto" w:fill="auto"/>
          </w:tcPr>
          <w:p w14:paraId="14BFCF0F" w14:textId="77777777" w:rsidR="003E1E0F" w:rsidRPr="0072123E" w:rsidRDefault="003E1E0F" w:rsidP="0072123E">
            <w:pPr>
              <w:pStyle w:val="TableParagraph"/>
              <w:ind w:left="113"/>
              <w:rPr>
                <w:sz w:val="20"/>
              </w:rPr>
            </w:pPr>
            <w:r w:rsidRPr="0072123E">
              <w:rPr>
                <w:sz w:val="20"/>
              </w:rPr>
              <w:t>740</w:t>
            </w:r>
          </w:p>
        </w:tc>
        <w:tc>
          <w:tcPr>
            <w:tcW w:w="549" w:type="dxa"/>
            <w:shd w:val="clear" w:color="auto" w:fill="auto"/>
          </w:tcPr>
          <w:p w14:paraId="1D772D92" w14:textId="77777777" w:rsidR="003E1E0F" w:rsidRPr="0072123E" w:rsidRDefault="003E1E0F" w:rsidP="0072123E">
            <w:pPr>
              <w:pStyle w:val="TableParagraph"/>
              <w:ind w:left="115"/>
              <w:rPr>
                <w:sz w:val="20"/>
              </w:rPr>
            </w:pPr>
            <w:r w:rsidRPr="0072123E">
              <w:rPr>
                <w:sz w:val="20"/>
              </w:rPr>
              <w:t>688</w:t>
            </w:r>
          </w:p>
        </w:tc>
        <w:tc>
          <w:tcPr>
            <w:tcW w:w="589" w:type="dxa"/>
            <w:shd w:val="clear" w:color="auto" w:fill="auto"/>
          </w:tcPr>
          <w:p w14:paraId="001BF995" w14:textId="77777777" w:rsidR="003E1E0F" w:rsidRPr="0072123E" w:rsidRDefault="003E1E0F" w:rsidP="0072123E">
            <w:pPr>
              <w:pStyle w:val="TableParagraph"/>
              <w:ind w:left="116"/>
              <w:rPr>
                <w:sz w:val="20"/>
              </w:rPr>
            </w:pPr>
            <w:r w:rsidRPr="0072123E">
              <w:rPr>
                <w:sz w:val="20"/>
              </w:rPr>
              <w:t>678</w:t>
            </w:r>
          </w:p>
        </w:tc>
        <w:tc>
          <w:tcPr>
            <w:tcW w:w="549" w:type="dxa"/>
            <w:shd w:val="clear" w:color="auto" w:fill="auto"/>
          </w:tcPr>
          <w:p w14:paraId="4C427DCE" w14:textId="77777777" w:rsidR="003E1E0F" w:rsidRPr="0072123E" w:rsidRDefault="003E1E0F" w:rsidP="0072123E">
            <w:pPr>
              <w:pStyle w:val="TableParagraph"/>
              <w:ind w:left="122"/>
              <w:rPr>
                <w:sz w:val="20"/>
              </w:rPr>
            </w:pPr>
            <w:r w:rsidRPr="0072123E">
              <w:rPr>
                <w:sz w:val="20"/>
              </w:rPr>
              <w:t>646</w:t>
            </w:r>
          </w:p>
        </w:tc>
        <w:tc>
          <w:tcPr>
            <w:tcW w:w="720" w:type="dxa"/>
            <w:shd w:val="clear" w:color="auto" w:fill="auto"/>
          </w:tcPr>
          <w:p w14:paraId="2DE115EA" w14:textId="77777777" w:rsidR="003E1E0F" w:rsidRPr="0072123E" w:rsidRDefault="003E1E0F" w:rsidP="0072123E">
            <w:pPr>
              <w:pStyle w:val="TableParagraph"/>
              <w:ind w:left="124"/>
              <w:rPr>
                <w:sz w:val="20"/>
              </w:rPr>
            </w:pPr>
            <w:r w:rsidRPr="0072123E">
              <w:rPr>
                <w:sz w:val="20"/>
              </w:rPr>
              <w:t>8,380</w:t>
            </w:r>
          </w:p>
        </w:tc>
      </w:tr>
    </w:tbl>
    <w:p w14:paraId="7380AD0A" w14:textId="2BCBCEB4" w:rsidR="003E1E0F" w:rsidRDefault="003E1E0F" w:rsidP="003E1E0F">
      <w:pPr>
        <w:spacing w:before="2" w:line="256" w:lineRule="auto"/>
        <w:ind w:left="440" w:right="466"/>
        <w:jc w:val="both"/>
        <w:rPr>
          <w:sz w:val="20"/>
        </w:rPr>
      </w:pPr>
      <w:r>
        <w:rPr>
          <w:sz w:val="20"/>
        </w:rPr>
        <w:t>Secretariado</w:t>
      </w:r>
      <w:r>
        <w:rPr>
          <w:spacing w:val="1"/>
          <w:sz w:val="20"/>
        </w:rPr>
        <w:t xml:space="preserve"> </w:t>
      </w:r>
      <w:r>
        <w:rPr>
          <w:sz w:val="20"/>
        </w:rPr>
        <w:t>Ejecutivo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Nacional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Seguridad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(2023).</w:t>
      </w:r>
      <w:r>
        <w:rPr>
          <w:spacing w:val="1"/>
          <w:sz w:val="20"/>
        </w:rPr>
        <w:t xml:space="preserve"> </w:t>
      </w:r>
    </w:p>
    <w:p w14:paraId="2A7B4727" w14:textId="77777777" w:rsidR="003E1E0F" w:rsidRDefault="003E1E0F" w:rsidP="003E1E0F">
      <w:pPr>
        <w:pStyle w:val="Textoindependiente"/>
        <w:rPr>
          <w:sz w:val="20"/>
        </w:rPr>
      </w:pPr>
    </w:p>
    <w:p w14:paraId="56657A02" w14:textId="77777777" w:rsidR="003E1E0F" w:rsidRDefault="003E1E0F" w:rsidP="003E1E0F">
      <w:pPr>
        <w:pStyle w:val="Textoindependiente"/>
        <w:rPr>
          <w:sz w:val="20"/>
        </w:rPr>
      </w:pPr>
    </w:p>
    <w:p w14:paraId="0E068C93" w14:textId="77777777" w:rsidR="003E1E0F" w:rsidRDefault="003E1E0F" w:rsidP="003E1E0F">
      <w:pPr>
        <w:pStyle w:val="Textoindependiente"/>
        <w:rPr>
          <w:sz w:val="16"/>
        </w:rPr>
      </w:pPr>
    </w:p>
    <w:p w14:paraId="2C4BA1D2" w14:textId="44C5A87B" w:rsidR="003E1E0F" w:rsidRDefault="003E1E0F" w:rsidP="00C06AAE">
      <w:pPr>
        <w:pStyle w:val="Textoindependiente"/>
        <w:spacing w:before="92" w:line="357" w:lineRule="auto"/>
        <w:ind w:left="440" w:right="460" w:firstLine="269"/>
        <w:jc w:val="both"/>
      </w:pPr>
      <w:r>
        <w:t>En Ciudad de México se han registrado llamadas de integrantes del C</w:t>
      </w:r>
      <w:r w:rsidR="002D725A">
        <w:t>a</w:t>
      </w:r>
      <w:r>
        <w:t>rtel Jalisco</w:t>
      </w:r>
      <w:r>
        <w:rPr>
          <w:spacing w:val="1"/>
        </w:rPr>
        <w:t xml:space="preserve"> </w:t>
      </w:r>
      <w:r>
        <w:t>Nuevas Generaciones (CJNG), mientras que la Liga Tepito ha concentrado sus</w:t>
      </w:r>
      <w:r>
        <w:rPr>
          <w:spacing w:val="1"/>
        </w:rPr>
        <w:t xml:space="preserve"> </w:t>
      </w:r>
      <w:r>
        <w:t>actividades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barrios</w:t>
      </w:r>
      <w:r>
        <w:rPr>
          <w:spacing w:val="-2"/>
        </w:rPr>
        <w:t xml:space="preserve"> </w:t>
      </w:r>
      <w:r>
        <w:t>históricos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extorsionado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empresarios</w:t>
      </w:r>
      <w:r>
        <w:rPr>
          <w:spacing w:val="-2"/>
        </w:rPr>
        <w:t xml:space="preserve"> </w:t>
      </w:r>
      <w:r>
        <w:t>locales.</w:t>
      </w:r>
    </w:p>
    <w:p w14:paraId="0A7FB3AD" w14:textId="6DDD4F65" w:rsidR="003E1E0F" w:rsidRPr="0061624B" w:rsidRDefault="003E1E0F" w:rsidP="0061624B">
      <w:pPr>
        <w:spacing w:before="78"/>
        <w:ind w:left="440"/>
        <w:rPr>
          <w:rFonts w:ascii="Arial" w:hAnsi="Arial"/>
          <w:b/>
          <w:bCs/>
          <w:iCs/>
          <w:sz w:val="20"/>
        </w:rPr>
      </w:pPr>
      <w:r>
        <w:rPr>
          <w:rFonts w:ascii="Arial"/>
          <w:b/>
          <w:sz w:val="20"/>
        </w:rPr>
        <w:t>Tabla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7</w:t>
      </w:r>
      <w:r w:rsidR="002D725A">
        <w:rPr>
          <w:rFonts w:ascii="Arial"/>
          <w:b/>
          <w:sz w:val="20"/>
        </w:rPr>
        <w:t xml:space="preserve">. </w:t>
      </w:r>
      <w:r w:rsidRPr="0061624B">
        <w:rPr>
          <w:rFonts w:ascii="Arial" w:hAnsi="Arial"/>
          <w:b/>
          <w:bCs/>
          <w:iCs/>
          <w:sz w:val="20"/>
        </w:rPr>
        <w:t>Víctimas</w:t>
      </w:r>
      <w:r w:rsidRPr="0061624B">
        <w:rPr>
          <w:rFonts w:ascii="Arial" w:hAnsi="Arial"/>
          <w:b/>
          <w:bCs/>
          <w:iCs/>
          <w:spacing w:val="-4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de</w:t>
      </w:r>
      <w:r w:rsidRPr="0061624B">
        <w:rPr>
          <w:rFonts w:ascii="Arial" w:hAnsi="Arial"/>
          <w:b/>
          <w:bCs/>
          <w:iCs/>
          <w:spacing w:val="-4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delitos</w:t>
      </w:r>
      <w:r w:rsidRPr="0061624B">
        <w:rPr>
          <w:rFonts w:ascii="Arial" w:hAnsi="Arial"/>
          <w:b/>
          <w:bCs/>
          <w:iCs/>
          <w:spacing w:val="-3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contra</w:t>
      </w:r>
      <w:r w:rsidRPr="0061624B">
        <w:rPr>
          <w:rFonts w:ascii="Arial" w:hAnsi="Arial"/>
          <w:b/>
          <w:bCs/>
          <w:iCs/>
          <w:spacing w:val="-3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el</w:t>
      </w:r>
      <w:r w:rsidRPr="0061624B">
        <w:rPr>
          <w:rFonts w:ascii="Arial" w:hAnsi="Arial"/>
          <w:b/>
          <w:bCs/>
          <w:iCs/>
          <w:spacing w:val="2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patrimonio</w:t>
      </w:r>
      <w:r w:rsidRPr="0061624B">
        <w:rPr>
          <w:rFonts w:ascii="Arial" w:hAnsi="Arial"/>
          <w:b/>
          <w:bCs/>
          <w:iCs/>
          <w:spacing w:val="-3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en</w:t>
      </w:r>
      <w:r w:rsidRPr="0061624B">
        <w:rPr>
          <w:rFonts w:ascii="Arial" w:hAnsi="Arial"/>
          <w:b/>
          <w:bCs/>
          <w:iCs/>
          <w:spacing w:val="-4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la</w:t>
      </w:r>
      <w:r w:rsidRPr="0061624B">
        <w:rPr>
          <w:rFonts w:ascii="Arial" w:hAnsi="Arial"/>
          <w:b/>
          <w:bCs/>
          <w:iCs/>
          <w:spacing w:val="-4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extorsión</w:t>
      </w:r>
      <w:r w:rsidRPr="0061624B">
        <w:rPr>
          <w:rFonts w:ascii="Arial" w:hAnsi="Arial"/>
          <w:b/>
          <w:bCs/>
          <w:iCs/>
          <w:spacing w:val="2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en</w:t>
      </w:r>
      <w:r w:rsidRPr="0061624B">
        <w:rPr>
          <w:rFonts w:ascii="Arial" w:hAnsi="Arial"/>
          <w:b/>
          <w:bCs/>
          <w:iCs/>
          <w:spacing w:val="-4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Ciudad</w:t>
      </w:r>
      <w:r w:rsidRPr="0061624B">
        <w:rPr>
          <w:rFonts w:ascii="Arial" w:hAnsi="Arial"/>
          <w:b/>
          <w:bCs/>
          <w:iCs/>
          <w:spacing w:val="-4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de</w:t>
      </w:r>
      <w:r w:rsidRPr="0061624B">
        <w:rPr>
          <w:rFonts w:ascii="Arial" w:hAnsi="Arial"/>
          <w:b/>
          <w:bCs/>
          <w:iCs/>
          <w:spacing w:val="-4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México,</w:t>
      </w:r>
      <w:r w:rsidRPr="0061624B">
        <w:rPr>
          <w:rFonts w:ascii="Arial" w:hAnsi="Arial"/>
          <w:b/>
          <w:bCs/>
          <w:iCs/>
          <w:spacing w:val="-4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2021.</w:t>
      </w:r>
    </w:p>
    <w:p w14:paraId="601CB722" w14:textId="77777777" w:rsidR="003E1E0F" w:rsidRDefault="003E1E0F" w:rsidP="003E1E0F">
      <w:pPr>
        <w:pStyle w:val="Textoindependiente"/>
        <w:rPr>
          <w:rFonts w:ascii="Arial"/>
          <w:i/>
          <w:sz w:val="20"/>
        </w:rPr>
      </w:pPr>
    </w:p>
    <w:p w14:paraId="48AA7189" w14:textId="77777777" w:rsidR="003E1E0F" w:rsidRDefault="003E1E0F" w:rsidP="003E1E0F">
      <w:pPr>
        <w:pStyle w:val="Textoindependiente"/>
        <w:spacing w:before="10"/>
        <w:rPr>
          <w:rFonts w:ascii="Arial"/>
          <w:i/>
          <w:sz w:val="15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1150"/>
        <w:gridCol w:w="549"/>
        <w:gridCol w:w="569"/>
        <w:gridCol w:w="574"/>
        <w:gridCol w:w="560"/>
        <w:gridCol w:w="604"/>
        <w:gridCol w:w="574"/>
        <w:gridCol w:w="549"/>
        <w:gridCol w:w="550"/>
        <w:gridCol w:w="649"/>
        <w:gridCol w:w="549"/>
        <w:gridCol w:w="589"/>
        <w:gridCol w:w="554"/>
        <w:gridCol w:w="715"/>
      </w:tblGrid>
      <w:tr w:rsidR="003E1E0F" w14:paraId="717CD151" w14:textId="77777777" w:rsidTr="0072123E">
        <w:trPr>
          <w:trHeight w:val="395"/>
        </w:trPr>
        <w:tc>
          <w:tcPr>
            <w:tcW w:w="1900" w:type="dxa"/>
            <w:gridSpan w:val="2"/>
            <w:shd w:val="clear" w:color="auto" w:fill="auto"/>
          </w:tcPr>
          <w:p w14:paraId="4DD27AF9" w14:textId="77777777" w:rsidR="003E1E0F" w:rsidRPr="0072123E" w:rsidRDefault="003E1E0F" w:rsidP="0072123E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585" w:type="dxa"/>
            <w:gridSpan w:val="13"/>
            <w:shd w:val="clear" w:color="auto" w:fill="auto"/>
          </w:tcPr>
          <w:p w14:paraId="1EC47302" w14:textId="77777777" w:rsidR="003E1E0F" w:rsidRPr="0072123E" w:rsidRDefault="003E1E0F" w:rsidP="0072123E">
            <w:pPr>
              <w:pStyle w:val="TableParagraph"/>
              <w:ind w:left="106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Mes</w:t>
            </w:r>
          </w:p>
        </w:tc>
      </w:tr>
      <w:tr w:rsidR="003E1E0F" w14:paraId="6200209A" w14:textId="77777777" w:rsidTr="0072123E">
        <w:trPr>
          <w:trHeight w:val="585"/>
        </w:trPr>
        <w:tc>
          <w:tcPr>
            <w:tcW w:w="750" w:type="dxa"/>
            <w:shd w:val="clear" w:color="auto" w:fill="auto"/>
          </w:tcPr>
          <w:p w14:paraId="5C76F61A" w14:textId="77777777" w:rsidR="003E1E0F" w:rsidRPr="0072123E" w:rsidRDefault="003E1E0F" w:rsidP="003E1E0F">
            <w:pPr>
              <w:pStyle w:val="TableParagraph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Clave</w:t>
            </w:r>
          </w:p>
        </w:tc>
        <w:tc>
          <w:tcPr>
            <w:tcW w:w="1150" w:type="dxa"/>
            <w:shd w:val="clear" w:color="auto" w:fill="auto"/>
          </w:tcPr>
          <w:p w14:paraId="5ACC3004" w14:textId="77777777" w:rsidR="003E1E0F" w:rsidRPr="0072123E" w:rsidRDefault="003E1E0F" w:rsidP="0072123E">
            <w:pPr>
              <w:pStyle w:val="TableParagraph"/>
              <w:tabs>
                <w:tab w:val="left" w:pos="805"/>
              </w:tabs>
              <w:ind w:right="101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Tipo</w:t>
            </w:r>
            <w:r w:rsidRPr="0072123E">
              <w:rPr>
                <w:rFonts w:ascii="Arial"/>
                <w:b/>
                <w:sz w:val="20"/>
              </w:rPr>
              <w:tab/>
            </w:r>
            <w:r w:rsidRPr="0072123E">
              <w:rPr>
                <w:rFonts w:ascii="Arial"/>
                <w:b/>
                <w:spacing w:val="-4"/>
                <w:sz w:val="20"/>
              </w:rPr>
              <w:t>de</w:t>
            </w:r>
            <w:r w:rsidRPr="0072123E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72123E">
              <w:rPr>
                <w:rFonts w:ascii="Arial"/>
                <w:b/>
                <w:sz w:val="20"/>
              </w:rPr>
              <w:t>delito</w:t>
            </w:r>
          </w:p>
        </w:tc>
        <w:tc>
          <w:tcPr>
            <w:tcW w:w="549" w:type="dxa"/>
            <w:shd w:val="clear" w:color="auto" w:fill="auto"/>
          </w:tcPr>
          <w:p w14:paraId="665AEADC" w14:textId="77777777" w:rsidR="003E1E0F" w:rsidRPr="0072123E" w:rsidRDefault="003E1E0F" w:rsidP="0072123E">
            <w:pPr>
              <w:pStyle w:val="TableParagraph"/>
              <w:ind w:left="106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En</w:t>
            </w:r>
          </w:p>
        </w:tc>
        <w:tc>
          <w:tcPr>
            <w:tcW w:w="569" w:type="dxa"/>
            <w:shd w:val="clear" w:color="auto" w:fill="auto"/>
          </w:tcPr>
          <w:p w14:paraId="48F0D8DB" w14:textId="77777777" w:rsidR="003E1E0F" w:rsidRPr="0072123E" w:rsidRDefault="003E1E0F" w:rsidP="0072123E">
            <w:pPr>
              <w:pStyle w:val="TableParagraph"/>
              <w:ind w:left="85" w:right="78"/>
              <w:jc w:val="center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Feb</w:t>
            </w:r>
          </w:p>
        </w:tc>
        <w:tc>
          <w:tcPr>
            <w:tcW w:w="574" w:type="dxa"/>
            <w:shd w:val="clear" w:color="auto" w:fill="auto"/>
          </w:tcPr>
          <w:p w14:paraId="5ABC28B7" w14:textId="77777777" w:rsidR="003E1E0F" w:rsidRPr="0072123E" w:rsidRDefault="003E1E0F" w:rsidP="0072123E">
            <w:pPr>
              <w:pStyle w:val="TableParagraph"/>
              <w:ind w:left="113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Mar</w:t>
            </w:r>
          </w:p>
        </w:tc>
        <w:tc>
          <w:tcPr>
            <w:tcW w:w="560" w:type="dxa"/>
            <w:shd w:val="clear" w:color="auto" w:fill="auto"/>
          </w:tcPr>
          <w:p w14:paraId="7F72E88A" w14:textId="77777777" w:rsidR="003E1E0F" w:rsidRPr="0072123E" w:rsidRDefault="003E1E0F" w:rsidP="0072123E">
            <w:pPr>
              <w:pStyle w:val="TableParagraph"/>
              <w:ind w:left="109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Abr</w:t>
            </w:r>
          </w:p>
        </w:tc>
        <w:tc>
          <w:tcPr>
            <w:tcW w:w="604" w:type="dxa"/>
            <w:shd w:val="clear" w:color="auto" w:fill="auto"/>
          </w:tcPr>
          <w:p w14:paraId="76500432" w14:textId="77777777" w:rsidR="003E1E0F" w:rsidRPr="0072123E" w:rsidRDefault="003E1E0F" w:rsidP="0072123E"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May</w:t>
            </w:r>
          </w:p>
        </w:tc>
        <w:tc>
          <w:tcPr>
            <w:tcW w:w="574" w:type="dxa"/>
            <w:shd w:val="clear" w:color="auto" w:fill="auto"/>
          </w:tcPr>
          <w:p w14:paraId="76BDDAFC" w14:textId="77777777" w:rsidR="003E1E0F" w:rsidRPr="0072123E" w:rsidRDefault="003E1E0F" w:rsidP="0072123E">
            <w:pPr>
              <w:pStyle w:val="TableParagraph"/>
              <w:ind w:left="111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Jun</w:t>
            </w:r>
          </w:p>
        </w:tc>
        <w:tc>
          <w:tcPr>
            <w:tcW w:w="549" w:type="dxa"/>
            <w:shd w:val="clear" w:color="auto" w:fill="auto"/>
          </w:tcPr>
          <w:p w14:paraId="6C86FA3E" w14:textId="77777777" w:rsidR="003E1E0F" w:rsidRPr="0072123E" w:rsidRDefault="003E1E0F" w:rsidP="0072123E">
            <w:pPr>
              <w:pStyle w:val="TableParagraph"/>
              <w:ind w:left="112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Jul</w:t>
            </w:r>
          </w:p>
        </w:tc>
        <w:tc>
          <w:tcPr>
            <w:tcW w:w="550" w:type="dxa"/>
            <w:shd w:val="clear" w:color="auto" w:fill="auto"/>
          </w:tcPr>
          <w:p w14:paraId="113B10BE" w14:textId="77777777" w:rsidR="003E1E0F" w:rsidRPr="0072123E" w:rsidRDefault="003E1E0F" w:rsidP="0072123E">
            <w:pPr>
              <w:pStyle w:val="TableParagraph"/>
              <w:ind w:left="113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Ag</w:t>
            </w:r>
          </w:p>
        </w:tc>
        <w:tc>
          <w:tcPr>
            <w:tcW w:w="649" w:type="dxa"/>
            <w:shd w:val="clear" w:color="auto" w:fill="auto"/>
          </w:tcPr>
          <w:p w14:paraId="21FDF203" w14:textId="77777777" w:rsidR="003E1E0F" w:rsidRPr="0072123E" w:rsidRDefault="003E1E0F" w:rsidP="0072123E">
            <w:pPr>
              <w:pStyle w:val="TableParagraph"/>
              <w:ind w:left="113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Sept</w:t>
            </w:r>
          </w:p>
        </w:tc>
        <w:tc>
          <w:tcPr>
            <w:tcW w:w="549" w:type="dxa"/>
            <w:shd w:val="clear" w:color="auto" w:fill="auto"/>
          </w:tcPr>
          <w:p w14:paraId="263A1E48" w14:textId="77777777" w:rsidR="003E1E0F" w:rsidRPr="0072123E" w:rsidRDefault="003E1E0F" w:rsidP="0072123E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Oct</w:t>
            </w:r>
          </w:p>
        </w:tc>
        <w:tc>
          <w:tcPr>
            <w:tcW w:w="589" w:type="dxa"/>
            <w:shd w:val="clear" w:color="auto" w:fill="auto"/>
          </w:tcPr>
          <w:p w14:paraId="1EA864AF" w14:textId="77777777" w:rsidR="003E1E0F" w:rsidRPr="0072123E" w:rsidRDefault="003E1E0F" w:rsidP="0072123E">
            <w:pPr>
              <w:pStyle w:val="TableParagraph"/>
              <w:ind w:left="116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Nov</w:t>
            </w:r>
          </w:p>
        </w:tc>
        <w:tc>
          <w:tcPr>
            <w:tcW w:w="554" w:type="dxa"/>
            <w:shd w:val="clear" w:color="auto" w:fill="auto"/>
          </w:tcPr>
          <w:p w14:paraId="3D2B4DB7" w14:textId="77777777" w:rsidR="003E1E0F" w:rsidRPr="0072123E" w:rsidRDefault="003E1E0F" w:rsidP="0072123E">
            <w:pPr>
              <w:pStyle w:val="TableParagraph"/>
              <w:ind w:left="122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Dic</w:t>
            </w:r>
          </w:p>
        </w:tc>
        <w:tc>
          <w:tcPr>
            <w:tcW w:w="715" w:type="dxa"/>
            <w:shd w:val="clear" w:color="auto" w:fill="auto"/>
          </w:tcPr>
          <w:p w14:paraId="41512B8A" w14:textId="77777777" w:rsidR="003E1E0F" w:rsidRPr="0072123E" w:rsidRDefault="003E1E0F" w:rsidP="0072123E">
            <w:pPr>
              <w:pStyle w:val="TableParagraph"/>
              <w:ind w:left="119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Total</w:t>
            </w:r>
          </w:p>
        </w:tc>
      </w:tr>
      <w:tr w:rsidR="003E1E0F" w14:paraId="4F07B1A6" w14:textId="77777777" w:rsidTr="0072123E">
        <w:trPr>
          <w:trHeight w:val="530"/>
        </w:trPr>
        <w:tc>
          <w:tcPr>
            <w:tcW w:w="750" w:type="dxa"/>
            <w:shd w:val="clear" w:color="auto" w:fill="auto"/>
          </w:tcPr>
          <w:p w14:paraId="39EF9B1F" w14:textId="77777777" w:rsidR="003E1E0F" w:rsidRPr="0072123E" w:rsidRDefault="003E1E0F" w:rsidP="003E1E0F">
            <w:pPr>
              <w:pStyle w:val="TableParagraph"/>
              <w:rPr>
                <w:sz w:val="20"/>
              </w:rPr>
            </w:pPr>
            <w:r w:rsidRPr="0072123E">
              <w:rPr>
                <w:sz w:val="20"/>
              </w:rPr>
              <w:t>4.4</w:t>
            </w:r>
          </w:p>
        </w:tc>
        <w:tc>
          <w:tcPr>
            <w:tcW w:w="1150" w:type="dxa"/>
            <w:shd w:val="clear" w:color="auto" w:fill="auto"/>
          </w:tcPr>
          <w:p w14:paraId="381ED2AC" w14:textId="77777777" w:rsidR="003E1E0F" w:rsidRPr="0072123E" w:rsidRDefault="003E1E0F" w:rsidP="003E1E0F">
            <w:pPr>
              <w:pStyle w:val="TableParagraph"/>
              <w:rPr>
                <w:sz w:val="20"/>
              </w:rPr>
            </w:pPr>
            <w:r w:rsidRPr="0072123E">
              <w:rPr>
                <w:sz w:val="20"/>
              </w:rPr>
              <w:t>Extorsión</w:t>
            </w:r>
          </w:p>
        </w:tc>
        <w:tc>
          <w:tcPr>
            <w:tcW w:w="549" w:type="dxa"/>
            <w:shd w:val="clear" w:color="auto" w:fill="auto"/>
          </w:tcPr>
          <w:p w14:paraId="1184E53B" w14:textId="77777777" w:rsidR="003E1E0F" w:rsidRPr="0072123E" w:rsidRDefault="003E1E0F" w:rsidP="0072123E">
            <w:pPr>
              <w:pStyle w:val="TableParagraph"/>
              <w:ind w:left="106"/>
              <w:rPr>
                <w:sz w:val="20"/>
              </w:rPr>
            </w:pPr>
            <w:r w:rsidRPr="0072123E">
              <w:rPr>
                <w:sz w:val="20"/>
              </w:rPr>
              <w:t>39</w:t>
            </w:r>
          </w:p>
        </w:tc>
        <w:tc>
          <w:tcPr>
            <w:tcW w:w="569" w:type="dxa"/>
            <w:shd w:val="clear" w:color="auto" w:fill="auto"/>
          </w:tcPr>
          <w:p w14:paraId="325ACC9F" w14:textId="77777777" w:rsidR="003E1E0F" w:rsidRPr="0072123E" w:rsidRDefault="003E1E0F" w:rsidP="0072123E">
            <w:pPr>
              <w:pStyle w:val="TableParagraph"/>
              <w:ind w:left="85" w:right="207"/>
              <w:jc w:val="center"/>
              <w:rPr>
                <w:sz w:val="20"/>
              </w:rPr>
            </w:pPr>
            <w:r w:rsidRPr="0072123E">
              <w:rPr>
                <w:sz w:val="20"/>
              </w:rPr>
              <w:t>22</w:t>
            </w:r>
          </w:p>
        </w:tc>
        <w:tc>
          <w:tcPr>
            <w:tcW w:w="574" w:type="dxa"/>
            <w:shd w:val="clear" w:color="auto" w:fill="auto"/>
          </w:tcPr>
          <w:p w14:paraId="6068AE7A" w14:textId="77777777" w:rsidR="003E1E0F" w:rsidRPr="0072123E" w:rsidRDefault="003E1E0F" w:rsidP="0072123E">
            <w:pPr>
              <w:pStyle w:val="TableParagraph"/>
              <w:ind w:left="113"/>
              <w:rPr>
                <w:sz w:val="20"/>
              </w:rPr>
            </w:pPr>
            <w:r w:rsidRPr="0072123E">
              <w:rPr>
                <w:sz w:val="20"/>
              </w:rPr>
              <w:t>66</w:t>
            </w:r>
          </w:p>
        </w:tc>
        <w:tc>
          <w:tcPr>
            <w:tcW w:w="560" w:type="dxa"/>
            <w:shd w:val="clear" w:color="auto" w:fill="auto"/>
          </w:tcPr>
          <w:p w14:paraId="2AFA596F" w14:textId="77777777" w:rsidR="003E1E0F" w:rsidRPr="0072123E" w:rsidRDefault="003E1E0F" w:rsidP="0072123E">
            <w:pPr>
              <w:pStyle w:val="TableParagraph"/>
              <w:ind w:left="109"/>
              <w:rPr>
                <w:sz w:val="20"/>
              </w:rPr>
            </w:pPr>
            <w:r w:rsidRPr="0072123E">
              <w:rPr>
                <w:sz w:val="20"/>
              </w:rPr>
              <w:t>28</w:t>
            </w:r>
          </w:p>
        </w:tc>
        <w:tc>
          <w:tcPr>
            <w:tcW w:w="604" w:type="dxa"/>
            <w:shd w:val="clear" w:color="auto" w:fill="auto"/>
          </w:tcPr>
          <w:p w14:paraId="6145CC5E" w14:textId="77777777" w:rsidR="003E1E0F" w:rsidRPr="0072123E" w:rsidRDefault="003E1E0F" w:rsidP="0072123E">
            <w:pPr>
              <w:pStyle w:val="TableParagraph"/>
              <w:ind w:left="110"/>
              <w:rPr>
                <w:sz w:val="20"/>
              </w:rPr>
            </w:pPr>
            <w:r w:rsidRPr="0072123E">
              <w:rPr>
                <w:sz w:val="20"/>
              </w:rPr>
              <w:t>33</w:t>
            </w:r>
          </w:p>
        </w:tc>
        <w:tc>
          <w:tcPr>
            <w:tcW w:w="574" w:type="dxa"/>
            <w:shd w:val="clear" w:color="auto" w:fill="auto"/>
          </w:tcPr>
          <w:p w14:paraId="4DBE1235" w14:textId="77777777" w:rsidR="003E1E0F" w:rsidRPr="0072123E" w:rsidRDefault="003E1E0F" w:rsidP="0072123E">
            <w:pPr>
              <w:pStyle w:val="TableParagraph"/>
              <w:ind w:left="111"/>
              <w:rPr>
                <w:sz w:val="20"/>
              </w:rPr>
            </w:pPr>
            <w:r w:rsidRPr="0072123E">
              <w:rPr>
                <w:sz w:val="20"/>
              </w:rPr>
              <w:t>43</w:t>
            </w:r>
          </w:p>
        </w:tc>
        <w:tc>
          <w:tcPr>
            <w:tcW w:w="549" w:type="dxa"/>
            <w:shd w:val="clear" w:color="auto" w:fill="auto"/>
          </w:tcPr>
          <w:p w14:paraId="0FCD4FDA" w14:textId="77777777" w:rsidR="003E1E0F" w:rsidRPr="0072123E" w:rsidRDefault="003E1E0F" w:rsidP="0072123E">
            <w:pPr>
              <w:pStyle w:val="TableParagraph"/>
              <w:ind w:left="112"/>
              <w:rPr>
                <w:sz w:val="20"/>
              </w:rPr>
            </w:pPr>
            <w:r w:rsidRPr="0072123E">
              <w:rPr>
                <w:sz w:val="20"/>
              </w:rPr>
              <w:t>41</w:t>
            </w:r>
          </w:p>
        </w:tc>
        <w:tc>
          <w:tcPr>
            <w:tcW w:w="550" w:type="dxa"/>
            <w:shd w:val="clear" w:color="auto" w:fill="auto"/>
          </w:tcPr>
          <w:p w14:paraId="527D1471" w14:textId="77777777" w:rsidR="003E1E0F" w:rsidRPr="0072123E" w:rsidRDefault="003E1E0F" w:rsidP="0072123E">
            <w:pPr>
              <w:pStyle w:val="TableParagraph"/>
              <w:ind w:left="113"/>
              <w:rPr>
                <w:sz w:val="20"/>
              </w:rPr>
            </w:pPr>
            <w:r w:rsidRPr="0072123E">
              <w:rPr>
                <w:sz w:val="20"/>
              </w:rPr>
              <w:t>116</w:t>
            </w:r>
          </w:p>
        </w:tc>
        <w:tc>
          <w:tcPr>
            <w:tcW w:w="649" w:type="dxa"/>
            <w:shd w:val="clear" w:color="auto" w:fill="auto"/>
          </w:tcPr>
          <w:p w14:paraId="23862060" w14:textId="77777777" w:rsidR="003E1E0F" w:rsidRPr="0072123E" w:rsidRDefault="003E1E0F" w:rsidP="0072123E">
            <w:pPr>
              <w:pStyle w:val="TableParagraph"/>
              <w:ind w:left="113"/>
              <w:rPr>
                <w:sz w:val="20"/>
              </w:rPr>
            </w:pPr>
            <w:r w:rsidRPr="0072123E">
              <w:rPr>
                <w:sz w:val="20"/>
              </w:rPr>
              <w:t>40</w:t>
            </w:r>
          </w:p>
        </w:tc>
        <w:tc>
          <w:tcPr>
            <w:tcW w:w="549" w:type="dxa"/>
            <w:shd w:val="clear" w:color="auto" w:fill="auto"/>
          </w:tcPr>
          <w:p w14:paraId="6B94B6DF" w14:textId="77777777" w:rsidR="003E1E0F" w:rsidRPr="0072123E" w:rsidRDefault="003E1E0F" w:rsidP="0072123E">
            <w:pPr>
              <w:pStyle w:val="TableParagraph"/>
              <w:ind w:left="115"/>
              <w:rPr>
                <w:sz w:val="20"/>
              </w:rPr>
            </w:pPr>
            <w:r w:rsidRPr="0072123E">
              <w:rPr>
                <w:sz w:val="20"/>
              </w:rPr>
              <w:t>38</w:t>
            </w:r>
          </w:p>
        </w:tc>
        <w:tc>
          <w:tcPr>
            <w:tcW w:w="589" w:type="dxa"/>
            <w:shd w:val="clear" w:color="auto" w:fill="auto"/>
          </w:tcPr>
          <w:p w14:paraId="43388B76" w14:textId="77777777" w:rsidR="003E1E0F" w:rsidRPr="0072123E" w:rsidRDefault="003E1E0F" w:rsidP="0072123E">
            <w:pPr>
              <w:pStyle w:val="TableParagraph"/>
              <w:ind w:left="116"/>
              <w:rPr>
                <w:sz w:val="20"/>
              </w:rPr>
            </w:pPr>
            <w:r w:rsidRPr="0072123E">
              <w:rPr>
                <w:sz w:val="20"/>
              </w:rPr>
              <w:t>38</w:t>
            </w:r>
          </w:p>
        </w:tc>
        <w:tc>
          <w:tcPr>
            <w:tcW w:w="554" w:type="dxa"/>
            <w:shd w:val="clear" w:color="auto" w:fill="auto"/>
          </w:tcPr>
          <w:p w14:paraId="6B4B10D8" w14:textId="77777777" w:rsidR="003E1E0F" w:rsidRPr="0072123E" w:rsidRDefault="003E1E0F" w:rsidP="0072123E">
            <w:pPr>
              <w:pStyle w:val="TableParagraph"/>
              <w:ind w:left="122"/>
              <w:rPr>
                <w:sz w:val="20"/>
              </w:rPr>
            </w:pPr>
            <w:r w:rsidRPr="0072123E">
              <w:rPr>
                <w:sz w:val="20"/>
              </w:rPr>
              <w:t>39</w:t>
            </w:r>
          </w:p>
        </w:tc>
        <w:tc>
          <w:tcPr>
            <w:tcW w:w="715" w:type="dxa"/>
            <w:shd w:val="clear" w:color="auto" w:fill="auto"/>
          </w:tcPr>
          <w:p w14:paraId="39D22CA6" w14:textId="77777777" w:rsidR="003E1E0F" w:rsidRPr="0072123E" w:rsidRDefault="003E1E0F" w:rsidP="0072123E">
            <w:pPr>
              <w:pStyle w:val="TableParagraph"/>
              <w:ind w:left="119"/>
              <w:rPr>
                <w:sz w:val="20"/>
              </w:rPr>
            </w:pPr>
            <w:r w:rsidRPr="0072123E">
              <w:rPr>
                <w:sz w:val="20"/>
              </w:rPr>
              <w:t>543</w:t>
            </w:r>
          </w:p>
        </w:tc>
      </w:tr>
    </w:tbl>
    <w:p w14:paraId="5A760F7C" w14:textId="20C44DAB" w:rsidR="003E1E0F" w:rsidRDefault="003E1E0F" w:rsidP="0061624B">
      <w:pPr>
        <w:tabs>
          <w:tab w:val="left" w:pos="1784"/>
          <w:tab w:val="left" w:pos="2809"/>
          <w:tab w:val="left" w:pos="3294"/>
          <w:tab w:val="left" w:pos="4228"/>
          <w:tab w:val="left" w:pos="5222"/>
          <w:tab w:val="left" w:pos="5662"/>
          <w:tab w:val="left" w:pos="6782"/>
          <w:tab w:val="left" w:pos="7711"/>
          <w:tab w:val="left" w:pos="8560"/>
        </w:tabs>
        <w:spacing w:before="2" w:line="256" w:lineRule="auto"/>
        <w:ind w:left="440" w:right="466"/>
        <w:rPr>
          <w:sz w:val="20"/>
        </w:rPr>
      </w:pPr>
      <w:r>
        <w:rPr>
          <w:sz w:val="20"/>
        </w:rPr>
        <w:t>Secretariado</w:t>
      </w:r>
      <w:r>
        <w:rPr>
          <w:sz w:val="20"/>
        </w:rPr>
        <w:tab/>
        <w:t>Ejecutivo</w:t>
      </w:r>
      <w:r>
        <w:rPr>
          <w:sz w:val="20"/>
        </w:rPr>
        <w:tab/>
        <w:t>del</w:t>
      </w:r>
      <w:r>
        <w:rPr>
          <w:sz w:val="20"/>
        </w:rPr>
        <w:tab/>
        <w:t>Sistema</w:t>
      </w:r>
      <w:r>
        <w:rPr>
          <w:sz w:val="20"/>
        </w:rPr>
        <w:tab/>
        <w:t>Nacional</w:t>
      </w:r>
      <w:r>
        <w:rPr>
          <w:sz w:val="20"/>
        </w:rPr>
        <w:tab/>
        <w:t>de</w:t>
      </w:r>
      <w:r>
        <w:rPr>
          <w:sz w:val="20"/>
        </w:rPr>
        <w:tab/>
        <w:t>Seguridad</w:t>
      </w:r>
      <w:r>
        <w:rPr>
          <w:sz w:val="20"/>
        </w:rPr>
        <w:tab/>
        <w:t>Pública</w:t>
      </w:r>
      <w:r>
        <w:rPr>
          <w:sz w:val="20"/>
        </w:rPr>
        <w:tab/>
        <w:t>(2023).</w:t>
      </w:r>
      <w:r>
        <w:rPr>
          <w:sz w:val="20"/>
        </w:rPr>
        <w:tab/>
      </w:r>
    </w:p>
    <w:p w14:paraId="7E3CE63A" w14:textId="77777777" w:rsidR="003E1E0F" w:rsidRDefault="003E1E0F" w:rsidP="003E1E0F">
      <w:pPr>
        <w:pStyle w:val="Textoindependiente"/>
        <w:rPr>
          <w:sz w:val="20"/>
        </w:rPr>
      </w:pPr>
    </w:p>
    <w:p w14:paraId="01594BA4" w14:textId="77777777" w:rsidR="003E1E0F" w:rsidRDefault="003E1E0F" w:rsidP="003E1E0F">
      <w:pPr>
        <w:pStyle w:val="Textoindependiente"/>
        <w:spacing w:before="11"/>
        <w:rPr>
          <w:sz w:val="15"/>
        </w:rPr>
      </w:pPr>
    </w:p>
    <w:p w14:paraId="59B77CC3" w14:textId="77777777" w:rsidR="003E1E0F" w:rsidRDefault="003E1E0F" w:rsidP="003E1E0F">
      <w:pPr>
        <w:pStyle w:val="Ttulo1"/>
        <w:spacing w:before="92"/>
        <w:ind w:left="1151" w:firstLine="0"/>
      </w:pPr>
      <w:r>
        <w:t>2.2.7</w:t>
      </w:r>
      <w:r>
        <w:rPr>
          <w:spacing w:val="-2"/>
        </w:rPr>
        <w:t xml:space="preserve"> </w:t>
      </w:r>
      <w:r>
        <w:t>Lavado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activos</w:t>
      </w:r>
    </w:p>
    <w:p w14:paraId="6F3A28CB" w14:textId="77777777" w:rsidR="003E1E0F" w:rsidRDefault="003E1E0F" w:rsidP="0061624B">
      <w:pPr>
        <w:pStyle w:val="Textoindependiente"/>
        <w:ind w:firstLine="284"/>
        <w:rPr>
          <w:rFonts w:ascii="Arial"/>
          <w:b/>
          <w:sz w:val="26"/>
        </w:rPr>
      </w:pPr>
    </w:p>
    <w:p w14:paraId="253BE4E4" w14:textId="7686105F" w:rsidR="003E1E0F" w:rsidRDefault="003E1E0F" w:rsidP="0061624B">
      <w:pPr>
        <w:pStyle w:val="Textoindependiente"/>
        <w:spacing w:line="357" w:lineRule="auto"/>
        <w:ind w:left="1151" w:right="458" w:firstLine="284"/>
        <w:jc w:val="both"/>
      </w:pPr>
      <w:r>
        <w:t>Existe un 2</w:t>
      </w:r>
      <w:r w:rsidR="000837DB">
        <w:t xml:space="preserve"> </w:t>
      </w:r>
      <w:r>
        <w:t>% de posibilidades de ser sancionado por lavado de dinero.</w:t>
      </w:r>
      <w:r>
        <w:rPr>
          <w:spacing w:val="1"/>
        </w:rPr>
        <w:t xml:space="preserve"> </w:t>
      </w:r>
      <w:r>
        <w:t>(</w:t>
      </w:r>
      <w:proofErr w:type="gramStart"/>
      <w:r>
        <w:t>Fiscalía</w:t>
      </w:r>
      <w:r>
        <w:rPr>
          <w:spacing w:val="-2"/>
        </w:rPr>
        <w:t xml:space="preserve"> </w:t>
      </w:r>
      <w:r>
        <w:t>General</w:t>
      </w:r>
      <w:proofErr w:type="gram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República</w:t>
      </w:r>
      <w:r>
        <w:rPr>
          <w:spacing w:val="-2"/>
        </w:rPr>
        <w:t xml:space="preserve"> </w:t>
      </w:r>
      <w:r>
        <w:t>[FGR],</w:t>
      </w:r>
      <w:r>
        <w:rPr>
          <w:spacing w:val="-4"/>
        </w:rPr>
        <w:t xml:space="preserve"> </w:t>
      </w:r>
      <w:r>
        <w:t>s/f).</w:t>
      </w:r>
    </w:p>
    <w:p w14:paraId="05C8BD19" w14:textId="77777777" w:rsidR="003E1E0F" w:rsidRDefault="003E1E0F" w:rsidP="0061624B">
      <w:pPr>
        <w:pStyle w:val="Textoindependiente"/>
        <w:spacing w:before="163" w:line="360" w:lineRule="auto"/>
        <w:ind w:left="440" w:right="458" w:firstLine="284"/>
        <w:jc w:val="both"/>
      </w:pPr>
      <w:r>
        <w:t>El dinero se puede lavar en México sin temor a ser procesado en los tribunales. Ya</w:t>
      </w:r>
      <w:r>
        <w:rPr>
          <w:spacing w:val="-64"/>
        </w:rPr>
        <w:t xml:space="preserve"> </w:t>
      </w:r>
      <w:r>
        <w:t>sea una gran transacción bancaria, un depósito en efectivo multimillonario o una</w:t>
      </w:r>
      <w:r>
        <w:rPr>
          <w:spacing w:val="1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ficticia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mueve</w:t>
      </w:r>
      <w:r>
        <w:rPr>
          <w:spacing w:val="-1"/>
        </w:rPr>
        <w:t xml:space="preserve"> </w:t>
      </w:r>
      <w:r>
        <w:t>dinero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triángulo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paraíso</w:t>
      </w:r>
      <w:r>
        <w:rPr>
          <w:spacing w:val="-1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país.</w:t>
      </w:r>
    </w:p>
    <w:p w14:paraId="010B1964" w14:textId="446C4375" w:rsidR="003E1E0F" w:rsidRDefault="003E1E0F" w:rsidP="0061624B">
      <w:pPr>
        <w:pStyle w:val="Textoindependiente"/>
        <w:spacing w:before="164" w:line="360" w:lineRule="auto"/>
        <w:ind w:left="1151" w:right="457" w:firstLine="284"/>
        <w:jc w:val="both"/>
      </w:pPr>
      <w:r>
        <w:t>Los</w:t>
      </w:r>
      <w:r>
        <w:rPr>
          <w:spacing w:val="-3"/>
        </w:rPr>
        <w:t xml:space="preserve"> </w:t>
      </w:r>
      <w:r>
        <w:t>análisis,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incluyen</w:t>
      </w:r>
      <w:r>
        <w:rPr>
          <w:spacing w:val="-1"/>
        </w:rPr>
        <w:t xml:space="preserve"> </w:t>
      </w:r>
      <w:r>
        <w:t>varias</w:t>
      </w:r>
      <w:r>
        <w:rPr>
          <w:spacing w:val="-8"/>
        </w:rPr>
        <w:t xml:space="preserve"> </w:t>
      </w:r>
      <w:r>
        <w:t>opiniones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expertos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datos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gobierno,</w:t>
      </w:r>
      <w:r>
        <w:rPr>
          <w:spacing w:val="-64"/>
        </w:rPr>
        <w:t xml:space="preserve"> </w:t>
      </w:r>
      <w:r>
        <w:t>estiman que los ingresos criminales anuales del país están entre $25 mil</w:t>
      </w:r>
      <w:r>
        <w:rPr>
          <w:spacing w:val="1"/>
        </w:rPr>
        <w:t xml:space="preserve"> </w:t>
      </w:r>
      <w:r>
        <w:t>millones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$62</w:t>
      </w:r>
      <w:r>
        <w:rPr>
          <w:spacing w:val="-1"/>
        </w:rPr>
        <w:t xml:space="preserve"> </w:t>
      </w:r>
      <w:r>
        <w:t>mil</w:t>
      </w:r>
      <w:r>
        <w:rPr>
          <w:spacing w:val="-1"/>
        </w:rPr>
        <w:t xml:space="preserve"> </w:t>
      </w:r>
      <w:r>
        <w:t>millones (El</w:t>
      </w:r>
      <w:r>
        <w:rPr>
          <w:spacing w:val="-1"/>
        </w:rPr>
        <w:t xml:space="preserve"> </w:t>
      </w:r>
      <w:r w:rsidR="000837DB">
        <w:t>E</w:t>
      </w:r>
      <w:r>
        <w:t>conomista,</w:t>
      </w:r>
      <w:r>
        <w:rPr>
          <w:spacing w:val="-4"/>
        </w:rPr>
        <w:t xml:space="preserve"> </w:t>
      </w:r>
      <w:r>
        <w:t>2021).</w:t>
      </w:r>
    </w:p>
    <w:p w14:paraId="21D9B260" w14:textId="77777777" w:rsidR="003E1E0F" w:rsidRDefault="003E1E0F" w:rsidP="0061624B">
      <w:pPr>
        <w:pStyle w:val="Textoindependiente"/>
        <w:ind w:firstLine="284"/>
        <w:rPr>
          <w:sz w:val="26"/>
        </w:rPr>
      </w:pPr>
    </w:p>
    <w:p w14:paraId="379CC453" w14:textId="77777777" w:rsidR="003E1E0F" w:rsidRDefault="003E1E0F" w:rsidP="0061624B">
      <w:pPr>
        <w:pStyle w:val="Textoindependiente"/>
        <w:spacing w:before="9"/>
        <w:ind w:firstLine="284"/>
        <w:rPr>
          <w:sz w:val="37"/>
        </w:rPr>
      </w:pPr>
    </w:p>
    <w:p w14:paraId="14247304" w14:textId="77777777" w:rsidR="003E1E0F" w:rsidRDefault="003E1E0F" w:rsidP="0061624B">
      <w:pPr>
        <w:pStyle w:val="Ttulo1"/>
        <w:numPr>
          <w:ilvl w:val="2"/>
          <w:numId w:val="2"/>
        </w:numPr>
        <w:tabs>
          <w:tab w:val="left" w:pos="1817"/>
        </w:tabs>
        <w:ind w:firstLine="284"/>
      </w:pPr>
      <w:r>
        <w:t>Robo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combustible</w:t>
      </w:r>
    </w:p>
    <w:p w14:paraId="555D2DEE" w14:textId="77777777" w:rsidR="003E1E0F" w:rsidRDefault="003E1E0F" w:rsidP="0061624B">
      <w:pPr>
        <w:pStyle w:val="Textoindependiente"/>
        <w:ind w:firstLine="284"/>
        <w:rPr>
          <w:rFonts w:ascii="Arial"/>
          <w:b/>
          <w:sz w:val="26"/>
        </w:rPr>
      </w:pPr>
    </w:p>
    <w:p w14:paraId="72B7D641" w14:textId="1C6EE7E6" w:rsidR="003E1E0F" w:rsidRDefault="003E1E0F" w:rsidP="0061624B">
      <w:pPr>
        <w:pStyle w:val="Textoindependiente"/>
        <w:spacing w:line="360" w:lineRule="auto"/>
        <w:ind w:left="440" w:right="449" w:firstLine="284"/>
        <w:jc w:val="both"/>
      </w:pPr>
      <w:r>
        <w:t xml:space="preserve">Comúnmente conocida como </w:t>
      </w:r>
      <w:r w:rsidR="000837DB">
        <w:t>h</w:t>
      </w:r>
      <w:r>
        <w:t xml:space="preserve">uachicol en el contexto de la gasolina y </w:t>
      </w:r>
      <w:proofErr w:type="spellStart"/>
      <w:r w:rsidR="000837DB">
        <w:t>h</w:t>
      </w:r>
      <w:r>
        <w:t>uachigas</w:t>
      </w:r>
      <w:proofErr w:type="spellEnd"/>
      <w:r>
        <w:rPr>
          <w:spacing w:val="1"/>
        </w:rPr>
        <w:t xml:space="preserve"> </w:t>
      </w:r>
      <w:r>
        <w:t>en el contexto del gas, esta actividad es otra importante fuente de ingresos para el</w:t>
      </w:r>
      <w:r>
        <w:rPr>
          <w:spacing w:val="1"/>
        </w:rPr>
        <w:t xml:space="preserve"> </w:t>
      </w:r>
      <w:r>
        <w:t>crimen</w:t>
      </w:r>
      <w:r>
        <w:rPr>
          <w:spacing w:val="-1"/>
        </w:rPr>
        <w:t xml:space="preserve"> </w:t>
      </w:r>
      <w:r>
        <w:t>organizado.</w:t>
      </w:r>
    </w:p>
    <w:p w14:paraId="11A370CE" w14:textId="65C33280" w:rsidR="003E1E0F" w:rsidRDefault="003E1E0F" w:rsidP="0061624B">
      <w:pPr>
        <w:pStyle w:val="Textoindependiente"/>
        <w:spacing w:before="159" w:line="360" w:lineRule="auto"/>
        <w:ind w:left="1151" w:right="451" w:firstLine="284"/>
        <w:jc w:val="both"/>
      </w:pPr>
      <w:r>
        <w:t>Los incidentes de robo de combustible registrados (gasolina, diésel, gas</w:t>
      </w:r>
      <w:r>
        <w:rPr>
          <w:spacing w:val="1"/>
        </w:rPr>
        <w:t xml:space="preserve"> </w:t>
      </w:r>
      <w:r>
        <w:t>natural) en 2020 promediaron 5</w:t>
      </w:r>
      <w:r w:rsidR="000837DB">
        <w:t>.</w:t>
      </w:r>
      <w:r>
        <w:t>000 barriles por día. (Petróleos Mexicanos</w:t>
      </w:r>
      <w:r>
        <w:rPr>
          <w:spacing w:val="1"/>
        </w:rPr>
        <w:t xml:space="preserve"> </w:t>
      </w:r>
      <w:r>
        <w:t>[PEMEX],</w:t>
      </w:r>
      <w:r>
        <w:rPr>
          <w:spacing w:val="-4"/>
        </w:rPr>
        <w:t xml:space="preserve"> </w:t>
      </w:r>
      <w:r>
        <w:t>2021).</w:t>
      </w:r>
    </w:p>
    <w:p w14:paraId="5B8AE0E0" w14:textId="4EB08CD0" w:rsidR="003E1E0F" w:rsidRDefault="003E1E0F" w:rsidP="0061624B">
      <w:pPr>
        <w:pStyle w:val="Textoindependiente"/>
        <w:spacing w:before="159" w:line="360" w:lineRule="auto"/>
        <w:ind w:left="440" w:right="455" w:firstLine="284"/>
        <w:jc w:val="both"/>
      </w:pPr>
      <w:r>
        <w:t xml:space="preserve">En 2020, Pemex identificó a los </w:t>
      </w:r>
      <w:r w:rsidR="000837DB">
        <w:t>ca</w:t>
      </w:r>
      <w:r>
        <w:t>rteles del Noreste y del Golfo en Tamaulipas,</w:t>
      </w:r>
      <w:r>
        <w:rPr>
          <w:spacing w:val="1"/>
        </w:rPr>
        <w:t xml:space="preserve"> </w:t>
      </w:r>
      <w:r>
        <w:rPr>
          <w:spacing w:val="-1"/>
        </w:rPr>
        <w:t>CSRL</w:t>
      </w:r>
      <w:r>
        <w:rPr>
          <w:spacing w:val="-21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Guanajuato</w:t>
      </w:r>
      <w:r>
        <w:rPr>
          <w:spacing w:val="-11"/>
        </w:rPr>
        <w:t xml:space="preserve"> </w:t>
      </w:r>
      <w:r>
        <w:rPr>
          <w:spacing w:val="-1"/>
        </w:rPr>
        <w:t>y</w:t>
      </w:r>
      <w:r>
        <w:rPr>
          <w:spacing w:val="-12"/>
        </w:rPr>
        <w:t xml:space="preserve"> </w:t>
      </w:r>
      <w:r>
        <w:rPr>
          <w:spacing w:val="-1"/>
        </w:rPr>
        <w:t>Grupo</w:t>
      </w:r>
      <w:r>
        <w:rPr>
          <w:spacing w:val="-11"/>
        </w:rPr>
        <w:t xml:space="preserve"> </w:t>
      </w:r>
      <w:r>
        <w:t>Sombra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Veracruz</w:t>
      </w:r>
      <w:r>
        <w:rPr>
          <w:spacing w:val="-12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huachicoleros</w:t>
      </w:r>
      <w:r>
        <w:rPr>
          <w:spacing w:val="-12"/>
        </w:rPr>
        <w:t xml:space="preserve"> </w:t>
      </w:r>
      <w:proofErr w:type="spellStart"/>
      <w:proofErr w:type="gramStart"/>
      <w:r>
        <w:t>principales.El</w:t>
      </w:r>
      <w:proofErr w:type="spellEnd"/>
      <w:proofErr w:type="gramEnd"/>
      <w:r>
        <w:rPr>
          <w:spacing w:val="-2"/>
        </w:rPr>
        <w:t xml:space="preserve"> </w:t>
      </w:r>
      <w:r>
        <w:t>robo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combustible</w:t>
      </w:r>
      <w:r>
        <w:rPr>
          <w:spacing w:val="-2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titulares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momento,</w:t>
      </w:r>
      <w:r>
        <w:rPr>
          <w:spacing w:val="-4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sugiere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64"/>
        </w:rPr>
        <w:t xml:space="preserve"> </w:t>
      </w:r>
      <w:r>
        <w:t>robo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combustible</w:t>
      </w:r>
      <w:r>
        <w:rPr>
          <w:spacing w:val="-5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más</w:t>
      </w:r>
      <w:r>
        <w:rPr>
          <w:spacing w:val="-6"/>
        </w:rPr>
        <w:t xml:space="preserve"> </w:t>
      </w:r>
      <w:r>
        <w:t>importante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mucha</w:t>
      </w:r>
      <w:r>
        <w:rPr>
          <w:spacing w:val="-4"/>
        </w:rPr>
        <w:t xml:space="preserve"> </w:t>
      </w:r>
      <w:r>
        <w:t>gente</w:t>
      </w:r>
      <w:r>
        <w:rPr>
          <w:spacing w:val="-5"/>
        </w:rPr>
        <w:t xml:space="preserve"> </w:t>
      </w:r>
      <w:r>
        <w:t>cree.</w:t>
      </w:r>
      <w:r>
        <w:rPr>
          <w:spacing w:val="-8"/>
        </w:rPr>
        <w:t xml:space="preserve"> </w:t>
      </w:r>
      <w:r>
        <w:t>Esta</w:t>
      </w:r>
      <w:r>
        <w:rPr>
          <w:spacing w:val="9"/>
        </w:rPr>
        <w:t xml:space="preserve"> </w:t>
      </w:r>
      <w:r>
        <w:t>actividad</w:t>
      </w:r>
      <w:r>
        <w:rPr>
          <w:spacing w:val="-64"/>
        </w:rPr>
        <w:t xml:space="preserve"> </w:t>
      </w:r>
      <w:r>
        <w:t>ilegal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vuelto</w:t>
      </w:r>
      <w:r>
        <w:rPr>
          <w:spacing w:val="-1"/>
        </w:rPr>
        <w:t xml:space="preserve"> </w:t>
      </w:r>
      <w:r>
        <w:t>imparable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últimos</w:t>
      </w:r>
      <w:r>
        <w:rPr>
          <w:spacing w:val="-2"/>
        </w:rPr>
        <w:t xml:space="preserve"> </w:t>
      </w:r>
      <w:r>
        <w:t>años.</w:t>
      </w:r>
    </w:p>
    <w:p w14:paraId="79E1D015" w14:textId="77777777" w:rsidR="003E1E0F" w:rsidRDefault="003E1E0F" w:rsidP="0061624B">
      <w:pPr>
        <w:pStyle w:val="Textoindependiente"/>
        <w:ind w:firstLine="284"/>
        <w:rPr>
          <w:sz w:val="26"/>
        </w:rPr>
      </w:pPr>
    </w:p>
    <w:p w14:paraId="66F8A63E" w14:textId="77777777" w:rsidR="003E1E0F" w:rsidRDefault="003E1E0F" w:rsidP="0061624B">
      <w:pPr>
        <w:pStyle w:val="Textoindependiente"/>
        <w:spacing w:before="3"/>
        <w:ind w:firstLine="284"/>
        <w:rPr>
          <w:sz w:val="38"/>
        </w:rPr>
      </w:pPr>
    </w:p>
    <w:p w14:paraId="6C0E9906" w14:textId="77777777" w:rsidR="003E1E0F" w:rsidRDefault="003E1E0F" w:rsidP="0061624B">
      <w:pPr>
        <w:pStyle w:val="Ttulo1"/>
        <w:numPr>
          <w:ilvl w:val="2"/>
          <w:numId w:val="2"/>
        </w:numPr>
        <w:tabs>
          <w:tab w:val="left" w:pos="1817"/>
        </w:tabs>
        <w:ind w:firstLine="284"/>
      </w:pPr>
      <w:r>
        <w:t>Robo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autos</w:t>
      </w:r>
    </w:p>
    <w:p w14:paraId="071168BB" w14:textId="77777777" w:rsidR="003E1E0F" w:rsidRDefault="003E1E0F" w:rsidP="0061624B">
      <w:pPr>
        <w:pStyle w:val="Textoindependiente"/>
        <w:spacing w:before="7"/>
        <w:ind w:firstLine="284"/>
        <w:rPr>
          <w:rFonts w:ascii="Arial"/>
          <w:b/>
          <w:sz w:val="25"/>
        </w:rPr>
      </w:pPr>
    </w:p>
    <w:p w14:paraId="41EB70A0" w14:textId="2A11F6CF" w:rsidR="003E1E0F" w:rsidRDefault="003E1E0F" w:rsidP="0061624B">
      <w:pPr>
        <w:pStyle w:val="Textoindependiente"/>
        <w:spacing w:line="360" w:lineRule="auto"/>
        <w:ind w:left="1151" w:right="455" w:firstLine="284"/>
        <w:jc w:val="both"/>
      </w:pPr>
      <w:r>
        <w:rPr>
          <w:spacing w:val="-1"/>
        </w:rPr>
        <w:t>En</w:t>
      </w:r>
      <w:r>
        <w:rPr>
          <w:spacing w:val="-16"/>
        </w:rPr>
        <w:t xml:space="preserve"> </w:t>
      </w:r>
      <w:r>
        <w:rPr>
          <w:spacing w:val="-1"/>
        </w:rPr>
        <w:t>2020</w:t>
      </w:r>
      <w:r>
        <w:rPr>
          <w:spacing w:val="-16"/>
        </w:rPr>
        <w:t xml:space="preserve"> </w:t>
      </w:r>
      <w:r>
        <w:rPr>
          <w:spacing w:val="-1"/>
        </w:rPr>
        <w:t>hubo</w:t>
      </w:r>
      <w:r>
        <w:rPr>
          <w:spacing w:val="-16"/>
        </w:rPr>
        <w:t xml:space="preserve"> </w:t>
      </w:r>
      <w:r>
        <w:rPr>
          <w:spacing w:val="-1"/>
        </w:rPr>
        <w:t>1</w:t>
      </w:r>
      <w:r w:rsidR="00757E01">
        <w:rPr>
          <w:spacing w:val="-1"/>
        </w:rPr>
        <w:t>.</w:t>
      </w:r>
      <w:r>
        <w:rPr>
          <w:spacing w:val="-1"/>
        </w:rPr>
        <w:t>121</w:t>
      </w:r>
      <w:r>
        <w:rPr>
          <w:spacing w:val="-15"/>
        </w:rPr>
        <w:t xml:space="preserve"> </w:t>
      </w:r>
      <w:r>
        <w:t>denuncias</w:t>
      </w:r>
      <w:r>
        <w:rPr>
          <w:spacing w:val="-17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robo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vehículos</w:t>
      </w:r>
      <w:r>
        <w:rPr>
          <w:spacing w:val="-17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carreteras</w:t>
      </w:r>
      <w:r>
        <w:rPr>
          <w:spacing w:val="-17"/>
        </w:rPr>
        <w:t xml:space="preserve"> </w:t>
      </w:r>
      <w:r>
        <w:t>federales</w:t>
      </w:r>
      <w:r>
        <w:rPr>
          <w:spacing w:val="-64"/>
        </w:rPr>
        <w:t xml:space="preserve"> </w:t>
      </w:r>
      <w:r>
        <w:t>(El</w:t>
      </w:r>
      <w:r>
        <w:rPr>
          <w:spacing w:val="-1"/>
        </w:rPr>
        <w:t xml:space="preserve"> </w:t>
      </w:r>
      <w:r>
        <w:t>Financiero,</w:t>
      </w:r>
      <w:r>
        <w:rPr>
          <w:spacing w:val="-4"/>
        </w:rPr>
        <w:t xml:space="preserve"> </w:t>
      </w:r>
      <w:r>
        <w:t>(2023).</w:t>
      </w:r>
    </w:p>
    <w:p w14:paraId="004C87CA" w14:textId="0E363373" w:rsidR="003E1E0F" w:rsidRDefault="003E1E0F" w:rsidP="0061624B">
      <w:pPr>
        <w:pStyle w:val="Textoindependiente"/>
        <w:spacing w:before="162" w:line="360" w:lineRule="auto"/>
        <w:ind w:left="440" w:right="454" w:firstLine="284"/>
        <w:jc w:val="both"/>
      </w:pPr>
      <w:r>
        <w:t>En marzo y abril del mismo año, México, Veracruz, Puebla, Guanajuato, Jalisco,</w:t>
      </w:r>
      <w:r>
        <w:rPr>
          <w:spacing w:val="1"/>
        </w:rPr>
        <w:t xml:space="preserve"> </w:t>
      </w:r>
      <w:r>
        <w:t>Michoacán, Hidalgo, Tlaxcala y Tabasco vieron un aumento del 7</w:t>
      </w:r>
      <w:r w:rsidR="00757E01">
        <w:t xml:space="preserve"> %</w:t>
      </w:r>
      <w:r>
        <w:t xml:space="preserve"> en el</w:t>
      </w:r>
      <w:r>
        <w:rPr>
          <w:spacing w:val="1"/>
        </w:rPr>
        <w:t xml:space="preserve"> </w:t>
      </w:r>
      <w:r>
        <w:t xml:space="preserve">tráfico de </w:t>
      </w:r>
      <w:r>
        <w:lastRenderedPageBreak/>
        <w:t>carga, especialmente en el robo de alimentos y artículos de primera</w:t>
      </w:r>
      <w:r>
        <w:rPr>
          <w:spacing w:val="1"/>
        </w:rPr>
        <w:t xml:space="preserve"> </w:t>
      </w:r>
      <w:r>
        <w:t>necesidad.</w:t>
      </w:r>
    </w:p>
    <w:p w14:paraId="130205CF" w14:textId="50608ADC" w:rsidR="003E1E0F" w:rsidRDefault="003E1E0F" w:rsidP="0061624B">
      <w:pPr>
        <w:pStyle w:val="Textoindependiente"/>
        <w:spacing w:before="160" w:line="360" w:lineRule="auto"/>
        <w:ind w:left="440" w:right="451" w:firstLine="284"/>
        <w:jc w:val="both"/>
      </w:pP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acuerdo</w:t>
      </w:r>
      <w:r>
        <w:rPr>
          <w:spacing w:val="-16"/>
        </w:rPr>
        <w:t xml:space="preserve"> </w:t>
      </w:r>
      <w:r>
        <w:rPr>
          <w:spacing w:val="-1"/>
        </w:rPr>
        <w:t>con</w:t>
      </w:r>
      <w:r>
        <w:rPr>
          <w:spacing w:val="-16"/>
        </w:rPr>
        <w:t xml:space="preserve"> </w:t>
      </w:r>
      <w:r>
        <w:t>la</w:t>
      </w:r>
      <w:r>
        <w:rPr>
          <w:spacing w:val="-26"/>
        </w:rPr>
        <w:t xml:space="preserve"> </w:t>
      </w:r>
      <w:r>
        <w:t>Asociación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Instituciones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Seguros</w:t>
      </w:r>
      <w:r>
        <w:rPr>
          <w:spacing w:val="-22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México</w:t>
      </w:r>
      <w:r>
        <w:rPr>
          <w:spacing w:val="-16"/>
        </w:rPr>
        <w:t xml:space="preserve"> </w:t>
      </w:r>
      <w:r>
        <w:t>(AMIS),</w:t>
      </w:r>
      <w:r>
        <w:rPr>
          <w:spacing w:val="-19"/>
        </w:rPr>
        <w:t xml:space="preserve"> </w:t>
      </w:r>
      <w:r>
        <w:t>60</w:t>
      </w:r>
      <w:r w:rsidR="007F1BCE">
        <w:t>.</w:t>
      </w:r>
      <w:r>
        <w:t>523</w:t>
      </w:r>
      <w:r>
        <w:rPr>
          <w:spacing w:val="-65"/>
        </w:rPr>
        <w:t xml:space="preserve"> </w:t>
      </w:r>
      <w:r>
        <w:t>vehículos asegurados fueron registrados como vehículos robados en México en</w:t>
      </w:r>
      <w:r>
        <w:rPr>
          <w:spacing w:val="1"/>
        </w:rPr>
        <w:t xml:space="preserve"> </w:t>
      </w:r>
      <w:r>
        <w:t>2022,</w:t>
      </w:r>
      <w:r>
        <w:rPr>
          <w:spacing w:val="-5"/>
        </w:rPr>
        <w:t xml:space="preserve"> </w:t>
      </w:r>
      <w:r>
        <w:t>2.6</w:t>
      </w:r>
      <w:r w:rsidR="007F1BCE">
        <w:t xml:space="preserve"> </w:t>
      </w:r>
      <w:r>
        <w:t>%</w:t>
      </w:r>
      <w:r>
        <w:rPr>
          <w:spacing w:val="-1"/>
        </w:rPr>
        <w:t xml:space="preserve"> </w:t>
      </w:r>
      <w:r>
        <w:t>menos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11.33</w:t>
      </w:r>
      <w:r w:rsidR="007F1BCE">
        <w:t xml:space="preserve"> </w:t>
      </w:r>
      <w:r>
        <w:t>%</w:t>
      </w:r>
      <w:r>
        <w:rPr>
          <w:spacing w:val="-1"/>
        </w:rPr>
        <w:t xml:space="preserve"> </w:t>
      </w:r>
      <w:r>
        <w:t>menos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2020.</w:t>
      </w:r>
    </w:p>
    <w:p w14:paraId="4FA59D3B" w14:textId="77777777" w:rsidR="003E1E0F" w:rsidRDefault="003E1E0F" w:rsidP="0061624B">
      <w:pPr>
        <w:pStyle w:val="Textoindependiente"/>
        <w:spacing w:before="163" w:line="357" w:lineRule="auto"/>
        <w:ind w:left="440" w:right="462" w:firstLine="284"/>
        <w:jc w:val="both"/>
      </w:pPr>
      <w:r>
        <w:t>Sin embargo, Baja California, Zacatecas, Tlaxcala, San Luis Potosí y Campeche</w:t>
      </w:r>
      <w:r>
        <w:rPr>
          <w:spacing w:val="1"/>
        </w:rPr>
        <w:t xml:space="preserve"> </w:t>
      </w:r>
      <w:r>
        <w:t>vieron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mayor</w:t>
      </w:r>
      <w:r>
        <w:rPr>
          <w:spacing w:val="-2"/>
        </w:rPr>
        <w:t xml:space="preserve"> </w:t>
      </w:r>
      <w:r>
        <w:t>aumento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robos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2022.</w:t>
      </w:r>
    </w:p>
    <w:p w14:paraId="1F8DD023" w14:textId="77777777" w:rsidR="003E1E0F" w:rsidRDefault="003E1E0F" w:rsidP="0061624B">
      <w:pPr>
        <w:pStyle w:val="Textoindependiente"/>
        <w:ind w:firstLine="284"/>
        <w:rPr>
          <w:sz w:val="26"/>
        </w:rPr>
      </w:pPr>
    </w:p>
    <w:p w14:paraId="1E768364" w14:textId="77777777" w:rsidR="003E1E0F" w:rsidRDefault="003E1E0F" w:rsidP="0061624B">
      <w:pPr>
        <w:pStyle w:val="Textoindependiente"/>
        <w:spacing w:before="2"/>
        <w:ind w:firstLine="284"/>
        <w:rPr>
          <w:sz w:val="38"/>
        </w:rPr>
      </w:pPr>
    </w:p>
    <w:p w14:paraId="439B6167" w14:textId="77777777" w:rsidR="003E1E0F" w:rsidRDefault="003E1E0F" w:rsidP="0061624B">
      <w:pPr>
        <w:pStyle w:val="Ttulo1"/>
        <w:numPr>
          <w:ilvl w:val="2"/>
          <w:numId w:val="2"/>
        </w:numPr>
        <w:tabs>
          <w:tab w:val="left" w:pos="1952"/>
        </w:tabs>
        <w:ind w:left="1951" w:firstLine="284"/>
      </w:pPr>
      <w:r>
        <w:t>Tráfico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medicamentos</w:t>
      </w:r>
      <w:r>
        <w:rPr>
          <w:spacing w:val="-4"/>
        </w:rPr>
        <w:t xml:space="preserve"> </w:t>
      </w:r>
      <w:r>
        <w:t>sin</w:t>
      </w:r>
      <w:r>
        <w:rPr>
          <w:spacing w:val="-7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falsificados</w:t>
      </w:r>
    </w:p>
    <w:p w14:paraId="3AF49099" w14:textId="77777777" w:rsidR="003E1E0F" w:rsidRDefault="003E1E0F" w:rsidP="0061624B">
      <w:pPr>
        <w:pStyle w:val="Textoindependiente"/>
        <w:spacing w:before="1"/>
        <w:ind w:firstLine="284"/>
        <w:rPr>
          <w:rFonts w:ascii="Arial"/>
          <w:b/>
          <w:sz w:val="26"/>
        </w:rPr>
      </w:pPr>
    </w:p>
    <w:p w14:paraId="535C11CD" w14:textId="22BBE9B9" w:rsidR="003E1E0F" w:rsidRDefault="003E1E0F" w:rsidP="0061624B">
      <w:pPr>
        <w:pStyle w:val="Textoindependiente"/>
        <w:spacing w:line="360" w:lineRule="auto"/>
        <w:ind w:left="1151" w:right="454" w:firstLine="284"/>
        <w:jc w:val="both"/>
      </w:pPr>
      <w:r>
        <w:t>Los países han reportado varios casos de tráfico de equipos médicos y</w:t>
      </w:r>
      <w:r>
        <w:rPr>
          <w:spacing w:val="1"/>
        </w:rPr>
        <w:t xml:space="preserve"> </w:t>
      </w:r>
      <w:r>
        <w:t>medicamentos</w:t>
      </w:r>
      <w:r>
        <w:rPr>
          <w:spacing w:val="-8"/>
        </w:rPr>
        <w:t xml:space="preserve"> </w:t>
      </w:r>
      <w:r>
        <w:t>robados,</w:t>
      </w:r>
      <w:r>
        <w:rPr>
          <w:spacing w:val="-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registrados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falsificados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mayor</w:t>
      </w:r>
      <w:r>
        <w:rPr>
          <w:spacing w:val="-65"/>
        </w:rPr>
        <w:t xml:space="preserve"> </w:t>
      </w:r>
      <w:r>
        <w:t>demanda</w:t>
      </w:r>
      <w:r>
        <w:rPr>
          <w:spacing w:val="-8"/>
        </w:rPr>
        <w:t xml:space="preserve"> </w:t>
      </w:r>
      <w:r>
        <w:t>debido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pandemia</w:t>
      </w:r>
      <w:r>
        <w:rPr>
          <w:spacing w:val="-11"/>
        </w:rPr>
        <w:t xml:space="preserve"> </w:t>
      </w:r>
      <w:r w:rsidR="007F1BCE">
        <w:rPr>
          <w:spacing w:val="-11"/>
        </w:rPr>
        <w:t>d</w:t>
      </w:r>
      <w:r>
        <w:t>el</w:t>
      </w:r>
      <w:r>
        <w:rPr>
          <w:spacing w:val="-7"/>
        </w:rPr>
        <w:t xml:space="preserve"> </w:t>
      </w:r>
      <w:r>
        <w:t>covid-19.</w:t>
      </w:r>
      <w:r>
        <w:rPr>
          <w:spacing w:val="-11"/>
        </w:rPr>
        <w:t xml:space="preserve"> </w:t>
      </w:r>
      <w:r>
        <w:t>(Oficina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Naciones</w:t>
      </w:r>
      <w:r>
        <w:rPr>
          <w:spacing w:val="-14"/>
        </w:rPr>
        <w:t xml:space="preserve"> </w:t>
      </w:r>
      <w:r>
        <w:t>Unidas</w:t>
      </w:r>
      <w:r>
        <w:rPr>
          <w:spacing w:val="-64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Droga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Delito</w:t>
      </w:r>
      <w:r>
        <w:rPr>
          <w:spacing w:val="2"/>
        </w:rPr>
        <w:t xml:space="preserve"> </w:t>
      </w:r>
      <w:r>
        <w:t>[UNODC],</w:t>
      </w:r>
      <w:r>
        <w:rPr>
          <w:spacing w:val="-4"/>
        </w:rPr>
        <w:t xml:space="preserve"> </w:t>
      </w:r>
      <w:r>
        <w:t>s/f)</w:t>
      </w:r>
    </w:p>
    <w:p w14:paraId="4FEE9180" w14:textId="04CA6D9E" w:rsidR="003E1E0F" w:rsidRDefault="003E1E0F" w:rsidP="0061624B">
      <w:pPr>
        <w:pStyle w:val="Textoindependiente"/>
        <w:spacing w:before="159" w:line="360" w:lineRule="auto"/>
        <w:ind w:left="440" w:right="455" w:firstLine="284"/>
        <w:jc w:val="both"/>
      </w:pPr>
      <w:r>
        <w:t>En México, además del narcotráfico, los grupos criminales realizan al menos 10</w:t>
      </w:r>
      <w:r>
        <w:rPr>
          <w:spacing w:val="1"/>
        </w:rPr>
        <w:t xml:space="preserve"> </w:t>
      </w:r>
      <w:r>
        <w:t>actividades ilícitas en 18 estados. Si bien la mayoría de estas actividades se han</w:t>
      </w:r>
      <w:r>
        <w:rPr>
          <w:spacing w:val="1"/>
        </w:rPr>
        <w:t xml:space="preserve"> </w:t>
      </w:r>
      <w:r>
        <w:t>llevado a cabo durante años, algunas de ellas se han intensificado durante la</w:t>
      </w:r>
      <w:r>
        <w:rPr>
          <w:spacing w:val="1"/>
        </w:rPr>
        <w:t xml:space="preserve"> </w:t>
      </w:r>
      <w:r>
        <w:t>pandemia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compensar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pérdida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recursos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grupos</w:t>
      </w:r>
      <w:r>
        <w:rPr>
          <w:spacing w:val="-12"/>
        </w:rPr>
        <w:t xml:space="preserve"> </w:t>
      </w:r>
      <w:r>
        <w:t>criminales.</w:t>
      </w:r>
      <w:r>
        <w:rPr>
          <w:spacing w:val="-13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otro</w:t>
      </w:r>
      <w:r>
        <w:rPr>
          <w:spacing w:val="-64"/>
        </w:rPr>
        <w:t xml:space="preserve"> </w:t>
      </w:r>
      <w:r>
        <w:t>lado,</w:t>
      </w:r>
      <w:r>
        <w:rPr>
          <w:spacing w:val="40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raíz</w:t>
      </w:r>
      <w:r>
        <w:rPr>
          <w:spacing w:val="45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pandemia</w:t>
      </w:r>
      <w:r>
        <w:rPr>
          <w:spacing w:val="44"/>
        </w:rPr>
        <w:t xml:space="preserve"> </w:t>
      </w:r>
      <w:r>
        <w:t>surgieron</w:t>
      </w:r>
      <w:r>
        <w:rPr>
          <w:spacing w:val="43"/>
        </w:rPr>
        <w:t xml:space="preserve"> </w:t>
      </w:r>
      <w:r>
        <w:t>otras</w:t>
      </w:r>
      <w:r>
        <w:rPr>
          <w:spacing w:val="43"/>
        </w:rPr>
        <w:t xml:space="preserve"> </w:t>
      </w:r>
      <w:r>
        <w:t>actividades</w:t>
      </w:r>
      <w:r>
        <w:rPr>
          <w:spacing w:val="42"/>
        </w:rPr>
        <w:t xml:space="preserve"> </w:t>
      </w:r>
      <w:r>
        <w:t>como</w:t>
      </w:r>
      <w:r>
        <w:rPr>
          <w:spacing w:val="44"/>
        </w:rPr>
        <w:t xml:space="preserve"> </w:t>
      </w:r>
      <w:r>
        <w:t>grupos</w:t>
      </w:r>
      <w:r>
        <w:rPr>
          <w:spacing w:val="42"/>
        </w:rPr>
        <w:t xml:space="preserve"> </w:t>
      </w:r>
      <w:r>
        <w:t>delictivos</w:t>
      </w:r>
      <w:r w:rsidR="0061624B">
        <w:t xml:space="preserve"> </w:t>
      </w:r>
      <w:r>
        <w:t>organizados que explotaban nichos de mercado creados por la crisis sanitaria y</w:t>
      </w:r>
      <w:r>
        <w:rPr>
          <w:spacing w:val="1"/>
        </w:rPr>
        <w:t xml:space="preserve"> </w:t>
      </w:r>
      <w:r>
        <w:t>económica.</w:t>
      </w:r>
    </w:p>
    <w:p w14:paraId="0E50C933" w14:textId="77777777" w:rsidR="003E1E0F" w:rsidRDefault="003E1E0F" w:rsidP="0061624B">
      <w:pPr>
        <w:pStyle w:val="Textoindependiente"/>
        <w:ind w:firstLine="284"/>
        <w:rPr>
          <w:sz w:val="26"/>
        </w:rPr>
      </w:pPr>
    </w:p>
    <w:p w14:paraId="4C435A01" w14:textId="77777777" w:rsidR="003E1E0F" w:rsidRDefault="003E1E0F" w:rsidP="0061624B">
      <w:pPr>
        <w:pStyle w:val="Textoindependiente"/>
        <w:spacing w:before="2"/>
        <w:ind w:firstLine="284"/>
        <w:rPr>
          <w:sz w:val="38"/>
        </w:rPr>
      </w:pPr>
    </w:p>
    <w:p w14:paraId="4EE0C635" w14:textId="52FF7AA1" w:rsidR="003E1E0F" w:rsidRDefault="003E1E0F" w:rsidP="0061624B">
      <w:pPr>
        <w:pStyle w:val="Ttulo1"/>
        <w:numPr>
          <w:ilvl w:val="1"/>
          <w:numId w:val="5"/>
        </w:numPr>
        <w:tabs>
          <w:tab w:val="left" w:pos="956"/>
        </w:tabs>
        <w:spacing w:line="360" w:lineRule="auto"/>
        <w:ind w:left="440" w:right="459" w:firstLine="284"/>
      </w:pPr>
      <w:r>
        <w:t>Transformación</w:t>
      </w:r>
      <w:r>
        <w:rPr>
          <w:spacing w:val="43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impacto</w:t>
      </w:r>
      <w:r>
        <w:rPr>
          <w:spacing w:val="42"/>
        </w:rPr>
        <w:t xml:space="preserve"> </w:t>
      </w:r>
      <w:r>
        <w:t>económico</w:t>
      </w:r>
      <w:r>
        <w:rPr>
          <w:spacing w:val="41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las</w:t>
      </w:r>
      <w:r>
        <w:rPr>
          <w:spacing w:val="30"/>
        </w:rPr>
        <w:t xml:space="preserve"> </w:t>
      </w:r>
      <w:r w:rsidR="007F1BCE">
        <w:t>a</w:t>
      </w:r>
      <w:r>
        <w:t>ctividades</w:t>
      </w:r>
      <w:r>
        <w:rPr>
          <w:spacing w:val="45"/>
        </w:rPr>
        <w:t xml:space="preserve"> </w:t>
      </w:r>
      <w:r w:rsidR="007F1BCE">
        <w:t>i</w:t>
      </w:r>
      <w:r>
        <w:t>lícitas</w:t>
      </w:r>
      <w:r>
        <w:rPr>
          <w:spacing w:val="45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República</w:t>
      </w:r>
      <w:r>
        <w:rPr>
          <w:spacing w:val="-1"/>
        </w:rPr>
        <w:t xml:space="preserve"> </w:t>
      </w:r>
      <w:r>
        <w:t>mexicana</w:t>
      </w:r>
    </w:p>
    <w:p w14:paraId="2020C409" w14:textId="77777777" w:rsidR="003E1E0F" w:rsidRDefault="003E1E0F" w:rsidP="0061624B">
      <w:pPr>
        <w:pStyle w:val="Textoindependiente"/>
        <w:spacing w:before="10"/>
        <w:ind w:firstLine="284"/>
        <w:rPr>
          <w:rFonts w:ascii="Arial"/>
          <w:b/>
          <w:sz w:val="35"/>
        </w:rPr>
      </w:pPr>
    </w:p>
    <w:p w14:paraId="240D4C83" w14:textId="77777777" w:rsidR="003E1E0F" w:rsidRDefault="003E1E0F" w:rsidP="0061624B">
      <w:pPr>
        <w:pStyle w:val="Textoindependiente"/>
        <w:spacing w:line="360" w:lineRule="auto"/>
        <w:ind w:left="440" w:right="456" w:firstLine="284"/>
        <w:jc w:val="both"/>
      </w:pP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últimos</w:t>
      </w:r>
      <w:r>
        <w:rPr>
          <w:spacing w:val="-4"/>
        </w:rPr>
        <w:t xml:space="preserve"> </w:t>
      </w:r>
      <w:r>
        <w:t>años,</w:t>
      </w:r>
      <w:r>
        <w:rPr>
          <w:spacing w:val="-6"/>
        </w:rPr>
        <w:t xml:space="preserve"> </w:t>
      </w:r>
      <w:r>
        <w:t>México</w:t>
      </w:r>
      <w:r>
        <w:rPr>
          <w:spacing w:val="-7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enfrentado</w:t>
      </w:r>
      <w:r>
        <w:rPr>
          <w:spacing w:val="-3"/>
        </w:rPr>
        <w:t xml:space="preserve"> </w:t>
      </w:r>
      <w:r>
        <w:t>importantes</w:t>
      </w:r>
      <w:r>
        <w:rPr>
          <w:spacing w:val="-4"/>
        </w:rPr>
        <w:t xml:space="preserve"> </w:t>
      </w:r>
      <w:r>
        <w:t>desafíos</w:t>
      </w:r>
      <w:r>
        <w:rPr>
          <w:spacing w:val="-3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respecta</w:t>
      </w:r>
      <w:r>
        <w:rPr>
          <w:spacing w:val="-65"/>
        </w:rPr>
        <w:t xml:space="preserve"> </w:t>
      </w:r>
      <w:r>
        <w:t>a las actividades ilícitas y su impacto en la economía del país. Las actividades</w:t>
      </w:r>
      <w:r>
        <w:rPr>
          <w:spacing w:val="1"/>
        </w:rPr>
        <w:t xml:space="preserve"> </w:t>
      </w:r>
      <w:r>
        <w:t>ilícitas, como el narcotráfico, el contrabando, la extorsión y la corrupción, han</w:t>
      </w:r>
      <w:r>
        <w:rPr>
          <w:spacing w:val="1"/>
        </w:rPr>
        <w:t xml:space="preserve"> </w:t>
      </w:r>
      <w:r>
        <w:t>generado</w:t>
      </w:r>
      <w:r>
        <w:rPr>
          <w:spacing w:val="1"/>
        </w:rPr>
        <w:t xml:space="preserve"> </w:t>
      </w:r>
      <w:r>
        <w:t>consecuencias</w:t>
      </w:r>
      <w:r>
        <w:rPr>
          <w:spacing w:val="1"/>
        </w:rPr>
        <w:t xml:space="preserve"> </w:t>
      </w:r>
      <w:r>
        <w:t>devastadoras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diversos</w:t>
      </w:r>
      <w:r>
        <w:rPr>
          <w:spacing w:val="1"/>
        </w:rPr>
        <w:t xml:space="preserve"> </w:t>
      </w:r>
      <w:r>
        <w:t>aspectos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sociedad</w:t>
      </w:r>
      <w:r>
        <w:rPr>
          <w:spacing w:val="1"/>
        </w:rPr>
        <w:t xml:space="preserve"> </w:t>
      </w:r>
      <w:r>
        <w:t>mexicana, incluida la economía. Tiene como objetivo analizar en profundidad el</w:t>
      </w:r>
      <w:r>
        <w:rPr>
          <w:spacing w:val="1"/>
        </w:rPr>
        <w:t xml:space="preserve"> </w:t>
      </w:r>
      <w:r>
        <w:t>impacto de estas actividades en la economía mexicana durante los últimos años,</w:t>
      </w:r>
      <w:r>
        <w:rPr>
          <w:spacing w:val="1"/>
        </w:rPr>
        <w:t xml:space="preserve"> </w:t>
      </w:r>
      <w:r>
        <w:lastRenderedPageBreak/>
        <w:t>así como explorar posibles transformaciones que puedan contribuir a abordar este</w:t>
      </w:r>
      <w:r>
        <w:rPr>
          <w:spacing w:val="1"/>
        </w:rPr>
        <w:t xml:space="preserve"> </w:t>
      </w:r>
      <w:r>
        <w:t>problema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manera</w:t>
      </w:r>
      <w:r>
        <w:rPr>
          <w:spacing w:val="-1"/>
        </w:rPr>
        <w:t xml:space="preserve"> </w:t>
      </w:r>
      <w:r>
        <w:t>efectiva.</w:t>
      </w:r>
    </w:p>
    <w:p w14:paraId="2D3CFCC2" w14:textId="77777777" w:rsidR="003E1E0F" w:rsidRDefault="003E1E0F" w:rsidP="0061624B">
      <w:pPr>
        <w:pStyle w:val="Textoindependiente"/>
        <w:ind w:firstLine="284"/>
        <w:rPr>
          <w:sz w:val="26"/>
        </w:rPr>
      </w:pPr>
    </w:p>
    <w:p w14:paraId="17B956AD" w14:textId="77777777" w:rsidR="003E1E0F" w:rsidRDefault="003E1E0F" w:rsidP="0061624B">
      <w:pPr>
        <w:pStyle w:val="Textoindependiente"/>
        <w:spacing w:before="9"/>
        <w:ind w:firstLine="284"/>
        <w:rPr>
          <w:sz w:val="37"/>
        </w:rPr>
      </w:pPr>
    </w:p>
    <w:p w14:paraId="3C3EE72A" w14:textId="77777777" w:rsidR="003E1E0F" w:rsidRDefault="003E1E0F" w:rsidP="0061624B">
      <w:pPr>
        <w:pStyle w:val="Ttulo1"/>
        <w:numPr>
          <w:ilvl w:val="2"/>
          <w:numId w:val="1"/>
        </w:numPr>
        <w:tabs>
          <w:tab w:val="left" w:pos="1816"/>
        </w:tabs>
        <w:spacing w:before="1"/>
        <w:ind w:firstLine="284"/>
        <w:jc w:val="left"/>
      </w:pPr>
      <w:r>
        <w:t>Contexto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magnitud</w:t>
      </w:r>
      <w:r>
        <w:rPr>
          <w:spacing w:val="-4"/>
        </w:rPr>
        <w:t xml:space="preserve"> </w:t>
      </w:r>
      <w:r>
        <w:t>del problema</w:t>
      </w:r>
    </w:p>
    <w:p w14:paraId="54371890" w14:textId="77777777" w:rsidR="003E1E0F" w:rsidRDefault="003E1E0F" w:rsidP="0061624B">
      <w:pPr>
        <w:pStyle w:val="Textoindependiente"/>
        <w:ind w:firstLine="284"/>
        <w:rPr>
          <w:rFonts w:ascii="Arial"/>
          <w:b/>
          <w:sz w:val="26"/>
        </w:rPr>
      </w:pPr>
    </w:p>
    <w:p w14:paraId="60B63223" w14:textId="77777777" w:rsidR="003E1E0F" w:rsidRDefault="003E1E0F" w:rsidP="0061624B">
      <w:pPr>
        <w:pStyle w:val="Textoindependiente"/>
        <w:spacing w:line="360" w:lineRule="auto"/>
        <w:ind w:left="440" w:right="451" w:firstLine="284"/>
        <w:jc w:val="both"/>
      </w:pPr>
      <w:r>
        <w:t>Es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comprender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contexto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magnitud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problema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 ilícitas en México para evaluar su impacto en la economía. Durante</w:t>
      </w:r>
      <w:r>
        <w:rPr>
          <w:spacing w:val="1"/>
        </w:rPr>
        <w:t xml:space="preserve"> </w:t>
      </w:r>
      <w:r>
        <w:t>décadas, el país ha sido reconocido como uno de los principales puntos de tránsito</w:t>
      </w:r>
      <w:r>
        <w:rPr>
          <w:spacing w:val="-64"/>
        </w:rPr>
        <w:t xml:space="preserve"> </w:t>
      </w:r>
      <w:r>
        <w:t>y producción de drogas a nivel mundial. Esto ha generado un mercado negro</w:t>
      </w:r>
      <w:r>
        <w:rPr>
          <w:spacing w:val="1"/>
        </w:rPr>
        <w:t xml:space="preserve"> </w:t>
      </w:r>
      <w:r>
        <w:t>significativo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infraestructura</w:t>
      </w:r>
      <w:r>
        <w:rPr>
          <w:spacing w:val="1"/>
        </w:rPr>
        <w:t xml:space="preserve"> </w:t>
      </w:r>
      <w:r>
        <w:t>criminal</w:t>
      </w:r>
      <w:r>
        <w:rPr>
          <w:spacing w:val="1"/>
        </w:rPr>
        <w:t xml:space="preserve"> </w:t>
      </w:r>
      <w:r>
        <w:t>altamente</w:t>
      </w:r>
      <w:r>
        <w:rPr>
          <w:spacing w:val="1"/>
        </w:rPr>
        <w:t xml:space="preserve"> </w:t>
      </w:r>
      <w:r>
        <w:t>organizada.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narcotráfico,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existen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formas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ilícitas,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contrabando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mercancías,</w:t>
      </w:r>
      <w:r>
        <w:rPr>
          <w:spacing w:val="-19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trata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personas,</w:t>
      </w:r>
      <w:r>
        <w:rPr>
          <w:spacing w:val="-19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lavado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dinero</w:t>
      </w:r>
      <w:r>
        <w:rPr>
          <w:spacing w:val="-16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corrupción</w:t>
      </w:r>
      <w:r>
        <w:rPr>
          <w:spacing w:val="-64"/>
        </w:rPr>
        <w:t xml:space="preserve"> </w:t>
      </w:r>
      <w:r>
        <w:t>generalizada.</w:t>
      </w:r>
    </w:p>
    <w:p w14:paraId="48AE6326" w14:textId="61AEB197" w:rsidR="003E1E0F" w:rsidRDefault="003E1E0F" w:rsidP="0061624B">
      <w:pPr>
        <w:pStyle w:val="Textoindependiente"/>
        <w:spacing w:before="159" w:line="360" w:lineRule="auto"/>
        <w:ind w:left="801" w:right="455" w:firstLine="284"/>
        <w:jc w:val="both"/>
      </w:pPr>
      <w:r>
        <w:t>De acuerdo con Gutiérrez (20</w:t>
      </w:r>
      <w:r w:rsidR="007F1BCE">
        <w:t>1</w:t>
      </w:r>
      <w:r>
        <w:t>8)</w:t>
      </w:r>
      <w:r w:rsidR="007F1BCE">
        <w:t>,</w:t>
      </w:r>
      <w:r>
        <w:t xml:space="preserve"> </w:t>
      </w:r>
      <w:r w:rsidR="007F1BCE">
        <w:t>l</w:t>
      </w:r>
      <w:r>
        <w:t>a magnitud de estas actividades ilícitas</w:t>
      </w:r>
      <w:r>
        <w:rPr>
          <w:spacing w:val="1"/>
        </w:rPr>
        <w:t xml:space="preserve"> </w:t>
      </w:r>
      <w:r>
        <w:t>en México es alarmante, ya que tienen un impacto negativo en la economía y</w:t>
      </w:r>
      <w:r>
        <w:rPr>
          <w:spacing w:val="1"/>
        </w:rPr>
        <w:t xml:space="preserve"> </w:t>
      </w:r>
      <w:r>
        <w:t>socavan la confianza de los inversionistas. Es crucial abordar este problema de</w:t>
      </w:r>
      <w:r>
        <w:rPr>
          <w:spacing w:val="-64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tomar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efectivas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combatir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delincuencia</w:t>
      </w:r>
      <w:r>
        <w:rPr>
          <w:spacing w:val="1"/>
        </w:rPr>
        <w:t xml:space="preserve"> </w:t>
      </w:r>
      <w:r>
        <w:t>organizada.</w:t>
      </w:r>
    </w:p>
    <w:p w14:paraId="5D6192CE" w14:textId="77777777" w:rsidR="003E1E0F" w:rsidRDefault="003E1E0F" w:rsidP="0061624B">
      <w:pPr>
        <w:pStyle w:val="Ttulo1"/>
        <w:numPr>
          <w:ilvl w:val="2"/>
          <w:numId w:val="1"/>
        </w:numPr>
        <w:tabs>
          <w:tab w:val="left" w:pos="1817"/>
        </w:tabs>
        <w:spacing w:before="75"/>
        <w:ind w:left="1816" w:firstLine="284"/>
        <w:jc w:val="left"/>
      </w:pPr>
      <w:r>
        <w:t>Impacto</w:t>
      </w:r>
      <w:r>
        <w:rPr>
          <w:spacing w:val="-7"/>
        </w:rPr>
        <w:t xml:space="preserve"> </w:t>
      </w:r>
      <w:r>
        <w:t>económico</w:t>
      </w:r>
    </w:p>
    <w:p w14:paraId="0349C095" w14:textId="77777777" w:rsidR="003E1E0F" w:rsidRDefault="003E1E0F" w:rsidP="0061624B">
      <w:pPr>
        <w:pStyle w:val="Textoindependiente"/>
        <w:ind w:firstLine="284"/>
        <w:rPr>
          <w:rFonts w:ascii="Arial"/>
          <w:b/>
          <w:sz w:val="26"/>
        </w:rPr>
      </w:pPr>
    </w:p>
    <w:p w14:paraId="3F6DBC24" w14:textId="77777777" w:rsidR="003E1E0F" w:rsidRDefault="003E1E0F" w:rsidP="0061624B">
      <w:pPr>
        <w:pStyle w:val="Textoindependiente"/>
        <w:spacing w:line="360" w:lineRule="auto"/>
        <w:ind w:left="440" w:right="456" w:firstLine="284"/>
        <w:jc w:val="both"/>
      </w:pPr>
      <w:r>
        <w:t>Las actividades ilícitas tienen un impacto profundo en la economía mexicana, tanto</w:t>
      </w:r>
      <w:r>
        <w:rPr>
          <w:spacing w:val="-64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términos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pérdidas</w:t>
      </w:r>
      <w:r>
        <w:rPr>
          <w:spacing w:val="-11"/>
        </w:rPr>
        <w:t xml:space="preserve"> </w:t>
      </w:r>
      <w:r>
        <w:t>económicas</w:t>
      </w:r>
      <w:r>
        <w:rPr>
          <w:spacing w:val="-11"/>
        </w:rPr>
        <w:t xml:space="preserve"> </w:t>
      </w:r>
      <w:r>
        <w:t>directas</w:t>
      </w:r>
      <w:r>
        <w:rPr>
          <w:spacing w:val="-11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efectos</w:t>
      </w:r>
      <w:r>
        <w:rPr>
          <w:spacing w:val="-11"/>
        </w:rPr>
        <w:t xml:space="preserve"> </w:t>
      </w:r>
      <w:r>
        <w:t>indirectos.</w:t>
      </w:r>
      <w:r>
        <w:rPr>
          <w:spacing w:val="-13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primer</w:t>
      </w:r>
      <w:r>
        <w:rPr>
          <w:spacing w:val="-64"/>
        </w:rPr>
        <w:t xml:space="preserve"> </w:t>
      </w:r>
      <w:r>
        <w:t>lugar,</w:t>
      </w:r>
      <w:r>
        <w:rPr>
          <w:spacing w:val="-7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narcotráfico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contrabando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drogas</w:t>
      </w:r>
      <w:r>
        <w:rPr>
          <w:spacing w:val="-4"/>
        </w:rPr>
        <w:t xml:space="preserve"> </w:t>
      </w:r>
      <w:r>
        <w:t>generan</w:t>
      </w:r>
      <w:r>
        <w:rPr>
          <w:spacing w:val="-3"/>
        </w:rPr>
        <w:t xml:space="preserve"> </w:t>
      </w:r>
      <w:r>
        <w:t>flujos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dinero</w:t>
      </w:r>
      <w:r>
        <w:rPr>
          <w:spacing w:val="-3"/>
        </w:rPr>
        <w:t xml:space="preserve"> </w:t>
      </w:r>
      <w:r>
        <w:t>ilegales</w:t>
      </w:r>
      <w:r>
        <w:rPr>
          <w:spacing w:val="-4"/>
        </w:rPr>
        <w:t xml:space="preserve"> </w:t>
      </w:r>
      <w:r>
        <w:t>y</w:t>
      </w:r>
      <w:r>
        <w:rPr>
          <w:spacing w:val="-64"/>
        </w:rPr>
        <w:t xml:space="preserve"> </w:t>
      </w:r>
      <w:r>
        <w:t>masivos que no se registran en la economía formal. Esto tiene como consecuencia</w:t>
      </w:r>
      <w:r>
        <w:rPr>
          <w:spacing w:val="-64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disminución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recaudación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impuestos</w:t>
      </w:r>
      <w:r>
        <w:rPr>
          <w:spacing w:val="-14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debilitamiento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economía</w:t>
      </w:r>
      <w:r>
        <w:rPr>
          <w:spacing w:val="-64"/>
        </w:rPr>
        <w:t xml:space="preserve"> </w:t>
      </w:r>
      <w:r>
        <w:t>formal. Además, el lavado de dinero asociado con estas actividades distorsiona los</w:t>
      </w:r>
      <w:r>
        <w:rPr>
          <w:spacing w:val="-64"/>
        </w:rPr>
        <w:t xml:space="preserve"> </w:t>
      </w:r>
      <w:r>
        <w:t>mercados</w:t>
      </w:r>
      <w:r>
        <w:rPr>
          <w:spacing w:val="-3"/>
        </w:rPr>
        <w:t xml:space="preserve"> </w:t>
      </w:r>
      <w:r>
        <w:t>financieros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dificulta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económica.</w:t>
      </w:r>
    </w:p>
    <w:p w14:paraId="6FD78AC4" w14:textId="2E341B30" w:rsidR="003E1E0F" w:rsidRDefault="003E1E0F" w:rsidP="0061624B">
      <w:pPr>
        <w:pStyle w:val="Textoindependiente"/>
        <w:spacing w:before="163" w:line="360" w:lineRule="auto"/>
        <w:ind w:left="1151" w:right="450" w:firstLine="284"/>
        <w:jc w:val="both"/>
      </w:pPr>
      <w:r>
        <w:t>El progreso económico se ve obstaculizado y el desarrollo sostenible se ve</w:t>
      </w:r>
      <w:r>
        <w:rPr>
          <w:spacing w:val="1"/>
        </w:rPr>
        <w:t xml:space="preserve"> </w:t>
      </w:r>
      <w:r>
        <w:t>socavado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ilegales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economía.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corrupción y el crimen organizado generan un ambiente de inseguridad y</w:t>
      </w:r>
      <w:r>
        <w:rPr>
          <w:spacing w:val="1"/>
        </w:rPr>
        <w:t xml:space="preserve"> </w:t>
      </w:r>
      <w:r>
        <w:t>desconfianza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afecta</w:t>
      </w:r>
      <w:r>
        <w:rPr>
          <w:spacing w:val="1"/>
        </w:rPr>
        <w:t xml:space="preserve"> </w:t>
      </w:r>
      <w:r>
        <w:t>negativamente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inversiones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debilita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lastRenderedPageBreak/>
        <w:t>instituciones. Es fundamental combatir estas prácticas para promover un</w:t>
      </w:r>
      <w:r>
        <w:rPr>
          <w:spacing w:val="1"/>
        </w:rPr>
        <w:t xml:space="preserve"> </w:t>
      </w:r>
      <w:r>
        <w:t>entorno</w:t>
      </w:r>
      <w:r>
        <w:rPr>
          <w:spacing w:val="-1"/>
        </w:rPr>
        <w:t xml:space="preserve"> </w:t>
      </w:r>
      <w:r>
        <w:t>propicio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económico</w:t>
      </w:r>
      <w:r>
        <w:rPr>
          <w:spacing w:val="-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social.</w:t>
      </w:r>
      <w:r>
        <w:rPr>
          <w:spacing w:val="-4"/>
        </w:rPr>
        <w:t xml:space="preserve"> </w:t>
      </w:r>
      <w:r>
        <w:t>(García,</w:t>
      </w:r>
      <w:r>
        <w:rPr>
          <w:spacing w:val="-4"/>
        </w:rPr>
        <w:t xml:space="preserve"> </w:t>
      </w:r>
      <w:r>
        <w:t>2019)</w:t>
      </w:r>
    </w:p>
    <w:p w14:paraId="3AF3824E" w14:textId="77777777" w:rsidR="003E1E0F" w:rsidRDefault="003E1E0F" w:rsidP="0061624B">
      <w:pPr>
        <w:pStyle w:val="Textoindependiente"/>
        <w:spacing w:before="162" w:line="360" w:lineRule="auto"/>
        <w:ind w:left="440" w:right="459" w:firstLine="284"/>
        <w:jc w:val="both"/>
      </w:pPr>
      <w:r>
        <w:t>Además, las actividades ilícitas tienen un impacto significativo en otros sectores de</w:t>
      </w:r>
      <w:r>
        <w:rPr>
          <w:spacing w:val="-6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economía,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turismo.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violencia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inseguridad</w:t>
      </w:r>
      <w:r>
        <w:rPr>
          <w:spacing w:val="1"/>
        </w:rPr>
        <w:t xml:space="preserve"> </w:t>
      </w:r>
      <w:r>
        <w:t>relacionadas con el crimen organizado disuaden a los turistas de visitar México, lo</w:t>
      </w:r>
      <w:r>
        <w:rPr>
          <w:spacing w:val="1"/>
        </w:rPr>
        <w:t xml:space="preserve"> </w:t>
      </w:r>
      <w:r>
        <w:t>que reduce los ingresos generados por esta industria y afecta a los empleos</w:t>
      </w:r>
      <w:r>
        <w:rPr>
          <w:spacing w:val="1"/>
        </w:rPr>
        <w:t xml:space="preserve"> </w:t>
      </w:r>
      <w:r>
        <w:t>relacionados.</w:t>
      </w:r>
    </w:p>
    <w:p w14:paraId="589A2EF4" w14:textId="73DD6C4C" w:rsidR="003E1E0F" w:rsidRPr="0061624B" w:rsidRDefault="003E1E0F" w:rsidP="003E1E0F">
      <w:pPr>
        <w:ind w:left="440"/>
        <w:jc w:val="both"/>
        <w:rPr>
          <w:rFonts w:ascii="Arial" w:hAnsi="Arial"/>
          <w:b/>
          <w:bCs/>
          <w:iCs/>
          <w:sz w:val="20"/>
        </w:rPr>
      </w:pPr>
      <w:r>
        <w:rPr>
          <w:rFonts w:ascii="Arial"/>
          <w:b/>
          <w:sz w:val="20"/>
        </w:rPr>
        <w:t>Tabla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8</w:t>
      </w:r>
      <w:r w:rsidR="00371881">
        <w:rPr>
          <w:rFonts w:ascii="Arial"/>
          <w:b/>
          <w:sz w:val="20"/>
        </w:rPr>
        <w:t xml:space="preserve">. </w:t>
      </w:r>
      <w:r w:rsidRPr="0061624B">
        <w:rPr>
          <w:rFonts w:ascii="Arial" w:hAnsi="Arial"/>
          <w:b/>
          <w:bCs/>
          <w:iCs/>
          <w:sz w:val="20"/>
        </w:rPr>
        <w:t>Actividades</w:t>
      </w:r>
      <w:r w:rsidRPr="0061624B">
        <w:rPr>
          <w:rFonts w:ascii="Arial" w:hAnsi="Arial"/>
          <w:b/>
          <w:bCs/>
          <w:iCs/>
          <w:spacing w:val="-5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ilícitas</w:t>
      </w:r>
      <w:r w:rsidRPr="0061624B">
        <w:rPr>
          <w:rFonts w:ascii="Arial" w:hAnsi="Arial"/>
          <w:b/>
          <w:bCs/>
          <w:iCs/>
          <w:spacing w:val="-4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y</w:t>
      </w:r>
      <w:r w:rsidRPr="0061624B">
        <w:rPr>
          <w:rFonts w:ascii="Arial" w:hAnsi="Arial"/>
          <w:b/>
          <w:bCs/>
          <w:iCs/>
          <w:spacing w:val="-4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su</w:t>
      </w:r>
      <w:r w:rsidRPr="0061624B">
        <w:rPr>
          <w:rFonts w:ascii="Arial" w:hAnsi="Arial"/>
          <w:b/>
          <w:bCs/>
          <w:iCs/>
          <w:spacing w:val="-6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impacto en</w:t>
      </w:r>
      <w:r w:rsidRPr="0061624B">
        <w:rPr>
          <w:rFonts w:ascii="Arial" w:hAnsi="Arial"/>
          <w:b/>
          <w:bCs/>
          <w:iCs/>
          <w:spacing w:val="-5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la</w:t>
      </w:r>
      <w:r w:rsidRPr="0061624B">
        <w:rPr>
          <w:rFonts w:ascii="Arial" w:hAnsi="Arial"/>
          <w:b/>
          <w:bCs/>
          <w:iCs/>
          <w:spacing w:val="-1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economía</w:t>
      </w:r>
      <w:r w:rsidRPr="0061624B">
        <w:rPr>
          <w:rFonts w:ascii="Arial" w:hAnsi="Arial"/>
          <w:b/>
          <w:bCs/>
          <w:iCs/>
          <w:spacing w:val="-1"/>
          <w:sz w:val="20"/>
        </w:rPr>
        <w:t xml:space="preserve"> </w:t>
      </w:r>
      <w:r w:rsidRPr="0061624B">
        <w:rPr>
          <w:rFonts w:ascii="Arial" w:hAnsi="Arial"/>
          <w:b/>
          <w:bCs/>
          <w:iCs/>
          <w:sz w:val="20"/>
        </w:rPr>
        <w:t>mexicana</w:t>
      </w:r>
    </w:p>
    <w:p w14:paraId="2E08353C" w14:textId="77777777" w:rsidR="003E1E0F" w:rsidRDefault="003E1E0F" w:rsidP="003E1E0F">
      <w:pPr>
        <w:pStyle w:val="Textoindependiente"/>
        <w:spacing w:before="8"/>
        <w:rPr>
          <w:rFonts w:ascii="Arial"/>
          <w:i/>
          <w:sz w:val="23"/>
        </w:rPr>
      </w:pPr>
    </w:p>
    <w:tbl>
      <w:tblPr>
        <w:tblW w:w="0" w:type="auto"/>
        <w:tblInd w:w="4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1694"/>
        <w:gridCol w:w="7158"/>
      </w:tblGrid>
      <w:tr w:rsidR="003E1E0F" w14:paraId="30A9BE2C" w14:textId="77777777" w:rsidTr="0061624B">
        <w:trPr>
          <w:trHeight w:val="590"/>
        </w:trPr>
        <w:tc>
          <w:tcPr>
            <w:tcW w:w="1701" w:type="dxa"/>
            <w:gridSpan w:val="2"/>
            <w:tcBorders>
              <w:top w:val="single" w:sz="4" w:space="0" w:color="7E7E7E"/>
              <w:bottom w:val="single" w:sz="4" w:space="0" w:color="7E7E7E"/>
            </w:tcBorders>
            <w:shd w:val="clear" w:color="auto" w:fill="auto"/>
          </w:tcPr>
          <w:p w14:paraId="0BEF1C89" w14:textId="10908584" w:rsidR="003E1E0F" w:rsidRPr="0072123E" w:rsidRDefault="003E1E0F" w:rsidP="0072123E">
            <w:pPr>
              <w:pStyle w:val="TableParagraph"/>
              <w:ind w:left="125"/>
              <w:rPr>
                <w:rFonts w:ascii="Arial" w:hAnsi="Arial"/>
                <w:b/>
                <w:sz w:val="20"/>
              </w:rPr>
            </w:pPr>
            <w:r w:rsidRPr="0072123E">
              <w:rPr>
                <w:rFonts w:ascii="Arial" w:hAnsi="Arial"/>
                <w:b/>
                <w:sz w:val="20"/>
              </w:rPr>
              <w:t>Actividad</w:t>
            </w:r>
            <w:r w:rsidRPr="0072123E"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 w:rsidR="00371881">
              <w:rPr>
                <w:rFonts w:ascii="Arial" w:hAnsi="Arial"/>
                <w:b/>
                <w:sz w:val="20"/>
              </w:rPr>
              <w:t>i</w:t>
            </w:r>
            <w:r w:rsidRPr="0072123E">
              <w:rPr>
                <w:rFonts w:ascii="Arial" w:hAnsi="Arial"/>
                <w:b/>
                <w:sz w:val="20"/>
              </w:rPr>
              <w:t>lícita</w:t>
            </w:r>
          </w:p>
        </w:tc>
        <w:tc>
          <w:tcPr>
            <w:tcW w:w="7157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auto"/>
          </w:tcPr>
          <w:p w14:paraId="6F267029" w14:textId="135ECDA1" w:rsidR="003E1E0F" w:rsidRPr="0072123E" w:rsidRDefault="003E1E0F" w:rsidP="0072123E">
            <w:pPr>
              <w:pStyle w:val="TableParagraph"/>
              <w:ind w:left="2612" w:right="2611"/>
              <w:jc w:val="center"/>
              <w:rPr>
                <w:rFonts w:ascii="Arial" w:hAnsi="Arial"/>
                <w:b/>
                <w:sz w:val="20"/>
              </w:rPr>
            </w:pPr>
            <w:r w:rsidRPr="0072123E">
              <w:rPr>
                <w:rFonts w:ascii="Arial" w:hAnsi="Arial"/>
                <w:b/>
                <w:sz w:val="20"/>
              </w:rPr>
              <w:t>Impacto</w:t>
            </w:r>
            <w:r w:rsidRPr="0072123E"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 w:rsidR="00371881">
              <w:rPr>
                <w:rFonts w:ascii="Arial" w:hAnsi="Arial"/>
                <w:b/>
                <w:sz w:val="20"/>
              </w:rPr>
              <w:t>e</w:t>
            </w:r>
            <w:r w:rsidRPr="0072123E">
              <w:rPr>
                <w:rFonts w:ascii="Arial" w:hAnsi="Arial"/>
                <w:b/>
                <w:sz w:val="20"/>
              </w:rPr>
              <w:t>conómico</w:t>
            </w:r>
          </w:p>
        </w:tc>
      </w:tr>
      <w:tr w:rsidR="003E1E0F" w14:paraId="44A378EF" w14:textId="77777777" w:rsidTr="0061624B">
        <w:trPr>
          <w:trHeight w:val="590"/>
        </w:trPr>
        <w:tc>
          <w:tcPr>
            <w:tcW w:w="1701" w:type="dxa"/>
            <w:gridSpan w:val="2"/>
            <w:tcBorders>
              <w:top w:val="single" w:sz="4" w:space="0" w:color="7E7E7E"/>
              <w:bottom w:val="single" w:sz="4" w:space="0" w:color="7E7E7E"/>
            </w:tcBorders>
            <w:shd w:val="clear" w:color="auto" w:fill="auto"/>
          </w:tcPr>
          <w:p w14:paraId="7AF15966" w14:textId="77777777" w:rsidR="003E1E0F" w:rsidRPr="0072123E" w:rsidRDefault="003E1E0F" w:rsidP="0072123E">
            <w:pPr>
              <w:pStyle w:val="TableParagraph"/>
              <w:ind w:left="125"/>
              <w:rPr>
                <w:rFonts w:ascii="Arial" w:hAnsi="Arial"/>
                <w:b/>
                <w:sz w:val="20"/>
              </w:rPr>
            </w:pPr>
            <w:r w:rsidRPr="0072123E">
              <w:rPr>
                <w:rFonts w:ascii="Arial" w:hAnsi="Arial"/>
                <w:b/>
                <w:sz w:val="20"/>
              </w:rPr>
              <w:t>Narcotráfico</w:t>
            </w:r>
          </w:p>
        </w:tc>
        <w:tc>
          <w:tcPr>
            <w:tcW w:w="7157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auto"/>
          </w:tcPr>
          <w:p w14:paraId="17FF9FD5" w14:textId="12553A2D" w:rsidR="003E1E0F" w:rsidRPr="0072123E" w:rsidRDefault="003E1E0F" w:rsidP="0072123E">
            <w:pPr>
              <w:pStyle w:val="TableParagraph"/>
              <w:ind w:left="110"/>
              <w:rPr>
                <w:sz w:val="20"/>
              </w:rPr>
            </w:pPr>
            <w:r w:rsidRPr="0072123E">
              <w:rPr>
                <w:sz w:val="20"/>
              </w:rPr>
              <w:t>Representa</w:t>
            </w:r>
            <w:r w:rsidRPr="0072123E">
              <w:rPr>
                <w:spacing w:val="-6"/>
                <w:sz w:val="20"/>
              </w:rPr>
              <w:t xml:space="preserve"> </w:t>
            </w:r>
            <w:r w:rsidRPr="0072123E">
              <w:rPr>
                <w:sz w:val="20"/>
              </w:rPr>
              <w:t>aproximadamente</w:t>
            </w:r>
            <w:r w:rsidRPr="0072123E">
              <w:rPr>
                <w:spacing w:val="-6"/>
                <w:sz w:val="20"/>
              </w:rPr>
              <w:t xml:space="preserve"> </w:t>
            </w:r>
            <w:r w:rsidRPr="0072123E">
              <w:rPr>
                <w:sz w:val="20"/>
              </w:rPr>
              <w:t>el 1-2</w:t>
            </w:r>
            <w:r w:rsidR="00371881">
              <w:rPr>
                <w:sz w:val="20"/>
              </w:rPr>
              <w:t xml:space="preserve"> </w:t>
            </w:r>
            <w:r w:rsidRPr="0072123E">
              <w:rPr>
                <w:sz w:val="20"/>
              </w:rPr>
              <w:t>%</w:t>
            </w:r>
            <w:r w:rsidRPr="0072123E">
              <w:rPr>
                <w:spacing w:val="-2"/>
                <w:sz w:val="20"/>
              </w:rPr>
              <w:t xml:space="preserve"> </w:t>
            </w:r>
            <w:r w:rsidRPr="0072123E">
              <w:rPr>
                <w:sz w:val="20"/>
              </w:rPr>
              <w:t>del</w:t>
            </w:r>
            <w:r w:rsidRPr="0072123E">
              <w:rPr>
                <w:spacing w:val="-5"/>
                <w:sz w:val="20"/>
              </w:rPr>
              <w:t xml:space="preserve"> </w:t>
            </w:r>
            <w:r w:rsidRPr="0072123E">
              <w:rPr>
                <w:sz w:val="20"/>
              </w:rPr>
              <w:t>PIB</w:t>
            </w:r>
            <w:r w:rsidRPr="0072123E">
              <w:rPr>
                <w:spacing w:val="-4"/>
                <w:sz w:val="20"/>
              </w:rPr>
              <w:t xml:space="preserve"> </w:t>
            </w:r>
            <w:r w:rsidRPr="0072123E">
              <w:rPr>
                <w:sz w:val="20"/>
              </w:rPr>
              <w:t>mexicano.</w:t>
            </w:r>
          </w:p>
        </w:tc>
      </w:tr>
      <w:tr w:rsidR="003E1E0F" w14:paraId="3522BB55" w14:textId="77777777" w:rsidTr="0061624B">
        <w:trPr>
          <w:trHeight w:val="590"/>
        </w:trPr>
        <w:tc>
          <w:tcPr>
            <w:tcW w:w="1701" w:type="dxa"/>
            <w:gridSpan w:val="2"/>
            <w:tcBorders>
              <w:top w:val="single" w:sz="4" w:space="0" w:color="7E7E7E"/>
              <w:bottom w:val="single" w:sz="4" w:space="0" w:color="7E7E7E"/>
            </w:tcBorders>
            <w:shd w:val="clear" w:color="auto" w:fill="auto"/>
          </w:tcPr>
          <w:p w14:paraId="4E633866" w14:textId="77777777" w:rsidR="003E1E0F" w:rsidRPr="0072123E" w:rsidRDefault="003E1E0F" w:rsidP="0072123E">
            <w:pPr>
              <w:pStyle w:val="TableParagraph"/>
              <w:ind w:left="125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Contrabando</w:t>
            </w:r>
          </w:p>
        </w:tc>
        <w:tc>
          <w:tcPr>
            <w:tcW w:w="7157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auto"/>
          </w:tcPr>
          <w:p w14:paraId="4F777726" w14:textId="77777777" w:rsidR="003E1E0F" w:rsidRPr="0072123E" w:rsidRDefault="003E1E0F" w:rsidP="0072123E">
            <w:pPr>
              <w:pStyle w:val="TableParagraph"/>
              <w:ind w:left="110"/>
              <w:rPr>
                <w:sz w:val="20"/>
              </w:rPr>
            </w:pPr>
            <w:r w:rsidRPr="0072123E">
              <w:rPr>
                <w:sz w:val="20"/>
              </w:rPr>
              <w:t>Genera</w:t>
            </w:r>
            <w:r w:rsidRPr="0072123E">
              <w:rPr>
                <w:spacing w:val="-2"/>
                <w:sz w:val="20"/>
              </w:rPr>
              <w:t xml:space="preserve"> </w:t>
            </w:r>
            <w:r w:rsidRPr="0072123E">
              <w:rPr>
                <w:sz w:val="20"/>
              </w:rPr>
              <w:t>pérdidas</w:t>
            </w:r>
            <w:r w:rsidRPr="0072123E">
              <w:rPr>
                <w:spacing w:val="-6"/>
                <w:sz w:val="20"/>
              </w:rPr>
              <w:t xml:space="preserve"> </w:t>
            </w:r>
            <w:r w:rsidRPr="0072123E">
              <w:rPr>
                <w:sz w:val="20"/>
              </w:rPr>
              <w:t>significativas</w:t>
            </w:r>
            <w:r w:rsidRPr="0072123E">
              <w:rPr>
                <w:spacing w:val="-6"/>
                <w:sz w:val="20"/>
              </w:rPr>
              <w:t xml:space="preserve"> </w:t>
            </w:r>
            <w:r w:rsidRPr="0072123E">
              <w:rPr>
                <w:sz w:val="20"/>
              </w:rPr>
              <w:t>en</w:t>
            </w:r>
            <w:r w:rsidRPr="0072123E">
              <w:rPr>
                <w:spacing w:val="-2"/>
                <w:sz w:val="20"/>
              </w:rPr>
              <w:t xml:space="preserve"> </w:t>
            </w:r>
            <w:r w:rsidRPr="0072123E">
              <w:rPr>
                <w:sz w:val="20"/>
              </w:rPr>
              <w:t>ingresos</w:t>
            </w:r>
            <w:r w:rsidRPr="0072123E">
              <w:rPr>
                <w:spacing w:val="-5"/>
                <w:sz w:val="20"/>
              </w:rPr>
              <w:t xml:space="preserve"> </w:t>
            </w:r>
            <w:r w:rsidRPr="0072123E">
              <w:rPr>
                <w:sz w:val="20"/>
              </w:rPr>
              <w:t>fiscales</w:t>
            </w:r>
            <w:r w:rsidRPr="0072123E">
              <w:rPr>
                <w:spacing w:val="-6"/>
                <w:sz w:val="20"/>
              </w:rPr>
              <w:t xml:space="preserve"> </w:t>
            </w:r>
            <w:r w:rsidRPr="0072123E">
              <w:rPr>
                <w:sz w:val="20"/>
              </w:rPr>
              <w:t>y</w:t>
            </w:r>
            <w:r w:rsidRPr="0072123E">
              <w:rPr>
                <w:spacing w:val="-1"/>
                <w:sz w:val="20"/>
              </w:rPr>
              <w:t xml:space="preserve"> </w:t>
            </w:r>
            <w:r w:rsidRPr="0072123E">
              <w:rPr>
                <w:sz w:val="20"/>
              </w:rPr>
              <w:t>empleo.</w:t>
            </w:r>
          </w:p>
        </w:tc>
      </w:tr>
      <w:tr w:rsidR="003E1E0F" w14:paraId="35E5D5B0" w14:textId="77777777" w:rsidTr="0061624B">
        <w:trPr>
          <w:trHeight w:val="1380"/>
        </w:trPr>
        <w:tc>
          <w:tcPr>
            <w:tcW w:w="1701" w:type="dxa"/>
            <w:gridSpan w:val="2"/>
            <w:tcBorders>
              <w:top w:val="single" w:sz="4" w:space="0" w:color="7E7E7E"/>
              <w:bottom w:val="single" w:sz="4" w:space="0" w:color="7E7E7E"/>
            </w:tcBorders>
            <w:shd w:val="clear" w:color="auto" w:fill="auto"/>
          </w:tcPr>
          <w:p w14:paraId="10796D25" w14:textId="77777777" w:rsidR="003E1E0F" w:rsidRPr="0072123E" w:rsidRDefault="003E1E0F" w:rsidP="0072123E">
            <w:pPr>
              <w:pStyle w:val="TableParagraph"/>
              <w:tabs>
                <w:tab w:val="left" w:pos="1355"/>
              </w:tabs>
              <w:spacing w:line="360" w:lineRule="auto"/>
              <w:ind w:left="125" w:right="107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Robo</w:t>
            </w:r>
            <w:r w:rsidRPr="0072123E">
              <w:rPr>
                <w:rFonts w:ascii="Arial"/>
                <w:b/>
                <w:sz w:val="20"/>
              </w:rPr>
              <w:tab/>
            </w:r>
            <w:r w:rsidRPr="0072123E">
              <w:rPr>
                <w:rFonts w:ascii="Arial"/>
                <w:b/>
                <w:spacing w:val="-1"/>
                <w:sz w:val="20"/>
              </w:rPr>
              <w:t>de</w:t>
            </w:r>
            <w:r w:rsidRPr="0072123E">
              <w:rPr>
                <w:rFonts w:ascii="Arial"/>
                <w:b/>
                <w:spacing w:val="-53"/>
                <w:sz w:val="20"/>
              </w:rPr>
              <w:t xml:space="preserve"> </w:t>
            </w:r>
            <w:r w:rsidRPr="0072123E">
              <w:rPr>
                <w:rFonts w:ascii="Arial"/>
                <w:b/>
                <w:sz w:val="20"/>
              </w:rPr>
              <w:t>combustible</w:t>
            </w:r>
          </w:p>
        </w:tc>
        <w:tc>
          <w:tcPr>
            <w:tcW w:w="7157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auto"/>
          </w:tcPr>
          <w:p w14:paraId="1D5CDFF0" w14:textId="77777777" w:rsidR="003E1E0F" w:rsidRPr="0072123E" w:rsidRDefault="003E1E0F" w:rsidP="0072123E">
            <w:pPr>
              <w:pStyle w:val="TableParagraph"/>
              <w:spacing w:line="360" w:lineRule="auto"/>
              <w:ind w:left="110" w:right="110"/>
              <w:jc w:val="both"/>
              <w:rPr>
                <w:sz w:val="20"/>
              </w:rPr>
            </w:pPr>
            <w:r w:rsidRPr="0072123E">
              <w:rPr>
                <w:sz w:val="20"/>
              </w:rPr>
              <w:t>Se</w:t>
            </w:r>
            <w:r w:rsidRPr="0072123E">
              <w:rPr>
                <w:spacing w:val="1"/>
                <w:sz w:val="20"/>
              </w:rPr>
              <w:t xml:space="preserve"> </w:t>
            </w:r>
            <w:r w:rsidRPr="0072123E">
              <w:rPr>
                <w:sz w:val="20"/>
              </w:rPr>
              <w:t>estima</w:t>
            </w:r>
            <w:r w:rsidRPr="0072123E">
              <w:rPr>
                <w:spacing w:val="1"/>
                <w:sz w:val="20"/>
              </w:rPr>
              <w:t xml:space="preserve"> </w:t>
            </w:r>
            <w:r w:rsidRPr="0072123E">
              <w:rPr>
                <w:sz w:val="20"/>
              </w:rPr>
              <w:t>que</w:t>
            </w:r>
            <w:r w:rsidRPr="0072123E">
              <w:rPr>
                <w:spacing w:val="1"/>
                <w:sz w:val="20"/>
              </w:rPr>
              <w:t xml:space="preserve"> </w:t>
            </w:r>
            <w:r w:rsidRPr="0072123E">
              <w:rPr>
                <w:sz w:val="20"/>
              </w:rPr>
              <w:t>ha</w:t>
            </w:r>
            <w:r w:rsidRPr="0072123E">
              <w:rPr>
                <w:spacing w:val="1"/>
                <w:sz w:val="20"/>
              </w:rPr>
              <w:t xml:space="preserve"> </w:t>
            </w:r>
            <w:r w:rsidRPr="0072123E">
              <w:rPr>
                <w:sz w:val="20"/>
              </w:rPr>
              <w:t>causado</w:t>
            </w:r>
            <w:r w:rsidRPr="0072123E">
              <w:rPr>
                <w:spacing w:val="1"/>
                <w:sz w:val="20"/>
              </w:rPr>
              <w:t xml:space="preserve"> </w:t>
            </w:r>
            <w:r w:rsidRPr="0072123E">
              <w:rPr>
                <w:sz w:val="20"/>
              </w:rPr>
              <w:t>pérdidas</w:t>
            </w:r>
            <w:r w:rsidRPr="0072123E">
              <w:rPr>
                <w:spacing w:val="1"/>
                <w:sz w:val="20"/>
              </w:rPr>
              <w:t xml:space="preserve"> </w:t>
            </w:r>
            <w:r w:rsidRPr="0072123E">
              <w:rPr>
                <w:sz w:val="20"/>
              </w:rPr>
              <w:t>de</w:t>
            </w:r>
            <w:r w:rsidRPr="0072123E">
              <w:rPr>
                <w:spacing w:val="1"/>
                <w:sz w:val="20"/>
              </w:rPr>
              <w:t xml:space="preserve"> </w:t>
            </w:r>
            <w:r w:rsidRPr="0072123E">
              <w:rPr>
                <w:sz w:val="20"/>
              </w:rPr>
              <w:t>miles</w:t>
            </w:r>
            <w:r w:rsidRPr="0072123E">
              <w:rPr>
                <w:spacing w:val="1"/>
                <w:sz w:val="20"/>
              </w:rPr>
              <w:t xml:space="preserve"> </w:t>
            </w:r>
            <w:r w:rsidRPr="0072123E">
              <w:rPr>
                <w:sz w:val="20"/>
              </w:rPr>
              <w:t>de</w:t>
            </w:r>
            <w:r w:rsidRPr="0072123E">
              <w:rPr>
                <w:spacing w:val="1"/>
                <w:sz w:val="20"/>
              </w:rPr>
              <w:t xml:space="preserve"> </w:t>
            </w:r>
            <w:r w:rsidRPr="0072123E">
              <w:rPr>
                <w:sz w:val="20"/>
              </w:rPr>
              <w:t>millones</w:t>
            </w:r>
            <w:r w:rsidRPr="0072123E">
              <w:rPr>
                <w:spacing w:val="1"/>
                <w:sz w:val="20"/>
              </w:rPr>
              <w:t xml:space="preserve"> </w:t>
            </w:r>
            <w:r w:rsidRPr="0072123E">
              <w:rPr>
                <w:sz w:val="20"/>
              </w:rPr>
              <w:t>de</w:t>
            </w:r>
            <w:r w:rsidRPr="0072123E">
              <w:rPr>
                <w:spacing w:val="1"/>
                <w:sz w:val="20"/>
              </w:rPr>
              <w:t xml:space="preserve"> </w:t>
            </w:r>
            <w:r w:rsidRPr="0072123E">
              <w:rPr>
                <w:sz w:val="20"/>
              </w:rPr>
              <w:t>dólares</w:t>
            </w:r>
            <w:r w:rsidRPr="0072123E">
              <w:rPr>
                <w:spacing w:val="1"/>
                <w:sz w:val="20"/>
              </w:rPr>
              <w:t xml:space="preserve"> </w:t>
            </w:r>
            <w:r w:rsidRPr="0072123E">
              <w:rPr>
                <w:spacing w:val="-1"/>
                <w:sz w:val="20"/>
              </w:rPr>
              <w:t>anualmente</w:t>
            </w:r>
            <w:r w:rsidRPr="0072123E">
              <w:rPr>
                <w:spacing w:val="-8"/>
                <w:sz w:val="20"/>
              </w:rPr>
              <w:t xml:space="preserve"> </w:t>
            </w:r>
            <w:r w:rsidRPr="0072123E">
              <w:rPr>
                <w:spacing w:val="-1"/>
                <w:sz w:val="20"/>
              </w:rPr>
              <w:t>para</w:t>
            </w:r>
            <w:r w:rsidRPr="0072123E">
              <w:rPr>
                <w:spacing w:val="-7"/>
                <w:sz w:val="20"/>
              </w:rPr>
              <w:t xml:space="preserve"> </w:t>
            </w:r>
            <w:r w:rsidRPr="0072123E">
              <w:rPr>
                <w:spacing w:val="-1"/>
                <w:sz w:val="20"/>
              </w:rPr>
              <w:t>PEMEX</w:t>
            </w:r>
            <w:r w:rsidRPr="0072123E">
              <w:rPr>
                <w:spacing w:val="-5"/>
                <w:sz w:val="20"/>
              </w:rPr>
              <w:t xml:space="preserve"> </w:t>
            </w:r>
            <w:r w:rsidRPr="0072123E">
              <w:rPr>
                <w:spacing w:val="-1"/>
                <w:sz w:val="20"/>
              </w:rPr>
              <w:t>(la</w:t>
            </w:r>
            <w:r w:rsidRPr="0072123E">
              <w:rPr>
                <w:spacing w:val="-7"/>
                <w:sz w:val="20"/>
              </w:rPr>
              <w:t xml:space="preserve"> </w:t>
            </w:r>
            <w:r w:rsidRPr="0072123E">
              <w:rPr>
                <w:spacing w:val="-1"/>
                <w:sz w:val="20"/>
              </w:rPr>
              <w:t>empresa</w:t>
            </w:r>
            <w:r w:rsidRPr="0072123E">
              <w:rPr>
                <w:spacing w:val="-7"/>
                <w:sz w:val="20"/>
              </w:rPr>
              <w:t xml:space="preserve"> </w:t>
            </w:r>
            <w:r w:rsidRPr="0072123E">
              <w:rPr>
                <w:spacing w:val="-1"/>
                <w:sz w:val="20"/>
              </w:rPr>
              <w:t>estatal</w:t>
            </w:r>
            <w:r w:rsidRPr="0072123E">
              <w:rPr>
                <w:spacing w:val="-6"/>
                <w:sz w:val="20"/>
              </w:rPr>
              <w:t xml:space="preserve"> </w:t>
            </w:r>
            <w:r w:rsidRPr="0072123E">
              <w:rPr>
                <w:spacing w:val="-1"/>
                <w:sz w:val="20"/>
              </w:rPr>
              <w:t>de</w:t>
            </w:r>
            <w:r w:rsidRPr="0072123E">
              <w:rPr>
                <w:spacing w:val="-7"/>
                <w:sz w:val="20"/>
              </w:rPr>
              <w:t xml:space="preserve"> </w:t>
            </w:r>
            <w:r w:rsidRPr="0072123E">
              <w:rPr>
                <w:sz w:val="20"/>
              </w:rPr>
              <w:t>petróleo</w:t>
            </w:r>
            <w:r w:rsidRPr="0072123E">
              <w:rPr>
                <w:spacing w:val="-2"/>
                <w:sz w:val="20"/>
              </w:rPr>
              <w:t xml:space="preserve"> </w:t>
            </w:r>
            <w:r w:rsidRPr="0072123E">
              <w:rPr>
                <w:sz w:val="20"/>
              </w:rPr>
              <w:t>y</w:t>
            </w:r>
            <w:r w:rsidRPr="0072123E">
              <w:rPr>
                <w:spacing w:val="-7"/>
                <w:sz w:val="20"/>
              </w:rPr>
              <w:t xml:space="preserve"> </w:t>
            </w:r>
            <w:r w:rsidRPr="0072123E">
              <w:rPr>
                <w:sz w:val="20"/>
              </w:rPr>
              <w:t>gas).</w:t>
            </w:r>
            <w:r w:rsidRPr="0072123E">
              <w:rPr>
                <w:spacing w:val="-17"/>
                <w:sz w:val="20"/>
              </w:rPr>
              <w:t xml:space="preserve"> </w:t>
            </w:r>
            <w:r w:rsidRPr="0072123E">
              <w:rPr>
                <w:sz w:val="20"/>
              </w:rPr>
              <w:t>Además,</w:t>
            </w:r>
            <w:r w:rsidRPr="0072123E">
              <w:rPr>
                <w:spacing w:val="-7"/>
                <w:sz w:val="20"/>
              </w:rPr>
              <w:t xml:space="preserve"> </w:t>
            </w:r>
            <w:r w:rsidRPr="0072123E">
              <w:rPr>
                <w:sz w:val="20"/>
              </w:rPr>
              <w:t>crea</w:t>
            </w:r>
            <w:r w:rsidRPr="0072123E">
              <w:rPr>
                <w:spacing w:val="-53"/>
                <w:sz w:val="20"/>
              </w:rPr>
              <w:t xml:space="preserve"> </w:t>
            </w:r>
            <w:r w:rsidRPr="0072123E">
              <w:rPr>
                <w:sz w:val="20"/>
              </w:rPr>
              <w:t>inseguridad</w:t>
            </w:r>
            <w:r w:rsidRPr="0072123E">
              <w:rPr>
                <w:spacing w:val="20"/>
                <w:sz w:val="20"/>
              </w:rPr>
              <w:t xml:space="preserve"> </w:t>
            </w:r>
            <w:r w:rsidRPr="0072123E">
              <w:rPr>
                <w:sz w:val="20"/>
              </w:rPr>
              <w:t>en</w:t>
            </w:r>
            <w:r w:rsidRPr="0072123E">
              <w:rPr>
                <w:spacing w:val="20"/>
                <w:sz w:val="20"/>
              </w:rPr>
              <w:t xml:space="preserve"> </w:t>
            </w:r>
            <w:r w:rsidRPr="0072123E">
              <w:rPr>
                <w:sz w:val="20"/>
              </w:rPr>
              <w:t>la</w:t>
            </w:r>
            <w:r w:rsidRPr="0072123E">
              <w:rPr>
                <w:spacing w:val="21"/>
                <w:sz w:val="20"/>
              </w:rPr>
              <w:t xml:space="preserve"> </w:t>
            </w:r>
            <w:r w:rsidRPr="0072123E">
              <w:rPr>
                <w:sz w:val="20"/>
              </w:rPr>
              <w:t>cadena</w:t>
            </w:r>
            <w:r w:rsidRPr="0072123E">
              <w:rPr>
                <w:spacing w:val="20"/>
                <w:sz w:val="20"/>
              </w:rPr>
              <w:t xml:space="preserve"> </w:t>
            </w:r>
            <w:r w:rsidRPr="0072123E">
              <w:rPr>
                <w:sz w:val="20"/>
              </w:rPr>
              <w:t>de</w:t>
            </w:r>
            <w:r w:rsidRPr="0072123E">
              <w:rPr>
                <w:spacing w:val="20"/>
                <w:sz w:val="20"/>
              </w:rPr>
              <w:t xml:space="preserve"> </w:t>
            </w:r>
            <w:r w:rsidRPr="0072123E">
              <w:rPr>
                <w:sz w:val="20"/>
              </w:rPr>
              <w:t>suministro</w:t>
            </w:r>
            <w:r w:rsidRPr="0072123E">
              <w:rPr>
                <w:spacing w:val="24"/>
                <w:sz w:val="20"/>
              </w:rPr>
              <w:t xml:space="preserve"> </w:t>
            </w:r>
            <w:r w:rsidRPr="0072123E">
              <w:rPr>
                <w:sz w:val="20"/>
              </w:rPr>
              <w:t>y</w:t>
            </w:r>
            <w:r w:rsidRPr="0072123E">
              <w:rPr>
                <w:spacing w:val="21"/>
                <w:sz w:val="20"/>
              </w:rPr>
              <w:t xml:space="preserve"> </w:t>
            </w:r>
            <w:r w:rsidRPr="0072123E">
              <w:rPr>
                <w:sz w:val="20"/>
              </w:rPr>
              <w:t>aumenta</w:t>
            </w:r>
            <w:r w:rsidRPr="0072123E">
              <w:rPr>
                <w:spacing w:val="24"/>
                <w:sz w:val="20"/>
              </w:rPr>
              <w:t xml:space="preserve"> </w:t>
            </w:r>
            <w:r w:rsidRPr="0072123E">
              <w:rPr>
                <w:sz w:val="20"/>
              </w:rPr>
              <w:t>los</w:t>
            </w:r>
            <w:r w:rsidRPr="0072123E">
              <w:rPr>
                <w:spacing w:val="21"/>
                <w:sz w:val="20"/>
              </w:rPr>
              <w:t xml:space="preserve"> </w:t>
            </w:r>
            <w:r w:rsidRPr="0072123E">
              <w:rPr>
                <w:sz w:val="20"/>
              </w:rPr>
              <w:t>precios</w:t>
            </w:r>
            <w:r w:rsidRPr="0072123E">
              <w:rPr>
                <w:spacing w:val="21"/>
                <w:sz w:val="20"/>
              </w:rPr>
              <w:t xml:space="preserve"> </w:t>
            </w:r>
            <w:r w:rsidRPr="0072123E">
              <w:rPr>
                <w:sz w:val="20"/>
              </w:rPr>
              <w:t>de</w:t>
            </w:r>
            <w:r w:rsidRPr="0072123E">
              <w:rPr>
                <w:spacing w:val="20"/>
                <w:sz w:val="20"/>
              </w:rPr>
              <w:t xml:space="preserve"> </w:t>
            </w:r>
            <w:r w:rsidRPr="0072123E">
              <w:rPr>
                <w:sz w:val="20"/>
              </w:rPr>
              <w:t>los</w:t>
            </w:r>
          </w:p>
          <w:p w14:paraId="0F07B635" w14:textId="77777777" w:rsidR="003E1E0F" w:rsidRPr="0072123E" w:rsidRDefault="003E1E0F" w:rsidP="0072123E">
            <w:pPr>
              <w:pStyle w:val="TableParagraph"/>
              <w:spacing w:before="1"/>
              <w:ind w:left="110"/>
              <w:rPr>
                <w:sz w:val="20"/>
              </w:rPr>
            </w:pPr>
            <w:r w:rsidRPr="0072123E">
              <w:rPr>
                <w:sz w:val="20"/>
              </w:rPr>
              <w:t>combustibles.</w:t>
            </w:r>
          </w:p>
        </w:tc>
      </w:tr>
      <w:tr w:rsidR="003E1E0F" w14:paraId="7023E395" w14:textId="77777777" w:rsidTr="0061624B">
        <w:trPr>
          <w:gridBefore w:val="1"/>
          <w:wBefore w:w="8" w:type="dxa"/>
          <w:trHeight w:val="690"/>
        </w:trPr>
        <w:tc>
          <w:tcPr>
            <w:tcW w:w="1694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auto"/>
          </w:tcPr>
          <w:p w14:paraId="341A2709" w14:textId="77777777" w:rsidR="003E1E0F" w:rsidRPr="0072123E" w:rsidRDefault="003E1E0F" w:rsidP="0072123E">
            <w:pPr>
              <w:pStyle w:val="TableParagraph"/>
              <w:tabs>
                <w:tab w:val="left" w:pos="1347"/>
              </w:tabs>
              <w:spacing w:before="0" w:line="228" w:lineRule="exact"/>
              <w:ind w:left="117"/>
              <w:rPr>
                <w:rFonts w:ascii="Arial" w:hAnsi="Arial"/>
                <w:b/>
                <w:sz w:val="20"/>
              </w:rPr>
            </w:pPr>
            <w:r w:rsidRPr="0072123E">
              <w:rPr>
                <w:rFonts w:ascii="Arial" w:hAnsi="Arial"/>
                <w:b/>
                <w:sz w:val="20"/>
              </w:rPr>
              <w:t>Tráfico</w:t>
            </w:r>
            <w:r w:rsidRPr="0072123E">
              <w:rPr>
                <w:rFonts w:ascii="Arial" w:hAnsi="Arial"/>
                <w:b/>
                <w:sz w:val="20"/>
              </w:rPr>
              <w:tab/>
              <w:t>de</w:t>
            </w:r>
          </w:p>
          <w:p w14:paraId="6A58648D" w14:textId="77777777" w:rsidR="003E1E0F" w:rsidRPr="0072123E" w:rsidRDefault="003E1E0F" w:rsidP="0072123E">
            <w:pPr>
              <w:pStyle w:val="TableParagraph"/>
              <w:spacing w:before="115"/>
              <w:ind w:left="117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personas</w:t>
            </w:r>
          </w:p>
        </w:tc>
        <w:tc>
          <w:tcPr>
            <w:tcW w:w="7158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auto"/>
          </w:tcPr>
          <w:p w14:paraId="5C165EB8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09"/>
              <w:rPr>
                <w:sz w:val="20"/>
              </w:rPr>
            </w:pPr>
            <w:r w:rsidRPr="0072123E">
              <w:rPr>
                <w:sz w:val="20"/>
              </w:rPr>
              <w:t>Impacta</w:t>
            </w:r>
            <w:r w:rsidRPr="0072123E">
              <w:rPr>
                <w:spacing w:val="9"/>
                <w:sz w:val="20"/>
              </w:rPr>
              <w:t xml:space="preserve"> </w:t>
            </w:r>
            <w:r w:rsidRPr="0072123E">
              <w:rPr>
                <w:sz w:val="20"/>
              </w:rPr>
              <w:t>negativamente</w:t>
            </w:r>
            <w:r w:rsidRPr="0072123E">
              <w:rPr>
                <w:spacing w:val="10"/>
                <w:sz w:val="20"/>
              </w:rPr>
              <w:t xml:space="preserve"> </w:t>
            </w:r>
            <w:r w:rsidRPr="0072123E">
              <w:rPr>
                <w:sz w:val="20"/>
              </w:rPr>
              <w:t>en</w:t>
            </w:r>
            <w:r w:rsidRPr="0072123E">
              <w:rPr>
                <w:spacing w:val="10"/>
                <w:sz w:val="20"/>
              </w:rPr>
              <w:t xml:space="preserve"> </w:t>
            </w:r>
            <w:r w:rsidRPr="0072123E">
              <w:rPr>
                <w:sz w:val="20"/>
              </w:rPr>
              <w:t>la</w:t>
            </w:r>
            <w:r w:rsidRPr="0072123E">
              <w:rPr>
                <w:spacing w:val="10"/>
                <w:sz w:val="20"/>
              </w:rPr>
              <w:t xml:space="preserve"> </w:t>
            </w:r>
            <w:r w:rsidRPr="0072123E">
              <w:rPr>
                <w:sz w:val="20"/>
              </w:rPr>
              <w:t>imagen</w:t>
            </w:r>
            <w:r w:rsidRPr="0072123E">
              <w:rPr>
                <w:spacing w:val="9"/>
                <w:sz w:val="20"/>
              </w:rPr>
              <w:t xml:space="preserve"> </w:t>
            </w:r>
            <w:r w:rsidRPr="0072123E">
              <w:rPr>
                <w:sz w:val="20"/>
              </w:rPr>
              <w:t>del</w:t>
            </w:r>
            <w:r w:rsidRPr="0072123E">
              <w:rPr>
                <w:spacing w:val="11"/>
                <w:sz w:val="20"/>
              </w:rPr>
              <w:t xml:space="preserve"> </w:t>
            </w:r>
            <w:r w:rsidRPr="0072123E">
              <w:rPr>
                <w:sz w:val="20"/>
              </w:rPr>
              <w:t>país</w:t>
            </w:r>
            <w:r w:rsidRPr="0072123E">
              <w:rPr>
                <w:spacing w:val="10"/>
                <w:sz w:val="20"/>
              </w:rPr>
              <w:t xml:space="preserve"> </w:t>
            </w:r>
            <w:r w:rsidRPr="0072123E">
              <w:rPr>
                <w:sz w:val="20"/>
              </w:rPr>
              <w:t>y</w:t>
            </w:r>
            <w:r w:rsidRPr="0072123E">
              <w:rPr>
                <w:spacing w:val="11"/>
                <w:sz w:val="20"/>
              </w:rPr>
              <w:t xml:space="preserve"> </w:t>
            </w:r>
            <w:r w:rsidRPr="0072123E">
              <w:rPr>
                <w:sz w:val="20"/>
              </w:rPr>
              <w:t>genera</w:t>
            </w:r>
            <w:r w:rsidRPr="0072123E">
              <w:rPr>
                <w:spacing w:val="14"/>
                <w:sz w:val="20"/>
              </w:rPr>
              <w:t xml:space="preserve"> </w:t>
            </w:r>
            <w:r w:rsidRPr="0072123E">
              <w:rPr>
                <w:sz w:val="20"/>
              </w:rPr>
              <w:t>pérdidas</w:t>
            </w:r>
            <w:r w:rsidRPr="0072123E">
              <w:rPr>
                <w:spacing w:val="16"/>
                <w:sz w:val="20"/>
              </w:rPr>
              <w:t xml:space="preserve"> </w:t>
            </w:r>
            <w:r w:rsidRPr="0072123E">
              <w:rPr>
                <w:sz w:val="20"/>
              </w:rPr>
              <w:t>de</w:t>
            </w:r>
            <w:r w:rsidRPr="0072123E">
              <w:rPr>
                <w:spacing w:val="10"/>
                <w:sz w:val="20"/>
              </w:rPr>
              <w:t xml:space="preserve"> </w:t>
            </w:r>
            <w:r w:rsidRPr="0072123E">
              <w:rPr>
                <w:sz w:val="20"/>
              </w:rPr>
              <w:t>ingresos</w:t>
            </w:r>
          </w:p>
          <w:p w14:paraId="613CAF74" w14:textId="77777777" w:rsidR="003E1E0F" w:rsidRPr="0072123E" w:rsidRDefault="003E1E0F" w:rsidP="0072123E">
            <w:pPr>
              <w:pStyle w:val="TableParagraph"/>
              <w:spacing w:before="115"/>
              <w:ind w:left="109"/>
              <w:rPr>
                <w:sz w:val="20"/>
              </w:rPr>
            </w:pPr>
            <w:r w:rsidRPr="0072123E">
              <w:rPr>
                <w:spacing w:val="-1"/>
                <w:sz w:val="20"/>
              </w:rPr>
              <w:t>por</w:t>
            </w:r>
            <w:r w:rsidRPr="0072123E">
              <w:rPr>
                <w:spacing w:val="-4"/>
                <w:sz w:val="20"/>
              </w:rPr>
              <w:t xml:space="preserve"> </w:t>
            </w:r>
            <w:r w:rsidRPr="0072123E">
              <w:rPr>
                <w:spacing w:val="-1"/>
                <w:sz w:val="20"/>
              </w:rPr>
              <w:t>turismo.</w:t>
            </w:r>
            <w:r w:rsidRPr="0072123E">
              <w:rPr>
                <w:spacing w:val="-12"/>
                <w:sz w:val="20"/>
              </w:rPr>
              <w:t xml:space="preserve"> </w:t>
            </w:r>
            <w:r w:rsidRPr="0072123E">
              <w:rPr>
                <w:spacing w:val="-1"/>
                <w:sz w:val="20"/>
              </w:rPr>
              <w:t>Además,</w:t>
            </w:r>
            <w:r w:rsidRPr="0072123E">
              <w:rPr>
                <w:spacing w:val="-3"/>
                <w:sz w:val="20"/>
              </w:rPr>
              <w:t xml:space="preserve"> </w:t>
            </w:r>
            <w:r w:rsidRPr="0072123E">
              <w:rPr>
                <w:spacing w:val="-1"/>
                <w:sz w:val="20"/>
              </w:rPr>
              <w:t>pone</w:t>
            </w:r>
            <w:r w:rsidRPr="0072123E">
              <w:rPr>
                <w:spacing w:val="-3"/>
                <w:sz w:val="20"/>
              </w:rPr>
              <w:t xml:space="preserve"> </w:t>
            </w:r>
            <w:r w:rsidRPr="0072123E">
              <w:rPr>
                <w:sz w:val="20"/>
              </w:rPr>
              <w:t>en</w:t>
            </w:r>
            <w:r w:rsidRPr="0072123E">
              <w:rPr>
                <w:spacing w:val="-3"/>
                <w:sz w:val="20"/>
              </w:rPr>
              <w:t xml:space="preserve"> </w:t>
            </w:r>
            <w:r w:rsidRPr="0072123E">
              <w:rPr>
                <w:sz w:val="20"/>
              </w:rPr>
              <w:t>riesgo</w:t>
            </w:r>
            <w:r w:rsidRPr="0072123E">
              <w:rPr>
                <w:spacing w:val="-3"/>
                <w:sz w:val="20"/>
              </w:rPr>
              <w:t xml:space="preserve"> </w:t>
            </w:r>
            <w:r w:rsidRPr="0072123E">
              <w:rPr>
                <w:sz w:val="20"/>
              </w:rPr>
              <w:t>la</w:t>
            </w:r>
            <w:r w:rsidRPr="0072123E">
              <w:rPr>
                <w:spacing w:val="-3"/>
                <w:sz w:val="20"/>
              </w:rPr>
              <w:t xml:space="preserve"> </w:t>
            </w:r>
            <w:r w:rsidRPr="0072123E">
              <w:rPr>
                <w:sz w:val="20"/>
              </w:rPr>
              <w:t>seguridad</w:t>
            </w:r>
            <w:r w:rsidRPr="0072123E">
              <w:rPr>
                <w:spacing w:val="-3"/>
                <w:sz w:val="20"/>
              </w:rPr>
              <w:t xml:space="preserve"> </w:t>
            </w:r>
            <w:r w:rsidRPr="0072123E">
              <w:rPr>
                <w:sz w:val="20"/>
              </w:rPr>
              <w:t>y</w:t>
            </w:r>
            <w:r w:rsidRPr="0072123E">
              <w:rPr>
                <w:spacing w:val="-2"/>
                <w:sz w:val="20"/>
              </w:rPr>
              <w:t xml:space="preserve"> </w:t>
            </w:r>
            <w:r w:rsidRPr="0072123E">
              <w:rPr>
                <w:sz w:val="20"/>
              </w:rPr>
              <w:t>los</w:t>
            </w:r>
            <w:r w:rsidRPr="0072123E">
              <w:rPr>
                <w:spacing w:val="-2"/>
                <w:sz w:val="20"/>
              </w:rPr>
              <w:t xml:space="preserve"> </w:t>
            </w:r>
            <w:r w:rsidRPr="0072123E">
              <w:rPr>
                <w:sz w:val="20"/>
              </w:rPr>
              <w:t>derechos</w:t>
            </w:r>
            <w:r w:rsidRPr="0072123E">
              <w:rPr>
                <w:spacing w:val="3"/>
                <w:sz w:val="20"/>
              </w:rPr>
              <w:t xml:space="preserve"> </w:t>
            </w:r>
            <w:r w:rsidRPr="0072123E">
              <w:rPr>
                <w:sz w:val="20"/>
              </w:rPr>
              <w:t>humanos.</w:t>
            </w:r>
          </w:p>
        </w:tc>
      </w:tr>
      <w:tr w:rsidR="003E1E0F" w14:paraId="07C50AFC" w14:textId="77777777" w:rsidTr="0061624B">
        <w:trPr>
          <w:gridBefore w:val="1"/>
          <w:wBefore w:w="8" w:type="dxa"/>
          <w:trHeight w:val="690"/>
        </w:trPr>
        <w:tc>
          <w:tcPr>
            <w:tcW w:w="1694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auto"/>
          </w:tcPr>
          <w:p w14:paraId="2BDEC14B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17"/>
              <w:rPr>
                <w:rFonts w:ascii="Arial" w:hAnsi="Arial"/>
                <w:b/>
                <w:sz w:val="20"/>
              </w:rPr>
            </w:pPr>
            <w:r w:rsidRPr="0072123E">
              <w:rPr>
                <w:rFonts w:ascii="Arial" w:hAnsi="Arial"/>
                <w:b/>
                <w:sz w:val="20"/>
              </w:rPr>
              <w:t>Extorsión</w:t>
            </w:r>
          </w:p>
        </w:tc>
        <w:tc>
          <w:tcPr>
            <w:tcW w:w="7158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auto"/>
          </w:tcPr>
          <w:p w14:paraId="1BAA1EF5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09"/>
              <w:rPr>
                <w:sz w:val="20"/>
              </w:rPr>
            </w:pPr>
            <w:r w:rsidRPr="0072123E">
              <w:rPr>
                <w:sz w:val="20"/>
              </w:rPr>
              <w:t>Afecta</w:t>
            </w:r>
            <w:r w:rsidRPr="0072123E">
              <w:rPr>
                <w:spacing w:val="9"/>
                <w:sz w:val="20"/>
              </w:rPr>
              <w:t xml:space="preserve"> </w:t>
            </w:r>
            <w:r w:rsidRPr="0072123E">
              <w:rPr>
                <w:sz w:val="20"/>
              </w:rPr>
              <w:t>a</w:t>
            </w:r>
            <w:r w:rsidRPr="0072123E">
              <w:rPr>
                <w:spacing w:val="10"/>
                <w:sz w:val="20"/>
              </w:rPr>
              <w:t xml:space="preserve"> </w:t>
            </w:r>
            <w:r w:rsidRPr="0072123E">
              <w:rPr>
                <w:sz w:val="20"/>
              </w:rPr>
              <w:t>las</w:t>
            </w:r>
            <w:r w:rsidRPr="0072123E">
              <w:rPr>
                <w:spacing w:val="11"/>
                <w:sz w:val="20"/>
              </w:rPr>
              <w:t xml:space="preserve"> </w:t>
            </w:r>
            <w:r w:rsidRPr="0072123E">
              <w:rPr>
                <w:sz w:val="20"/>
              </w:rPr>
              <w:t>empresas</w:t>
            </w:r>
            <w:r w:rsidRPr="0072123E">
              <w:rPr>
                <w:spacing w:val="11"/>
                <w:sz w:val="20"/>
              </w:rPr>
              <w:t xml:space="preserve"> </w:t>
            </w:r>
            <w:r w:rsidRPr="0072123E">
              <w:rPr>
                <w:sz w:val="20"/>
              </w:rPr>
              <w:t>y</w:t>
            </w:r>
            <w:r w:rsidRPr="0072123E">
              <w:rPr>
                <w:spacing w:val="13"/>
                <w:sz w:val="20"/>
              </w:rPr>
              <w:t xml:space="preserve"> </w:t>
            </w:r>
            <w:r w:rsidRPr="0072123E">
              <w:rPr>
                <w:sz w:val="20"/>
              </w:rPr>
              <w:t>comercios,</w:t>
            </w:r>
            <w:r w:rsidRPr="0072123E">
              <w:rPr>
                <w:spacing w:val="10"/>
                <w:sz w:val="20"/>
              </w:rPr>
              <w:t xml:space="preserve"> </w:t>
            </w:r>
            <w:r w:rsidRPr="0072123E">
              <w:rPr>
                <w:sz w:val="20"/>
              </w:rPr>
              <w:t>provocando</w:t>
            </w:r>
            <w:r w:rsidRPr="0072123E">
              <w:rPr>
                <w:spacing w:val="10"/>
                <w:sz w:val="20"/>
              </w:rPr>
              <w:t xml:space="preserve"> </w:t>
            </w:r>
            <w:r w:rsidRPr="0072123E">
              <w:rPr>
                <w:sz w:val="20"/>
              </w:rPr>
              <w:t>pérdidas</w:t>
            </w:r>
            <w:r w:rsidRPr="0072123E">
              <w:rPr>
                <w:spacing w:val="11"/>
                <w:sz w:val="20"/>
              </w:rPr>
              <w:t xml:space="preserve"> </w:t>
            </w:r>
            <w:r w:rsidRPr="0072123E">
              <w:rPr>
                <w:sz w:val="20"/>
              </w:rPr>
              <w:t>económicas,</w:t>
            </w:r>
            <w:r w:rsidRPr="0072123E">
              <w:rPr>
                <w:spacing w:val="10"/>
                <w:sz w:val="20"/>
              </w:rPr>
              <w:t xml:space="preserve"> </w:t>
            </w:r>
            <w:r w:rsidRPr="0072123E">
              <w:rPr>
                <w:sz w:val="20"/>
              </w:rPr>
              <w:t>cierre</w:t>
            </w:r>
          </w:p>
          <w:p w14:paraId="68726622" w14:textId="77777777" w:rsidR="003E1E0F" w:rsidRPr="0072123E" w:rsidRDefault="003E1E0F" w:rsidP="0072123E">
            <w:pPr>
              <w:pStyle w:val="TableParagraph"/>
              <w:spacing w:before="115"/>
              <w:ind w:left="109"/>
              <w:rPr>
                <w:sz w:val="20"/>
              </w:rPr>
            </w:pPr>
            <w:r w:rsidRPr="0072123E">
              <w:rPr>
                <w:sz w:val="20"/>
              </w:rPr>
              <w:t>de</w:t>
            </w:r>
            <w:r w:rsidRPr="0072123E">
              <w:rPr>
                <w:spacing w:val="-5"/>
                <w:sz w:val="20"/>
              </w:rPr>
              <w:t xml:space="preserve"> </w:t>
            </w:r>
            <w:r w:rsidRPr="0072123E">
              <w:rPr>
                <w:sz w:val="20"/>
              </w:rPr>
              <w:t>negocios</w:t>
            </w:r>
            <w:r w:rsidRPr="0072123E">
              <w:rPr>
                <w:spacing w:val="-3"/>
                <w:sz w:val="20"/>
              </w:rPr>
              <w:t xml:space="preserve"> </w:t>
            </w:r>
            <w:r w:rsidRPr="0072123E">
              <w:rPr>
                <w:sz w:val="20"/>
              </w:rPr>
              <w:t>y</w:t>
            </w:r>
            <w:r w:rsidRPr="0072123E">
              <w:rPr>
                <w:spacing w:val="-4"/>
                <w:sz w:val="20"/>
              </w:rPr>
              <w:t xml:space="preserve"> </w:t>
            </w:r>
            <w:r w:rsidRPr="0072123E">
              <w:rPr>
                <w:sz w:val="20"/>
              </w:rPr>
              <w:t>desempleo.</w:t>
            </w:r>
          </w:p>
        </w:tc>
      </w:tr>
      <w:tr w:rsidR="003E1E0F" w14:paraId="2C5652D7" w14:textId="77777777" w:rsidTr="0061624B">
        <w:trPr>
          <w:gridBefore w:val="1"/>
          <w:wBefore w:w="8" w:type="dxa"/>
          <w:trHeight w:val="690"/>
        </w:trPr>
        <w:tc>
          <w:tcPr>
            <w:tcW w:w="1694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auto"/>
          </w:tcPr>
          <w:p w14:paraId="2D4316DA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17"/>
              <w:rPr>
                <w:rFonts w:ascii="Arial"/>
                <w:b/>
                <w:sz w:val="20"/>
              </w:rPr>
            </w:pPr>
            <w:r w:rsidRPr="0072123E">
              <w:rPr>
                <w:rFonts w:ascii="Arial"/>
                <w:b/>
                <w:sz w:val="20"/>
              </w:rPr>
              <w:t>Secuestro</w:t>
            </w:r>
          </w:p>
        </w:tc>
        <w:tc>
          <w:tcPr>
            <w:tcW w:w="7158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auto"/>
          </w:tcPr>
          <w:p w14:paraId="01D0709B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09"/>
              <w:rPr>
                <w:sz w:val="20"/>
              </w:rPr>
            </w:pPr>
            <w:r w:rsidRPr="0072123E">
              <w:rPr>
                <w:sz w:val="20"/>
              </w:rPr>
              <w:t>Causa</w:t>
            </w:r>
            <w:r w:rsidRPr="0072123E">
              <w:rPr>
                <w:spacing w:val="-9"/>
                <w:sz w:val="20"/>
              </w:rPr>
              <w:t xml:space="preserve"> </w:t>
            </w:r>
            <w:r w:rsidRPr="0072123E">
              <w:rPr>
                <w:sz w:val="20"/>
              </w:rPr>
              <w:t>un</w:t>
            </w:r>
            <w:r w:rsidRPr="0072123E">
              <w:rPr>
                <w:spacing w:val="-8"/>
                <w:sz w:val="20"/>
              </w:rPr>
              <w:t xml:space="preserve"> </w:t>
            </w:r>
            <w:r w:rsidRPr="0072123E">
              <w:rPr>
                <w:sz w:val="20"/>
              </w:rPr>
              <w:t>impacto</w:t>
            </w:r>
            <w:r w:rsidRPr="0072123E">
              <w:rPr>
                <w:spacing w:val="-4"/>
                <w:sz w:val="20"/>
              </w:rPr>
              <w:t xml:space="preserve"> </w:t>
            </w:r>
            <w:r w:rsidRPr="0072123E">
              <w:rPr>
                <w:sz w:val="20"/>
              </w:rPr>
              <w:t>negativo</w:t>
            </w:r>
            <w:r w:rsidRPr="0072123E">
              <w:rPr>
                <w:spacing w:val="-3"/>
                <w:sz w:val="20"/>
              </w:rPr>
              <w:t xml:space="preserve"> </w:t>
            </w:r>
            <w:r w:rsidRPr="0072123E">
              <w:rPr>
                <w:sz w:val="20"/>
              </w:rPr>
              <w:t>en</w:t>
            </w:r>
            <w:r w:rsidRPr="0072123E">
              <w:rPr>
                <w:spacing w:val="-4"/>
                <w:sz w:val="20"/>
              </w:rPr>
              <w:t xml:space="preserve"> </w:t>
            </w:r>
            <w:r w:rsidRPr="0072123E">
              <w:rPr>
                <w:sz w:val="20"/>
              </w:rPr>
              <w:t>la</w:t>
            </w:r>
            <w:r w:rsidRPr="0072123E">
              <w:rPr>
                <w:spacing w:val="-8"/>
                <w:sz w:val="20"/>
              </w:rPr>
              <w:t xml:space="preserve"> </w:t>
            </w:r>
            <w:r w:rsidRPr="0072123E">
              <w:rPr>
                <w:sz w:val="20"/>
              </w:rPr>
              <w:t>inversión</w:t>
            </w:r>
            <w:r w:rsidRPr="0072123E">
              <w:rPr>
                <w:spacing w:val="-8"/>
                <w:sz w:val="20"/>
              </w:rPr>
              <w:t xml:space="preserve"> </w:t>
            </w:r>
            <w:r w:rsidRPr="0072123E">
              <w:rPr>
                <w:sz w:val="20"/>
              </w:rPr>
              <w:t>extranjera,</w:t>
            </w:r>
            <w:r w:rsidRPr="0072123E">
              <w:rPr>
                <w:spacing w:val="-4"/>
                <w:sz w:val="20"/>
              </w:rPr>
              <w:t xml:space="preserve"> </w:t>
            </w:r>
            <w:r w:rsidRPr="0072123E">
              <w:rPr>
                <w:sz w:val="20"/>
              </w:rPr>
              <w:t>el</w:t>
            </w:r>
            <w:r w:rsidRPr="0072123E">
              <w:rPr>
                <w:spacing w:val="-7"/>
                <w:sz w:val="20"/>
              </w:rPr>
              <w:t xml:space="preserve"> </w:t>
            </w:r>
            <w:r w:rsidRPr="0072123E">
              <w:rPr>
                <w:sz w:val="20"/>
              </w:rPr>
              <w:t>turismo</w:t>
            </w:r>
            <w:r w:rsidRPr="0072123E">
              <w:rPr>
                <w:spacing w:val="-4"/>
                <w:sz w:val="20"/>
              </w:rPr>
              <w:t xml:space="preserve"> </w:t>
            </w:r>
            <w:r w:rsidRPr="0072123E">
              <w:rPr>
                <w:sz w:val="20"/>
              </w:rPr>
              <w:t>y</w:t>
            </w:r>
            <w:r w:rsidRPr="0072123E">
              <w:rPr>
                <w:spacing w:val="-7"/>
                <w:sz w:val="20"/>
              </w:rPr>
              <w:t xml:space="preserve"> </w:t>
            </w:r>
            <w:r w:rsidRPr="0072123E">
              <w:rPr>
                <w:sz w:val="20"/>
              </w:rPr>
              <w:t>la</w:t>
            </w:r>
            <w:r w:rsidRPr="0072123E">
              <w:rPr>
                <w:spacing w:val="-4"/>
                <w:sz w:val="20"/>
              </w:rPr>
              <w:t xml:space="preserve"> </w:t>
            </w:r>
            <w:r w:rsidRPr="0072123E">
              <w:rPr>
                <w:sz w:val="20"/>
              </w:rPr>
              <w:t>confianza</w:t>
            </w:r>
          </w:p>
          <w:p w14:paraId="347CA1C2" w14:textId="77777777" w:rsidR="003E1E0F" w:rsidRPr="0072123E" w:rsidRDefault="003E1E0F" w:rsidP="0072123E">
            <w:pPr>
              <w:pStyle w:val="TableParagraph"/>
              <w:spacing w:before="115"/>
              <w:ind w:left="109"/>
              <w:rPr>
                <w:sz w:val="20"/>
              </w:rPr>
            </w:pPr>
            <w:r w:rsidRPr="0072123E">
              <w:rPr>
                <w:sz w:val="20"/>
              </w:rPr>
              <w:t>empresarial.</w:t>
            </w:r>
            <w:r w:rsidRPr="0072123E">
              <w:rPr>
                <w:spacing w:val="-11"/>
                <w:sz w:val="20"/>
              </w:rPr>
              <w:t xml:space="preserve"> </w:t>
            </w:r>
            <w:r w:rsidRPr="0072123E">
              <w:rPr>
                <w:sz w:val="20"/>
              </w:rPr>
              <w:t>También</w:t>
            </w:r>
            <w:r w:rsidRPr="0072123E">
              <w:rPr>
                <w:spacing w:val="-7"/>
                <w:sz w:val="20"/>
              </w:rPr>
              <w:t xml:space="preserve"> </w:t>
            </w:r>
            <w:r w:rsidRPr="0072123E">
              <w:rPr>
                <w:sz w:val="20"/>
              </w:rPr>
              <w:t>genera</w:t>
            </w:r>
            <w:r w:rsidRPr="0072123E">
              <w:rPr>
                <w:spacing w:val="-8"/>
                <w:sz w:val="20"/>
              </w:rPr>
              <w:t xml:space="preserve"> </w:t>
            </w:r>
            <w:r w:rsidRPr="0072123E">
              <w:rPr>
                <w:sz w:val="20"/>
              </w:rPr>
              <w:t>costos</w:t>
            </w:r>
            <w:r w:rsidRPr="0072123E">
              <w:rPr>
                <w:spacing w:val="-6"/>
                <w:sz w:val="20"/>
              </w:rPr>
              <w:t xml:space="preserve"> </w:t>
            </w:r>
            <w:r w:rsidRPr="0072123E">
              <w:rPr>
                <w:sz w:val="20"/>
              </w:rPr>
              <w:t>para</w:t>
            </w:r>
            <w:r w:rsidRPr="0072123E">
              <w:rPr>
                <w:spacing w:val="-3"/>
                <w:sz w:val="20"/>
              </w:rPr>
              <w:t xml:space="preserve"> </w:t>
            </w:r>
            <w:r w:rsidRPr="0072123E">
              <w:rPr>
                <w:sz w:val="20"/>
              </w:rPr>
              <w:t>el</w:t>
            </w:r>
            <w:r w:rsidRPr="0072123E">
              <w:rPr>
                <w:spacing w:val="-6"/>
                <w:sz w:val="20"/>
              </w:rPr>
              <w:t xml:space="preserve"> </w:t>
            </w:r>
            <w:r w:rsidRPr="0072123E">
              <w:rPr>
                <w:sz w:val="20"/>
              </w:rPr>
              <w:t>rescate</w:t>
            </w:r>
            <w:r w:rsidRPr="0072123E">
              <w:rPr>
                <w:spacing w:val="-7"/>
                <w:sz w:val="20"/>
              </w:rPr>
              <w:t xml:space="preserve"> </w:t>
            </w:r>
            <w:r w:rsidRPr="0072123E">
              <w:rPr>
                <w:sz w:val="20"/>
              </w:rPr>
              <w:t>y</w:t>
            </w:r>
            <w:r w:rsidRPr="0072123E">
              <w:rPr>
                <w:spacing w:val="-6"/>
                <w:sz w:val="20"/>
              </w:rPr>
              <w:t xml:space="preserve"> </w:t>
            </w:r>
            <w:r w:rsidRPr="0072123E">
              <w:rPr>
                <w:sz w:val="20"/>
              </w:rPr>
              <w:t>la</w:t>
            </w:r>
            <w:r w:rsidRPr="0072123E">
              <w:rPr>
                <w:spacing w:val="-3"/>
                <w:sz w:val="20"/>
              </w:rPr>
              <w:t xml:space="preserve"> </w:t>
            </w:r>
            <w:r w:rsidRPr="0072123E">
              <w:rPr>
                <w:sz w:val="20"/>
              </w:rPr>
              <w:t>seguridad.</w:t>
            </w:r>
          </w:p>
        </w:tc>
      </w:tr>
      <w:tr w:rsidR="003E1E0F" w14:paraId="31E7AC61" w14:textId="77777777" w:rsidTr="0061624B">
        <w:trPr>
          <w:gridBefore w:val="1"/>
          <w:wBefore w:w="8" w:type="dxa"/>
          <w:trHeight w:val="690"/>
        </w:trPr>
        <w:tc>
          <w:tcPr>
            <w:tcW w:w="1694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auto"/>
          </w:tcPr>
          <w:p w14:paraId="06B4D7E7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17"/>
              <w:rPr>
                <w:rFonts w:ascii="Arial" w:hAnsi="Arial"/>
                <w:b/>
                <w:sz w:val="20"/>
              </w:rPr>
            </w:pPr>
            <w:r w:rsidRPr="0072123E">
              <w:rPr>
                <w:rFonts w:ascii="Arial" w:hAnsi="Arial"/>
                <w:b/>
                <w:sz w:val="20"/>
              </w:rPr>
              <w:t>Corrupción</w:t>
            </w:r>
          </w:p>
        </w:tc>
        <w:tc>
          <w:tcPr>
            <w:tcW w:w="7158" w:type="dxa"/>
            <w:tcBorders>
              <w:top w:val="single" w:sz="4" w:space="0" w:color="7E7E7E"/>
              <w:bottom w:val="single" w:sz="4" w:space="0" w:color="7E7E7E"/>
            </w:tcBorders>
            <w:shd w:val="clear" w:color="auto" w:fill="auto"/>
          </w:tcPr>
          <w:p w14:paraId="62CB6B91" w14:textId="77777777" w:rsidR="003E1E0F" w:rsidRPr="0072123E" w:rsidRDefault="003E1E0F" w:rsidP="0072123E">
            <w:pPr>
              <w:pStyle w:val="TableParagraph"/>
              <w:spacing w:before="0" w:line="228" w:lineRule="exact"/>
              <w:ind w:left="109"/>
              <w:rPr>
                <w:sz w:val="20"/>
              </w:rPr>
            </w:pPr>
            <w:r w:rsidRPr="0072123E">
              <w:rPr>
                <w:spacing w:val="-1"/>
                <w:sz w:val="20"/>
              </w:rPr>
              <w:t>Provoca</w:t>
            </w:r>
            <w:r w:rsidRPr="0072123E">
              <w:rPr>
                <w:spacing w:val="-12"/>
                <w:sz w:val="20"/>
              </w:rPr>
              <w:t xml:space="preserve"> </w:t>
            </w:r>
            <w:r w:rsidRPr="0072123E">
              <w:rPr>
                <w:spacing w:val="-1"/>
                <w:sz w:val="20"/>
              </w:rPr>
              <w:t>distorsiones</w:t>
            </w:r>
            <w:r w:rsidRPr="0072123E">
              <w:rPr>
                <w:spacing w:val="-11"/>
                <w:sz w:val="20"/>
              </w:rPr>
              <w:t xml:space="preserve"> </w:t>
            </w:r>
            <w:r w:rsidRPr="0072123E">
              <w:rPr>
                <w:spacing w:val="-1"/>
                <w:sz w:val="20"/>
              </w:rPr>
              <w:t>en</w:t>
            </w:r>
            <w:r w:rsidRPr="0072123E">
              <w:rPr>
                <w:spacing w:val="-12"/>
                <w:sz w:val="20"/>
              </w:rPr>
              <w:t xml:space="preserve"> </w:t>
            </w:r>
            <w:r w:rsidRPr="0072123E">
              <w:rPr>
                <w:spacing w:val="-1"/>
                <w:sz w:val="20"/>
              </w:rPr>
              <w:t>los</w:t>
            </w:r>
            <w:r w:rsidRPr="0072123E">
              <w:rPr>
                <w:spacing w:val="-11"/>
                <w:sz w:val="20"/>
              </w:rPr>
              <w:t xml:space="preserve"> </w:t>
            </w:r>
            <w:r w:rsidRPr="0072123E">
              <w:rPr>
                <w:spacing w:val="-1"/>
                <w:sz w:val="20"/>
              </w:rPr>
              <w:t>mercados</w:t>
            </w:r>
            <w:r w:rsidRPr="0072123E">
              <w:rPr>
                <w:spacing w:val="-11"/>
                <w:sz w:val="20"/>
              </w:rPr>
              <w:t xml:space="preserve"> </w:t>
            </w:r>
            <w:r w:rsidRPr="0072123E">
              <w:rPr>
                <w:spacing w:val="-1"/>
                <w:sz w:val="20"/>
              </w:rPr>
              <w:t>y</w:t>
            </w:r>
            <w:r w:rsidRPr="0072123E">
              <w:rPr>
                <w:spacing w:val="-11"/>
                <w:sz w:val="20"/>
              </w:rPr>
              <w:t xml:space="preserve"> </w:t>
            </w:r>
            <w:r w:rsidRPr="0072123E">
              <w:rPr>
                <w:spacing w:val="-1"/>
                <w:sz w:val="20"/>
              </w:rPr>
              <w:t>desalienta</w:t>
            </w:r>
            <w:r w:rsidRPr="0072123E">
              <w:rPr>
                <w:spacing w:val="-12"/>
                <w:sz w:val="20"/>
              </w:rPr>
              <w:t xml:space="preserve"> </w:t>
            </w:r>
            <w:r w:rsidRPr="0072123E">
              <w:rPr>
                <w:spacing w:val="-1"/>
                <w:sz w:val="20"/>
              </w:rPr>
              <w:t>la</w:t>
            </w:r>
            <w:r w:rsidRPr="0072123E">
              <w:rPr>
                <w:spacing w:val="-12"/>
                <w:sz w:val="20"/>
              </w:rPr>
              <w:t xml:space="preserve"> </w:t>
            </w:r>
            <w:r w:rsidRPr="0072123E">
              <w:rPr>
                <w:sz w:val="20"/>
              </w:rPr>
              <w:t>inversión.</w:t>
            </w:r>
            <w:r w:rsidRPr="0072123E">
              <w:rPr>
                <w:spacing w:val="-22"/>
                <w:sz w:val="20"/>
              </w:rPr>
              <w:t xml:space="preserve"> </w:t>
            </w:r>
            <w:r w:rsidRPr="0072123E">
              <w:rPr>
                <w:sz w:val="20"/>
              </w:rPr>
              <w:t>Además,</w:t>
            </w:r>
            <w:r w:rsidRPr="0072123E">
              <w:rPr>
                <w:spacing w:val="-12"/>
                <w:sz w:val="20"/>
              </w:rPr>
              <w:t xml:space="preserve"> </w:t>
            </w:r>
            <w:r w:rsidRPr="0072123E">
              <w:rPr>
                <w:sz w:val="20"/>
              </w:rPr>
              <w:t>afecta</w:t>
            </w:r>
          </w:p>
          <w:p w14:paraId="30EA91C9" w14:textId="77777777" w:rsidR="003E1E0F" w:rsidRPr="0072123E" w:rsidRDefault="003E1E0F" w:rsidP="0072123E">
            <w:pPr>
              <w:pStyle w:val="TableParagraph"/>
              <w:spacing w:before="115"/>
              <w:ind w:left="109"/>
              <w:rPr>
                <w:sz w:val="20"/>
              </w:rPr>
            </w:pPr>
            <w:r w:rsidRPr="0072123E">
              <w:rPr>
                <w:sz w:val="20"/>
              </w:rPr>
              <w:t>la</w:t>
            </w:r>
            <w:r w:rsidRPr="0072123E">
              <w:rPr>
                <w:spacing w:val="-4"/>
                <w:sz w:val="20"/>
              </w:rPr>
              <w:t xml:space="preserve"> </w:t>
            </w:r>
            <w:r w:rsidRPr="0072123E">
              <w:rPr>
                <w:sz w:val="20"/>
              </w:rPr>
              <w:t>eficiencia</w:t>
            </w:r>
            <w:r w:rsidRPr="0072123E">
              <w:rPr>
                <w:spacing w:val="-4"/>
                <w:sz w:val="20"/>
              </w:rPr>
              <w:t xml:space="preserve"> </w:t>
            </w:r>
            <w:r w:rsidRPr="0072123E">
              <w:rPr>
                <w:sz w:val="20"/>
              </w:rPr>
              <w:t>y</w:t>
            </w:r>
            <w:r w:rsidRPr="0072123E">
              <w:rPr>
                <w:spacing w:val="-3"/>
                <w:sz w:val="20"/>
              </w:rPr>
              <w:t xml:space="preserve"> </w:t>
            </w:r>
            <w:r w:rsidRPr="0072123E">
              <w:rPr>
                <w:sz w:val="20"/>
              </w:rPr>
              <w:t>la</w:t>
            </w:r>
            <w:r w:rsidRPr="0072123E">
              <w:rPr>
                <w:spacing w:val="-4"/>
                <w:sz w:val="20"/>
              </w:rPr>
              <w:t xml:space="preserve"> </w:t>
            </w:r>
            <w:r w:rsidRPr="0072123E">
              <w:rPr>
                <w:sz w:val="20"/>
              </w:rPr>
              <w:t>competitividad</w:t>
            </w:r>
            <w:r w:rsidRPr="0072123E">
              <w:rPr>
                <w:spacing w:val="1"/>
                <w:sz w:val="20"/>
              </w:rPr>
              <w:t xml:space="preserve"> </w:t>
            </w:r>
            <w:r w:rsidRPr="0072123E">
              <w:rPr>
                <w:sz w:val="20"/>
              </w:rPr>
              <w:t>de</w:t>
            </w:r>
            <w:r w:rsidRPr="0072123E">
              <w:rPr>
                <w:spacing w:val="-5"/>
                <w:sz w:val="20"/>
              </w:rPr>
              <w:t xml:space="preserve"> </w:t>
            </w:r>
            <w:r w:rsidRPr="0072123E">
              <w:rPr>
                <w:sz w:val="20"/>
              </w:rPr>
              <w:t>las</w:t>
            </w:r>
            <w:r w:rsidRPr="0072123E">
              <w:rPr>
                <w:spacing w:val="-3"/>
                <w:sz w:val="20"/>
              </w:rPr>
              <w:t xml:space="preserve"> </w:t>
            </w:r>
            <w:r w:rsidRPr="0072123E">
              <w:rPr>
                <w:sz w:val="20"/>
              </w:rPr>
              <w:t>empresas.</w:t>
            </w:r>
          </w:p>
        </w:tc>
      </w:tr>
    </w:tbl>
    <w:p w14:paraId="0F3B2F19" w14:textId="2A359BF6" w:rsidR="003E1E0F" w:rsidRDefault="003E1E0F" w:rsidP="0061624B">
      <w:pPr>
        <w:spacing w:line="360" w:lineRule="auto"/>
        <w:ind w:left="440" w:right="458"/>
        <w:jc w:val="both"/>
        <w:rPr>
          <w:rFonts w:ascii="Arial"/>
          <w:i/>
          <w:sz w:val="20"/>
        </w:rPr>
      </w:pPr>
      <w:r>
        <w:rPr>
          <w:sz w:val="20"/>
        </w:rPr>
        <w:t>López Argueta (</w:t>
      </w:r>
      <w:r w:rsidR="00371881">
        <w:rPr>
          <w:sz w:val="20"/>
        </w:rPr>
        <w:t xml:space="preserve">5 de octubre de </w:t>
      </w:r>
      <w:r>
        <w:rPr>
          <w:sz w:val="20"/>
        </w:rPr>
        <w:t xml:space="preserve">2022). </w:t>
      </w:r>
    </w:p>
    <w:p w14:paraId="6C8A9A89" w14:textId="77777777" w:rsidR="003E1E0F" w:rsidRDefault="003E1E0F" w:rsidP="003E1E0F">
      <w:pPr>
        <w:pStyle w:val="Textoindependiente"/>
        <w:spacing w:before="5"/>
        <w:rPr>
          <w:rFonts w:ascii="Arial"/>
          <w:i/>
          <w:sz w:val="29"/>
        </w:rPr>
      </w:pPr>
    </w:p>
    <w:p w14:paraId="1C576C6A" w14:textId="77777777" w:rsidR="003E1E0F" w:rsidRDefault="003E1E0F" w:rsidP="003E1E0F">
      <w:pPr>
        <w:pStyle w:val="Ttulo1"/>
        <w:numPr>
          <w:ilvl w:val="2"/>
          <w:numId w:val="1"/>
        </w:numPr>
        <w:tabs>
          <w:tab w:val="left" w:pos="1817"/>
        </w:tabs>
        <w:spacing w:before="92"/>
        <w:ind w:left="1816" w:hanging="666"/>
        <w:jc w:val="left"/>
      </w:pPr>
      <w:r>
        <w:t>Transformaciones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curso</w:t>
      </w:r>
    </w:p>
    <w:p w14:paraId="60E6CEAF" w14:textId="77777777" w:rsidR="003E1E0F" w:rsidRDefault="003E1E0F" w:rsidP="003E1E0F">
      <w:pPr>
        <w:pStyle w:val="Textoindependiente"/>
        <w:rPr>
          <w:rFonts w:ascii="Arial"/>
          <w:b/>
          <w:sz w:val="26"/>
        </w:rPr>
      </w:pPr>
    </w:p>
    <w:p w14:paraId="119407EA" w14:textId="77777777" w:rsidR="003E1E0F" w:rsidRDefault="003E1E0F" w:rsidP="0061624B">
      <w:pPr>
        <w:pStyle w:val="Textoindependiente"/>
        <w:spacing w:line="360" w:lineRule="auto"/>
        <w:ind w:left="440" w:right="451" w:firstLine="269"/>
        <w:jc w:val="both"/>
      </w:pPr>
      <w:r>
        <w:t>A pesar de los desafíos, en los últimos años se han implementado una serie de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estrategias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combatir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ilícitas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transformar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economía</w:t>
      </w:r>
      <w:r>
        <w:rPr>
          <w:spacing w:val="-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México.</w:t>
      </w:r>
      <w:r>
        <w:rPr>
          <w:spacing w:val="-6"/>
        </w:rPr>
        <w:t xml:space="preserve"> </w:t>
      </w:r>
      <w:r>
        <w:t>Estas</w:t>
      </w:r>
      <w:r>
        <w:rPr>
          <w:spacing w:val="-5"/>
        </w:rPr>
        <w:t xml:space="preserve"> </w:t>
      </w:r>
      <w:r>
        <w:t>transformaciones</w:t>
      </w:r>
      <w:r>
        <w:rPr>
          <w:spacing w:val="-4"/>
        </w:rPr>
        <w:t xml:space="preserve"> </w:t>
      </w:r>
      <w:r>
        <w:t>abarcan</w:t>
      </w:r>
      <w:r>
        <w:rPr>
          <w:spacing w:val="-8"/>
        </w:rPr>
        <w:t xml:space="preserve"> </w:t>
      </w:r>
      <w:r>
        <w:t>desde</w:t>
      </w:r>
      <w:r>
        <w:rPr>
          <w:spacing w:val="2"/>
        </w:rPr>
        <w:t xml:space="preserve"> </w:t>
      </w:r>
      <w:r>
        <w:t>iniciativas</w:t>
      </w:r>
      <w:r>
        <w:rPr>
          <w:spacing w:val="-4"/>
        </w:rPr>
        <w:t xml:space="preserve"> </w:t>
      </w:r>
      <w:r>
        <w:t>legislativas</w:t>
      </w:r>
      <w:r>
        <w:rPr>
          <w:spacing w:val="-65"/>
        </w:rPr>
        <w:t xml:space="preserve"> </w:t>
      </w:r>
      <w:r>
        <w:rPr>
          <w:spacing w:val="-1"/>
        </w:rPr>
        <w:t>y</w:t>
      </w:r>
      <w:r>
        <w:rPr>
          <w:spacing w:val="-17"/>
        </w:rPr>
        <w:t xml:space="preserve"> </w:t>
      </w:r>
      <w:r>
        <w:rPr>
          <w:spacing w:val="-1"/>
        </w:rPr>
        <w:t>judiciales</w:t>
      </w:r>
      <w:r>
        <w:rPr>
          <w:spacing w:val="-17"/>
        </w:rPr>
        <w:t xml:space="preserve"> </w:t>
      </w:r>
      <w:r>
        <w:rPr>
          <w:spacing w:val="-1"/>
        </w:rPr>
        <w:t>hasta</w:t>
      </w:r>
      <w:r>
        <w:rPr>
          <w:spacing w:val="-15"/>
        </w:rPr>
        <w:t xml:space="preserve"> </w:t>
      </w:r>
      <w:r>
        <w:t>esfuerzos</w:t>
      </w:r>
      <w:r>
        <w:rPr>
          <w:spacing w:val="-17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fortalecer</w:t>
      </w:r>
      <w:r>
        <w:rPr>
          <w:spacing w:val="-17"/>
        </w:rPr>
        <w:t xml:space="preserve"> </w:t>
      </w:r>
      <w:r>
        <w:t>las</w:t>
      </w:r>
      <w:r>
        <w:rPr>
          <w:spacing w:val="-17"/>
        </w:rPr>
        <w:t xml:space="preserve"> </w:t>
      </w:r>
      <w:r>
        <w:t>instituciones</w:t>
      </w:r>
      <w:r>
        <w:rPr>
          <w:spacing w:val="-16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mejorar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cooperación</w:t>
      </w:r>
      <w:r>
        <w:rPr>
          <w:spacing w:val="-64"/>
        </w:rPr>
        <w:t xml:space="preserve"> </w:t>
      </w:r>
      <w:r>
        <w:t>internacional.</w:t>
      </w:r>
    </w:p>
    <w:p w14:paraId="60526C99" w14:textId="3861219C" w:rsidR="003E1E0F" w:rsidRDefault="003E1E0F" w:rsidP="0061624B">
      <w:pPr>
        <w:pStyle w:val="Textoindependiente"/>
        <w:spacing w:before="161" w:line="360" w:lineRule="auto"/>
        <w:ind w:left="440" w:right="455" w:firstLine="269"/>
        <w:jc w:val="both"/>
      </w:pPr>
      <w:r>
        <w:lastRenderedPageBreak/>
        <w:t>En términos legislativos, se han introducido reformas para fortalecer el marco legal</w:t>
      </w:r>
      <w:r>
        <w:rPr>
          <w:spacing w:val="-6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sancionar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manera</w:t>
      </w:r>
      <w:r>
        <w:rPr>
          <w:spacing w:val="-9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efectiva</w:t>
      </w:r>
      <w:r>
        <w:rPr>
          <w:spacing w:val="-9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actividades</w:t>
      </w:r>
      <w:r>
        <w:rPr>
          <w:spacing w:val="-10"/>
        </w:rPr>
        <w:t xml:space="preserve"> </w:t>
      </w:r>
      <w:r>
        <w:t>ilícitas.</w:t>
      </w:r>
      <w:r>
        <w:rPr>
          <w:spacing w:val="-13"/>
        </w:rPr>
        <w:t xml:space="preserve"> </w:t>
      </w:r>
      <w:r>
        <w:t>Estas</w:t>
      </w:r>
      <w:r>
        <w:rPr>
          <w:spacing w:val="-10"/>
        </w:rPr>
        <w:t xml:space="preserve"> </w:t>
      </w:r>
      <w:r>
        <w:t>reformas</w:t>
      </w:r>
      <w:r>
        <w:rPr>
          <w:spacing w:val="-4"/>
        </w:rPr>
        <w:t xml:space="preserve"> </w:t>
      </w:r>
      <w:r>
        <w:t>incluyen</w:t>
      </w:r>
      <w:r>
        <w:rPr>
          <w:spacing w:val="-6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creación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leyes</w:t>
      </w:r>
      <w:r>
        <w:rPr>
          <w:spacing w:val="-2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rigurosas</w:t>
      </w:r>
      <w:r>
        <w:rPr>
          <w:spacing w:val="-2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lavado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dinero,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corrupción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 w:rsidR="00D3607B">
        <w:t xml:space="preserve"> </w:t>
      </w:r>
      <w:r w:rsidR="00D3607B">
        <w:rPr>
          <w:spacing w:val="-1"/>
        </w:rPr>
        <w:t>c</w:t>
      </w:r>
      <w:r>
        <w:rPr>
          <w:spacing w:val="-1"/>
        </w:rPr>
        <w:t>rimen</w:t>
      </w:r>
      <w:r>
        <w:rPr>
          <w:spacing w:val="-10"/>
        </w:rPr>
        <w:t xml:space="preserve"> </w:t>
      </w:r>
      <w:r>
        <w:rPr>
          <w:spacing w:val="-1"/>
        </w:rPr>
        <w:t>organizado.</w:t>
      </w:r>
      <w:r>
        <w:rPr>
          <w:spacing w:val="-24"/>
        </w:rPr>
        <w:t xml:space="preserve"> </w:t>
      </w:r>
      <w:r>
        <w:t>Además,</w:t>
      </w:r>
      <w:r>
        <w:rPr>
          <w:spacing w:val="-1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han</w:t>
      </w:r>
      <w:r>
        <w:rPr>
          <w:spacing w:val="-10"/>
        </w:rPr>
        <w:t xml:space="preserve"> </w:t>
      </w:r>
      <w:r>
        <w:t>establecido</w:t>
      </w:r>
      <w:r>
        <w:rPr>
          <w:spacing w:val="-10"/>
        </w:rPr>
        <w:t xml:space="preserve"> </w:t>
      </w:r>
      <w:r>
        <w:t>instituciones</w:t>
      </w:r>
      <w:r>
        <w:rPr>
          <w:spacing w:val="-11"/>
        </w:rPr>
        <w:t xml:space="preserve"> </w:t>
      </w:r>
      <w:r>
        <w:t>especializadas,</w:t>
      </w:r>
      <w:r>
        <w:rPr>
          <w:spacing w:val="-13"/>
        </w:rPr>
        <w:t xml:space="preserve"> </w:t>
      </w:r>
      <w:r>
        <w:t>como</w:t>
      </w:r>
      <w:r>
        <w:rPr>
          <w:spacing w:val="-64"/>
        </w:rPr>
        <w:t xml:space="preserve"> </w:t>
      </w:r>
      <w:r>
        <w:t xml:space="preserve">la </w:t>
      </w:r>
      <w:proofErr w:type="gramStart"/>
      <w:r>
        <w:t>Fiscalía General</w:t>
      </w:r>
      <w:proofErr w:type="gramEnd"/>
      <w:r>
        <w:t xml:space="preserve"> de la República y la Unidad de Inteligencia Financiera, para</w:t>
      </w:r>
      <w:r>
        <w:rPr>
          <w:spacing w:val="1"/>
        </w:rPr>
        <w:t xml:space="preserve"> </w:t>
      </w:r>
      <w:r>
        <w:t>fortalecer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mecanismos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persecución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delito.</w:t>
      </w:r>
    </w:p>
    <w:p w14:paraId="7AFA7275" w14:textId="03129B8E" w:rsidR="003E1E0F" w:rsidRDefault="003E1E0F" w:rsidP="0061624B">
      <w:pPr>
        <w:pStyle w:val="Textoindependiente"/>
        <w:spacing w:before="163" w:line="360" w:lineRule="auto"/>
        <w:ind w:left="440" w:right="460" w:firstLine="269"/>
        <w:jc w:val="both"/>
      </w:pPr>
      <w:r>
        <w:rPr>
          <w:spacing w:val="-1"/>
        </w:rPr>
        <w:t>Para</w:t>
      </w:r>
      <w:r>
        <w:rPr>
          <w:spacing w:val="-16"/>
        </w:rPr>
        <w:t xml:space="preserve"> </w:t>
      </w:r>
      <w:r>
        <w:rPr>
          <w:spacing w:val="-1"/>
        </w:rPr>
        <w:t>combatir</w:t>
      </w:r>
      <w:r>
        <w:rPr>
          <w:spacing w:val="-17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narcotráfico</w:t>
      </w:r>
      <w:r>
        <w:rPr>
          <w:spacing w:val="-16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otros</w:t>
      </w:r>
      <w:r>
        <w:rPr>
          <w:spacing w:val="-16"/>
        </w:rPr>
        <w:t xml:space="preserve"> </w:t>
      </w:r>
      <w:r>
        <w:t>tipos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delincuencia</w:t>
      </w:r>
      <w:r>
        <w:rPr>
          <w:spacing w:val="-16"/>
        </w:rPr>
        <w:t xml:space="preserve"> </w:t>
      </w:r>
      <w:r>
        <w:t>organizada</w:t>
      </w:r>
      <w:r>
        <w:rPr>
          <w:spacing w:val="-16"/>
        </w:rPr>
        <w:t xml:space="preserve"> </w:t>
      </w:r>
      <w:r>
        <w:t>transnacional,</w:t>
      </w:r>
      <w:r>
        <w:rPr>
          <w:spacing w:val="-64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trabajado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mejorar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alianzas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colaboración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naciones. La cooperación con los Estados Unidos, en particular, ha sido crucial en</w:t>
      </w:r>
      <w:r>
        <w:rPr>
          <w:spacing w:val="1"/>
        </w:rPr>
        <w:t xml:space="preserve"> </w:t>
      </w:r>
      <w:r>
        <w:t>este</w:t>
      </w:r>
      <w:r>
        <w:rPr>
          <w:spacing w:val="-16"/>
        </w:rPr>
        <w:t xml:space="preserve"> </w:t>
      </w:r>
      <w:r>
        <w:t>sentido,</w:t>
      </w:r>
      <w:r>
        <w:rPr>
          <w:spacing w:val="-19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acuerdos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intercambio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información</w:t>
      </w:r>
      <w:r>
        <w:rPr>
          <w:spacing w:val="-16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apoyo</w:t>
      </w:r>
      <w:r>
        <w:rPr>
          <w:spacing w:val="-16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lucha</w:t>
      </w:r>
      <w:r>
        <w:rPr>
          <w:spacing w:val="-16"/>
        </w:rPr>
        <w:t xml:space="preserve"> </w:t>
      </w:r>
      <w:r>
        <w:t>contra</w:t>
      </w:r>
      <w:r>
        <w:rPr>
          <w:spacing w:val="-6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narcotráfico.</w:t>
      </w:r>
      <w:r w:rsidR="0061624B">
        <w:t xml:space="preserve"> </w:t>
      </w:r>
      <w:r>
        <w:t>“El</w:t>
      </w:r>
      <w:r>
        <w:rPr>
          <w:spacing w:val="-12"/>
        </w:rPr>
        <w:t xml:space="preserve"> </w:t>
      </w:r>
      <w:r>
        <w:t>sistema</w:t>
      </w:r>
      <w:r>
        <w:rPr>
          <w:spacing w:val="-11"/>
        </w:rPr>
        <w:t xml:space="preserve"> </w:t>
      </w:r>
      <w:r>
        <w:t>legal</w:t>
      </w:r>
      <w:r>
        <w:rPr>
          <w:spacing w:val="-12"/>
        </w:rPr>
        <w:t xml:space="preserve"> </w:t>
      </w:r>
      <w:r>
        <w:t>debe</w:t>
      </w:r>
      <w:r>
        <w:rPr>
          <w:spacing w:val="-11"/>
        </w:rPr>
        <w:t xml:space="preserve"> </w:t>
      </w:r>
      <w:r>
        <w:t>fortalecerse,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colaboración</w:t>
      </w:r>
      <w:r>
        <w:rPr>
          <w:spacing w:val="-12"/>
        </w:rPr>
        <w:t xml:space="preserve"> </w:t>
      </w:r>
      <w:r>
        <w:t>internacional</w:t>
      </w:r>
      <w:r>
        <w:rPr>
          <w:spacing w:val="-11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importante</w:t>
      </w:r>
      <w:r>
        <w:rPr>
          <w:spacing w:val="-65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detener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actividades</w:t>
      </w:r>
      <w:r>
        <w:rPr>
          <w:spacing w:val="-2"/>
        </w:rPr>
        <w:t xml:space="preserve"> </w:t>
      </w:r>
      <w:r>
        <w:t>ilícitas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impulsar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economía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</w:t>
      </w:r>
      <w:r w:rsidR="00D3607B">
        <w:t>”</w:t>
      </w:r>
      <w:r>
        <w:t>.</w:t>
      </w:r>
      <w:r w:rsidR="0061624B">
        <w:t xml:space="preserve"> </w:t>
      </w:r>
      <w:r>
        <w:t xml:space="preserve">Como dijo Gutiérrez (2018), </w:t>
      </w:r>
      <w:r w:rsidR="00D3607B">
        <w:t>“</w:t>
      </w:r>
      <w:r>
        <w:t>Las reformas legislativas y los esfuerzos de</w:t>
      </w:r>
      <w:r>
        <w:rPr>
          <w:spacing w:val="-64"/>
        </w:rPr>
        <w:t xml:space="preserve"> </w:t>
      </w:r>
      <w:r>
        <w:t>colaboración son pilares clave en la lucha contra el crimen organizado y la</w:t>
      </w:r>
      <w:r>
        <w:rPr>
          <w:spacing w:val="1"/>
        </w:rPr>
        <w:t xml:space="preserve"> </w:t>
      </w:r>
      <w:r>
        <w:t>corrupción”</w:t>
      </w:r>
      <w:r w:rsidR="00D3607B">
        <w:t>.</w:t>
      </w:r>
    </w:p>
    <w:p w14:paraId="7505F4CD" w14:textId="77777777" w:rsidR="003E1E0F" w:rsidRDefault="003E1E0F" w:rsidP="0061624B">
      <w:pPr>
        <w:pStyle w:val="Textoindependiente"/>
        <w:ind w:firstLine="269"/>
        <w:rPr>
          <w:sz w:val="26"/>
        </w:rPr>
      </w:pPr>
    </w:p>
    <w:p w14:paraId="008D57E2" w14:textId="77777777" w:rsidR="003E1E0F" w:rsidRDefault="003E1E0F" w:rsidP="0061624B">
      <w:pPr>
        <w:pStyle w:val="Textoindependiente"/>
        <w:spacing w:before="9"/>
        <w:ind w:firstLine="269"/>
        <w:rPr>
          <w:sz w:val="37"/>
        </w:rPr>
      </w:pPr>
    </w:p>
    <w:p w14:paraId="497132DF" w14:textId="77777777" w:rsidR="003E1E0F" w:rsidRDefault="003E1E0F" w:rsidP="0061624B">
      <w:pPr>
        <w:pStyle w:val="Ttulo1"/>
        <w:numPr>
          <w:ilvl w:val="2"/>
          <w:numId w:val="1"/>
        </w:numPr>
        <w:tabs>
          <w:tab w:val="left" w:pos="1466"/>
        </w:tabs>
        <w:ind w:left="1466" w:firstLine="269"/>
        <w:jc w:val="left"/>
      </w:pPr>
      <w:r>
        <w:t>Desafíos</w:t>
      </w:r>
      <w:r>
        <w:rPr>
          <w:spacing w:val="-3"/>
        </w:rPr>
        <w:t xml:space="preserve"> </w:t>
      </w:r>
      <w:r>
        <w:t>y perspectivas</w:t>
      </w:r>
      <w:r>
        <w:rPr>
          <w:spacing w:val="-3"/>
        </w:rPr>
        <w:t xml:space="preserve"> </w:t>
      </w:r>
      <w:r>
        <w:t>futuras</w:t>
      </w:r>
    </w:p>
    <w:p w14:paraId="16B97094" w14:textId="77777777" w:rsidR="003E1E0F" w:rsidRDefault="003E1E0F" w:rsidP="0061624B">
      <w:pPr>
        <w:pStyle w:val="Textoindependiente"/>
        <w:ind w:firstLine="269"/>
        <w:rPr>
          <w:rFonts w:ascii="Arial"/>
          <w:b/>
          <w:sz w:val="26"/>
        </w:rPr>
      </w:pPr>
    </w:p>
    <w:p w14:paraId="63209B5B" w14:textId="77777777" w:rsidR="003E1E0F" w:rsidRDefault="003E1E0F" w:rsidP="0061624B">
      <w:pPr>
        <w:pStyle w:val="Textoindependiente"/>
        <w:spacing w:line="360" w:lineRule="auto"/>
        <w:ind w:left="440" w:right="456" w:firstLine="269"/>
        <w:jc w:val="both"/>
      </w:pPr>
      <w:r>
        <w:t>A pesar de los esfuerzos realizados, el combate a las actividades ilícitas y su</w:t>
      </w:r>
      <w:r>
        <w:rPr>
          <w:spacing w:val="1"/>
        </w:rPr>
        <w:t xml:space="preserve"> </w:t>
      </w:r>
      <w:r>
        <w:t>impacto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economía</w:t>
      </w:r>
      <w:r>
        <w:rPr>
          <w:spacing w:val="1"/>
        </w:rPr>
        <w:t xml:space="preserve"> </w:t>
      </w:r>
      <w:r>
        <w:t>mexicana</w:t>
      </w:r>
      <w:r>
        <w:rPr>
          <w:spacing w:val="1"/>
        </w:rPr>
        <w:t xml:space="preserve"> </w:t>
      </w:r>
      <w:r>
        <w:t>sigue</w:t>
      </w:r>
      <w:r>
        <w:rPr>
          <w:spacing w:val="1"/>
        </w:rPr>
        <w:t xml:space="preserve"> </w:t>
      </w:r>
      <w:r>
        <w:t>siendo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desafío</w:t>
      </w:r>
      <w:r>
        <w:rPr>
          <w:spacing w:val="1"/>
        </w:rPr>
        <w:t xml:space="preserve"> </w:t>
      </w:r>
      <w:r>
        <w:t>considerable.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persistencia de la corrupción, la debilidad de las instituciones y los altos niveles de</w:t>
      </w:r>
      <w:r>
        <w:rPr>
          <w:spacing w:val="-64"/>
        </w:rPr>
        <w:t xml:space="preserve"> </w:t>
      </w:r>
      <w:r>
        <w:t>impunidad</w:t>
      </w:r>
      <w:r>
        <w:rPr>
          <w:spacing w:val="1"/>
        </w:rPr>
        <w:t xml:space="preserve"> </w:t>
      </w:r>
      <w:r>
        <w:t>continúan</w:t>
      </w:r>
      <w:r>
        <w:rPr>
          <w:spacing w:val="1"/>
        </w:rPr>
        <w:t xml:space="preserve"> </w:t>
      </w:r>
      <w:r>
        <w:t>siendo</w:t>
      </w:r>
      <w:r>
        <w:rPr>
          <w:spacing w:val="1"/>
        </w:rPr>
        <w:t xml:space="preserve"> </w:t>
      </w:r>
      <w:r>
        <w:t>obstáculos</w:t>
      </w:r>
      <w:r>
        <w:rPr>
          <w:spacing w:val="1"/>
        </w:rPr>
        <w:t xml:space="preserve"> </w:t>
      </w:r>
      <w:r>
        <w:t>significativos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lograr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transformación</w:t>
      </w:r>
      <w:r>
        <w:rPr>
          <w:spacing w:val="-2"/>
        </w:rPr>
        <w:t xml:space="preserve"> </w:t>
      </w:r>
      <w:r>
        <w:t>efectiva.</w:t>
      </w:r>
    </w:p>
    <w:p w14:paraId="74F4D7BC" w14:textId="77777777" w:rsidR="003E1E0F" w:rsidRDefault="003E1E0F" w:rsidP="0061624B">
      <w:pPr>
        <w:pStyle w:val="Textoindependiente"/>
        <w:spacing w:before="161" w:line="360" w:lineRule="auto"/>
        <w:ind w:left="440" w:right="456" w:firstLine="269"/>
        <w:jc w:val="both"/>
      </w:pPr>
      <w:r>
        <w:t>Además, es necesario abordar las causas subyacentes de las actividades ilícitas,</w:t>
      </w:r>
      <w:r>
        <w:rPr>
          <w:spacing w:val="1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desigualdad</w:t>
      </w:r>
      <w:r>
        <w:rPr>
          <w:spacing w:val="-10"/>
        </w:rPr>
        <w:t xml:space="preserve"> </w:t>
      </w:r>
      <w:r>
        <w:t>socioeconómica,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falta</w:t>
      </w:r>
      <w:r>
        <w:rPr>
          <w:spacing w:val="-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oportunidades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marginalización</w:t>
      </w:r>
      <w:r>
        <w:rPr>
          <w:spacing w:val="-64"/>
        </w:rPr>
        <w:t xml:space="preserve"> </w:t>
      </w:r>
      <w:r>
        <w:t>de ciertas comunidades. Esto requiere no solo medidas represivas, sino también</w:t>
      </w:r>
      <w:r>
        <w:rPr>
          <w:spacing w:val="1"/>
        </w:rPr>
        <w:t xml:space="preserve"> </w:t>
      </w:r>
      <w:r>
        <w:t>inversiones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educación,</w:t>
      </w:r>
      <w:r>
        <w:rPr>
          <w:spacing w:val="-14"/>
        </w:rPr>
        <w:t xml:space="preserve"> </w:t>
      </w:r>
      <w:r>
        <w:t>empleo,</w:t>
      </w:r>
      <w:r>
        <w:rPr>
          <w:spacing w:val="-13"/>
        </w:rPr>
        <w:t xml:space="preserve"> </w:t>
      </w:r>
      <w:r>
        <w:t>desarrollo</w:t>
      </w:r>
      <w:r>
        <w:rPr>
          <w:spacing w:val="-11"/>
        </w:rPr>
        <w:t xml:space="preserve"> </w:t>
      </w:r>
      <w:r>
        <w:t>social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fortalecimiento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cohesión</w:t>
      </w:r>
      <w:r>
        <w:rPr>
          <w:spacing w:val="-64"/>
        </w:rPr>
        <w:t xml:space="preserve"> </w:t>
      </w:r>
      <w:r>
        <w:t>comunitaria.</w:t>
      </w:r>
    </w:p>
    <w:p w14:paraId="700533CA" w14:textId="77777777" w:rsidR="003E1E0F" w:rsidRDefault="003E1E0F" w:rsidP="0061624B">
      <w:pPr>
        <w:pStyle w:val="Textoindependiente"/>
        <w:spacing w:before="161" w:line="360" w:lineRule="auto"/>
        <w:ind w:left="440" w:right="455" w:firstLine="269"/>
        <w:jc w:val="both"/>
      </w:pPr>
      <w:r>
        <w:t>Promover el compromiso público y reforzar la cultura de la legalidad son cruciales</w:t>
      </w:r>
      <w:r>
        <w:rPr>
          <w:spacing w:val="1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sentido.</w:t>
      </w:r>
      <w:r>
        <w:rPr>
          <w:spacing w:val="-7"/>
        </w:rPr>
        <w:t xml:space="preserve"> </w:t>
      </w:r>
      <w:r>
        <w:t>Esto</w:t>
      </w:r>
      <w:r>
        <w:rPr>
          <w:spacing w:val="-5"/>
        </w:rPr>
        <w:t xml:space="preserve"> </w:t>
      </w:r>
      <w:r>
        <w:t>implica</w:t>
      </w:r>
      <w:r>
        <w:rPr>
          <w:spacing w:val="-6"/>
        </w:rPr>
        <w:t xml:space="preserve"> </w:t>
      </w:r>
      <w:r>
        <w:t>fomentar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transparencia,</w:t>
      </w:r>
      <w:r>
        <w:rPr>
          <w:spacing w:val="-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rendición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cuentas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confianza en las instituciones para desincentivar la participación en actividades</w:t>
      </w:r>
      <w:r>
        <w:rPr>
          <w:spacing w:val="1"/>
        </w:rPr>
        <w:t xml:space="preserve"> </w:t>
      </w:r>
      <w:r>
        <w:lastRenderedPageBreak/>
        <w:t>ilícitas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promover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economía</w:t>
      </w:r>
      <w:r>
        <w:rPr>
          <w:spacing w:val="-1"/>
        </w:rPr>
        <w:t xml:space="preserve"> </w:t>
      </w:r>
      <w:r>
        <w:t>formal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justa.</w:t>
      </w:r>
    </w:p>
    <w:p w14:paraId="12A0CD30" w14:textId="31019AD6" w:rsidR="003E1E0F" w:rsidRDefault="003E1E0F" w:rsidP="0061624B">
      <w:pPr>
        <w:pStyle w:val="Textoindependiente"/>
        <w:spacing w:before="159" w:line="360" w:lineRule="auto"/>
        <w:ind w:left="1151" w:right="451" w:firstLine="269"/>
        <w:jc w:val="both"/>
      </w:pPr>
      <w:r>
        <w:t>Para alterar verdaderamente la economía mexicana, es imperativo abordar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problemas</w:t>
      </w:r>
      <w:r>
        <w:rPr>
          <w:spacing w:val="1"/>
        </w:rPr>
        <w:t xml:space="preserve"> </w:t>
      </w:r>
      <w:r>
        <w:t>estructurales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sustentan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ilícitas.</w:t>
      </w:r>
      <w:r>
        <w:rPr>
          <w:spacing w:val="1"/>
        </w:rPr>
        <w:t xml:space="preserve"> </w:t>
      </w:r>
      <w:r>
        <w:t>Esto</w:t>
      </w:r>
      <w:r>
        <w:rPr>
          <w:spacing w:val="1"/>
        </w:rPr>
        <w:t xml:space="preserve"> </w:t>
      </w:r>
      <w:r>
        <w:t>requiere tanto sanciones duras como políticas inclusivas que disminuyan la</w:t>
      </w:r>
      <w:r>
        <w:rPr>
          <w:spacing w:val="1"/>
        </w:rPr>
        <w:t xml:space="preserve"> </w:t>
      </w:r>
      <w:r>
        <w:t>desigualdad,</w:t>
      </w:r>
      <w:r>
        <w:rPr>
          <w:spacing w:val="-7"/>
        </w:rPr>
        <w:t xml:space="preserve"> </w:t>
      </w:r>
      <w:r>
        <w:t>generen</w:t>
      </w:r>
      <w:r>
        <w:rPr>
          <w:spacing w:val="-3"/>
        </w:rPr>
        <w:t xml:space="preserve"> </w:t>
      </w:r>
      <w:r>
        <w:t>oportunidades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fortalezcan</w:t>
      </w:r>
      <w:r>
        <w:rPr>
          <w:spacing w:val="-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tejido</w:t>
      </w:r>
      <w:r>
        <w:rPr>
          <w:spacing w:val="-4"/>
        </w:rPr>
        <w:t xml:space="preserve"> </w:t>
      </w:r>
      <w:r>
        <w:t>social.</w:t>
      </w:r>
      <w:r>
        <w:rPr>
          <w:spacing w:val="-5"/>
        </w:rPr>
        <w:t xml:space="preserve"> </w:t>
      </w:r>
      <w:r w:rsidR="00D3607B">
        <w:rPr>
          <w:spacing w:val="-5"/>
        </w:rPr>
        <w:t>(</w:t>
      </w:r>
      <w:r>
        <w:t>Ravelo,</w:t>
      </w:r>
      <w:r>
        <w:rPr>
          <w:spacing w:val="-5"/>
        </w:rPr>
        <w:t xml:space="preserve"> </w:t>
      </w:r>
      <w:r>
        <w:t>2021).</w:t>
      </w:r>
    </w:p>
    <w:p w14:paraId="0371560C" w14:textId="33505A0E" w:rsidR="003E1E0F" w:rsidRDefault="003E1E0F" w:rsidP="0061624B">
      <w:pPr>
        <w:pStyle w:val="Textoindependiente"/>
        <w:spacing w:before="75" w:line="360" w:lineRule="auto"/>
        <w:ind w:left="440" w:right="448" w:firstLine="269"/>
        <w:jc w:val="both"/>
      </w:pPr>
      <w:r>
        <w:t>Las</w:t>
      </w:r>
      <w:r>
        <w:rPr>
          <w:spacing w:val="-17"/>
        </w:rPr>
        <w:t xml:space="preserve"> </w:t>
      </w:r>
      <w:r>
        <w:t>actividades</w:t>
      </w:r>
      <w:r>
        <w:rPr>
          <w:spacing w:val="-16"/>
        </w:rPr>
        <w:t xml:space="preserve"> </w:t>
      </w:r>
      <w:r>
        <w:t>ilícitas</w:t>
      </w:r>
      <w:r>
        <w:rPr>
          <w:spacing w:val="-17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México</w:t>
      </w:r>
      <w:r>
        <w:rPr>
          <w:spacing w:val="-16"/>
        </w:rPr>
        <w:t xml:space="preserve"> </w:t>
      </w:r>
      <w:r>
        <w:t>han</w:t>
      </w:r>
      <w:r>
        <w:rPr>
          <w:spacing w:val="-15"/>
        </w:rPr>
        <w:t xml:space="preserve"> </w:t>
      </w:r>
      <w:r>
        <w:t>tenido</w:t>
      </w:r>
      <w:r>
        <w:rPr>
          <w:spacing w:val="-16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impacto</w:t>
      </w:r>
      <w:r>
        <w:rPr>
          <w:spacing w:val="-16"/>
        </w:rPr>
        <w:t xml:space="preserve"> </w:t>
      </w:r>
      <w:r>
        <w:t>significativo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economía</w:t>
      </w:r>
      <w:r>
        <w:rPr>
          <w:spacing w:val="-6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país</w:t>
      </w:r>
      <w:r>
        <w:rPr>
          <w:spacing w:val="13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últimos</w:t>
      </w:r>
      <w:r>
        <w:rPr>
          <w:spacing w:val="13"/>
        </w:rPr>
        <w:t xml:space="preserve"> </w:t>
      </w:r>
      <w:r>
        <w:t>años.</w:t>
      </w:r>
      <w:r>
        <w:rPr>
          <w:spacing w:val="11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narcotráfico,</w:t>
      </w:r>
      <w:r>
        <w:rPr>
          <w:spacing w:val="11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contrabando,</w:t>
      </w:r>
      <w:r>
        <w:rPr>
          <w:spacing w:val="12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corrupción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otras</w:t>
      </w:r>
      <w:r w:rsidR="00D3607B">
        <w:t xml:space="preserve"> </w:t>
      </w:r>
      <w:r>
        <w:t>formas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crimen</w:t>
      </w:r>
      <w:r>
        <w:rPr>
          <w:spacing w:val="1"/>
        </w:rPr>
        <w:t xml:space="preserve"> </w:t>
      </w:r>
      <w:r>
        <w:t>organizado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generado</w:t>
      </w:r>
      <w:r>
        <w:rPr>
          <w:spacing w:val="1"/>
        </w:rPr>
        <w:t xml:space="preserve"> </w:t>
      </w:r>
      <w:r>
        <w:t>pérdidas</w:t>
      </w:r>
      <w:r>
        <w:rPr>
          <w:spacing w:val="1"/>
        </w:rPr>
        <w:t xml:space="preserve"> </w:t>
      </w:r>
      <w:r>
        <w:t>económicas</w:t>
      </w:r>
      <w:r>
        <w:rPr>
          <w:spacing w:val="1"/>
        </w:rPr>
        <w:t xml:space="preserve"> </w:t>
      </w:r>
      <w:r>
        <w:t>directas,</w:t>
      </w:r>
      <w:r>
        <w:rPr>
          <w:spacing w:val="1"/>
        </w:rPr>
        <w:t xml:space="preserve"> </w:t>
      </w:r>
      <w:r>
        <w:t>debilitado las instituciones y creado un clima de inseguridad que afecta la inversión</w:t>
      </w:r>
      <w:r>
        <w:rPr>
          <w:spacing w:val="-6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crecimiento</w:t>
      </w:r>
      <w:r>
        <w:rPr>
          <w:spacing w:val="-1"/>
        </w:rPr>
        <w:t xml:space="preserve"> </w:t>
      </w:r>
      <w:r>
        <w:t>económico.</w:t>
      </w:r>
    </w:p>
    <w:p w14:paraId="2DFEBA51" w14:textId="77777777" w:rsidR="003E1E0F" w:rsidRDefault="003E1E0F" w:rsidP="0061624B">
      <w:pPr>
        <w:pStyle w:val="Textoindependiente"/>
        <w:spacing w:before="164" w:line="360" w:lineRule="auto"/>
        <w:ind w:left="440" w:right="456" w:firstLine="269"/>
        <w:jc w:val="both"/>
      </w:pPr>
      <w:r>
        <w:t>Sin embargo, se han realizado esfuerzos para abordar este problema, incluidas</w:t>
      </w:r>
      <w:r>
        <w:rPr>
          <w:spacing w:val="1"/>
        </w:rPr>
        <w:t xml:space="preserve"> </w:t>
      </w:r>
      <w:r>
        <w:t>reformas legales, fortalecimiento de las instituciones y cooperación internacional.</w:t>
      </w:r>
      <w:r>
        <w:rPr>
          <w:spacing w:val="1"/>
        </w:rPr>
        <w:t xml:space="preserve"> </w:t>
      </w:r>
      <w:r>
        <w:t>Estas transformaciones son fundamentales para combatir las actividades ilícitas y</w:t>
      </w:r>
      <w:r>
        <w:rPr>
          <w:spacing w:val="1"/>
        </w:rPr>
        <w:t xml:space="preserve"> </w:t>
      </w:r>
      <w:r>
        <w:t>promover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economía</w:t>
      </w:r>
      <w:r>
        <w:rPr>
          <w:spacing w:val="-1"/>
        </w:rPr>
        <w:t xml:space="preserve"> </w:t>
      </w:r>
      <w:r>
        <w:t>formal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justa.</w:t>
      </w:r>
    </w:p>
    <w:p w14:paraId="203E727F" w14:textId="77777777" w:rsidR="003E1E0F" w:rsidRDefault="003E1E0F" w:rsidP="0061624B">
      <w:pPr>
        <w:pStyle w:val="Textoindependiente"/>
        <w:spacing w:before="159" w:line="360" w:lineRule="auto"/>
        <w:ind w:left="440" w:right="461" w:firstLine="269"/>
        <w:jc w:val="both"/>
      </w:pPr>
      <w:r>
        <w:t>No obstante, persisten desafíos considerables, como la corrupción, la impunidad y</w:t>
      </w:r>
      <w:r>
        <w:rPr>
          <w:spacing w:val="1"/>
        </w:rPr>
        <w:t xml:space="preserve"> </w:t>
      </w:r>
      <w:r>
        <w:t>la desigualdad. Para lograr una transformación efectiva, es necesario abordar las</w:t>
      </w:r>
      <w:r>
        <w:rPr>
          <w:spacing w:val="1"/>
        </w:rPr>
        <w:t xml:space="preserve"> </w:t>
      </w:r>
      <w:r>
        <w:t>causas</w:t>
      </w:r>
      <w:r>
        <w:rPr>
          <w:spacing w:val="1"/>
        </w:rPr>
        <w:t xml:space="preserve"> </w:t>
      </w:r>
      <w:r>
        <w:t>subyacentes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ilícitas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fortalecer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ciudadana,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cultura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legalidad.</w:t>
      </w:r>
    </w:p>
    <w:p w14:paraId="16BB270A" w14:textId="77777777" w:rsidR="003E1E0F" w:rsidRDefault="003E1E0F" w:rsidP="0061624B">
      <w:pPr>
        <w:pStyle w:val="Textoindependiente"/>
        <w:spacing w:before="160" w:line="360" w:lineRule="auto"/>
        <w:ind w:left="440" w:right="453" w:firstLine="269"/>
        <w:jc w:val="both"/>
      </w:pPr>
      <w:r>
        <w:t>En definitiva, combatir las actividades ilícitas y su impacto en la economía requiere</w:t>
      </w:r>
      <w:r>
        <w:rPr>
          <w:spacing w:val="-64"/>
        </w:rPr>
        <w:t xml:space="preserve"> </w:t>
      </w:r>
      <w:r>
        <w:t>un enfoque integral que combine medidas represivas con inversiones en desarrollo</w:t>
      </w:r>
      <w:r>
        <w:rPr>
          <w:spacing w:val="-64"/>
        </w:rPr>
        <w:t xml:space="preserve"> </w:t>
      </w:r>
      <w:r>
        <w:t>social y fortalecimiento institucional. Solo a través de una estrategia integral y</w:t>
      </w:r>
      <w:r>
        <w:rPr>
          <w:spacing w:val="1"/>
        </w:rPr>
        <w:t xml:space="preserve"> </w:t>
      </w:r>
      <w:r>
        <w:t>sostenida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podrá</w:t>
      </w:r>
      <w:r>
        <w:rPr>
          <w:spacing w:val="-2"/>
        </w:rPr>
        <w:t xml:space="preserve"> </w:t>
      </w:r>
      <w:r>
        <w:t>lograr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transformación</w:t>
      </w:r>
      <w:r>
        <w:rPr>
          <w:spacing w:val="-2"/>
        </w:rPr>
        <w:t xml:space="preserve"> </w:t>
      </w:r>
      <w:r>
        <w:t>efectiva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duradera</w:t>
      </w:r>
      <w:r>
        <w:rPr>
          <w:spacing w:val="-1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México.</w:t>
      </w:r>
    </w:p>
    <w:p w14:paraId="24D56740" w14:textId="77777777" w:rsidR="003E1E0F" w:rsidRDefault="003E1E0F" w:rsidP="0061624B">
      <w:pPr>
        <w:pStyle w:val="Textoindependiente"/>
        <w:ind w:firstLine="269"/>
        <w:rPr>
          <w:sz w:val="26"/>
        </w:rPr>
      </w:pPr>
    </w:p>
    <w:p w14:paraId="29E6DA11" w14:textId="77777777" w:rsidR="003E1E0F" w:rsidRDefault="003E1E0F" w:rsidP="0061624B">
      <w:pPr>
        <w:pStyle w:val="Textoindependiente"/>
        <w:ind w:firstLine="269"/>
      </w:pPr>
    </w:p>
    <w:p w14:paraId="18489386" w14:textId="77777777" w:rsidR="003E1E0F" w:rsidRDefault="003E1E0F" w:rsidP="0061624B">
      <w:pPr>
        <w:pStyle w:val="Ttulo1"/>
        <w:numPr>
          <w:ilvl w:val="1"/>
          <w:numId w:val="5"/>
        </w:numPr>
        <w:tabs>
          <w:tab w:val="left" w:pos="906"/>
        </w:tabs>
        <w:ind w:left="905" w:firstLine="269"/>
      </w:pPr>
      <w:r>
        <w:t>Medidas</w:t>
      </w:r>
      <w:r>
        <w:rPr>
          <w:spacing w:val="-3"/>
        </w:rPr>
        <w:t xml:space="preserve"> </w:t>
      </w:r>
      <w:r>
        <w:t>efectivas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combatirlas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prevenirlas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futuro</w:t>
      </w:r>
    </w:p>
    <w:p w14:paraId="33502AE3" w14:textId="77777777" w:rsidR="003E1E0F" w:rsidRDefault="003E1E0F" w:rsidP="0061624B">
      <w:pPr>
        <w:pStyle w:val="Textoindependiente"/>
        <w:ind w:firstLine="269"/>
        <w:rPr>
          <w:rFonts w:ascii="Arial"/>
          <w:b/>
          <w:sz w:val="26"/>
        </w:rPr>
      </w:pPr>
    </w:p>
    <w:p w14:paraId="258A0A94" w14:textId="77777777" w:rsidR="003E1E0F" w:rsidRDefault="003E1E0F" w:rsidP="0061624B">
      <w:pPr>
        <w:pStyle w:val="Textoindependiente"/>
        <w:spacing w:before="2"/>
        <w:ind w:firstLine="269"/>
        <w:rPr>
          <w:rFonts w:ascii="Arial"/>
          <w:b/>
          <w:sz w:val="22"/>
        </w:rPr>
      </w:pPr>
    </w:p>
    <w:p w14:paraId="3BC48783" w14:textId="77777777" w:rsidR="003E1E0F" w:rsidRDefault="003E1E0F" w:rsidP="0061624B">
      <w:pPr>
        <w:pStyle w:val="Textoindependiente"/>
        <w:spacing w:line="360" w:lineRule="auto"/>
        <w:ind w:left="440" w:right="459" w:firstLine="269"/>
        <w:jc w:val="both"/>
      </w:pPr>
      <w:r>
        <w:t>La</w:t>
      </w:r>
      <w:r>
        <w:rPr>
          <w:spacing w:val="1"/>
        </w:rPr>
        <w:t xml:space="preserve"> </w:t>
      </w:r>
      <w:r>
        <w:t>lucha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ilícitas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desafío</w:t>
      </w:r>
      <w:r>
        <w:rPr>
          <w:spacing w:val="1"/>
        </w:rPr>
        <w:t xml:space="preserve"> </w:t>
      </w:r>
      <w:r>
        <w:t>constante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-64"/>
        </w:rPr>
        <w:t xml:space="preserve"> </w:t>
      </w:r>
      <w:r>
        <w:rPr>
          <w:spacing w:val="-1"/>
        </w:rPr>
        <w:t>sociedades.</w:t>
      </w:r>
      <w:r>
        <w:rPr>
          <w:spacing w:val="-24"/>
        </w:rPr>
        <w:t xml:space="preserve"> </w:t>
      </w:r>
      <w:r>
        <w:t>A</w:t>
      </w:r>
      <w:r>
        <w:rPr>
          <w:spacing w:val="-26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largo</w:t>
      </w:r>
      <w:r>
        <w:rPr>
          <w:spacing w:val="-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historia,</w:t>
      </w:r>
      <w:r>
        <w:rPr>
          <w:spacing w:val="-14"/>
        </w:rPr>
        <w:t xml:space="preserve"> </w:t>
      </w:r>
      <w:r>
        <w:t>numerosos</w:t>
      </w:r>
      <w:r>
        <w:rPr>
          <w:spacing w:val="-16"/>
        </w:rPr>
        <w:t xml:space="preserve"> </w:t>
      </w:r>
      <w:r>
        <w:t>autores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expertos</w:t>
      </w:r>
      <w:r>
        <w:rPr>
          <w:spacing w:val="-16"/>
        </w:rPr>
        <w:t xml:space="preserve"> </w:t>
      </w:r>
      <w:r>
        <w:t>han</w:t>
      </w:r>
      <w:r>
        <w:rPr>
          <w:spacing w:val="-10"/>
        </w:rPr>
        <w:t xml:space="preserve"> </w:t>
      </w:r>
      <w:r>
        <w:t>reflexionado</w:t>
      </w:r>
      <w:r>
        <w:rPr>
          <w:spacing w:val="-64"/>
        </w:rPr>
        <w:t xml:space="preserve"> </w:t>
      </w:r>
      <w:r>
        <w:rPr>
          <w:spacing w:val="-1"/>
        </w:rPr>
        <w:t>sobre</w:t>
      </w:r>
      <w:r>
        <w:rPr>
          <w:spacing w:val="-16"/>
        </w:rPr>
        <w:t xml:space="preserve"> </w:t>
      </w:r>
      <w:r>
        <w:t>este</w:t>
      </w:r>
      <w:r>
        <w:rPr>
          <w:spacing w:val="-15"/>
        </w:rPr>
        <w:t xml:space="preserve"> </w:t>
      </w:r>
      <w:r>
        <w:t>problema</w:t>
      </w:r>
      <w:r>
        <w:rPr>
          <w:spacing w:val="-16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han</w:t>
      </w:r>
      <w:r>
        <w:rPr>
          <w:spacing w:val="-16"/>
        </w:rPr>
        <w:t xml:space="preserve"> </w:t>
      </w:r>
      <w:r>
        <w:t>propuesto</w:t>
      </w:r>
      <w:r>
        <w:rPr>
          <w:spacing w:val="-16"/>
        </w:rPr>
        <w:t xml:space="preserve"> </w:t>
      </w:r>
      <w:r>
        <w:t>medidas</w:t>
      </w:r>
      <w:r>
        <w:rPr>
          <w:spacing w:val="-17"/>
        </w:rPr>
        <w:t xml:space="preserve"> </w:t>
      </w:r>
      <w:r>
        <w:t>efectivas</w:t>
      </w:r>
      <w:r>
        <w:rPr>
          <w:spacing w:val="-17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combatirlo</w:t>
      </w:r>
      <w:r>
        <w:rPr>
          <w:spacing w:val="-16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prevenirlo</w:t>
      </w:r>
      <w:r>
        <w:rPr>
          <w:spacing w:val="-64"/>
        </w:rPr>
        <w:t xml:space="preserve"> </w:t>
      </w:r>
      <w:r>
        <w:lastRenderedPageBreak/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futuro.</w:t>
      </w:r>
    </w:p>
    <w:p w14:paraId="7D8F8BD2" w14:textId="77777777" w:rsidR="003E1E0F" w:rsidRDefault="003E1E0F" w:rsidP="0061624B">
      <w:pPr>
        <w:pStyle w:val="Textoindependiente"/>
        <w:spacing w:before="160" w:line="362" w:lineRule="auto"/>
        <w:ind w:left="440" w:right="462" w:firstLine="269"/>
        <w:jc w:val="both"/>
      </w:pPr>
      <w:r>
        <w:t>Uno de los aspectos fundamentales en la lucha contra las actividades ilícitas es la</w:t>
      </w:r>
      <w:r>
        <w:rPr>
          <w:spacing w:val="1"/>
        </w:rPr>
        <w:t xml:space="preserve"> </w:t>
      </w:r>
      <w:r>
        <w:t>implementación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marco</w:t>
      </w:r>
      <w:r>
        <w:rPr>
          <w:spacing w:val="-1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sólido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eficaz.</w:t>
      </w:r>
    </w:p>
    <w:p w14:paraId="06F3F253" w14:textId="3673E506" w:rsidR="003E1E0F" w:rsidRDefault="003E1E0F" w:rsidP="0061624B">
      <w:pPr>
        <w:pStyle w:val="Textoindependiente"/>
        <w:spacing w:before="152" w:line="360" w:lineRule="auto"/>
        <w:ind w:left="1151" w:right="451" w:firstLine="269"/>
        <w:jc w:val="both"/>
      </w:pPr>
      <w:r>
        <w:t>Como</w:t>
      </w:r>
      <w:r>
        <w:rPr>
          <w:spacing w:val="-6"/>
        </w:rPr>
        <w:t xml:space="preserve"> </w:t>
      </w:r>
      <w:r>
        <w:t>señala</w:t>
      </w:r>
      <w:r>
        <w:rPr>
          <w:spacing w:val="-11"/>
        </w:rPr>
        <w:t xml:space="preserve"> </w:t>
      </w:r>
      <w:r>
        <w:t>Gutiérrez:</w:t>
      </w:r>
      <w:r>
        <w:rPr>
          <w:spacing w:val="-9"/>
        </w:rPr>
        <w:t xml:space="preserve"> </w:t>
      </w:r>
      <w:r w:rsidR="00DA7A45">
        <w:t>l</w:t>
      </w:r>
      <w:r>
        <w:t>as</w:t>
      </w:r>
      <w:r>
        <w:rPr>
          <w:spacing w:val="-12"/>
        </w:rPr>
        <w:t xml:space="preserve"> </w:t>
      </w:r>
      <w:r>
        <w:t>leyes</w:t>
      </w:r>
      <w:r>
        <w:rPr>
          <w:spacing w:val="-7"/>
        </w:rPr>
        <w:t xml:space="preserve"> </w:t>
      </w:r>
      <w:r>
        <w:t>deben</w:t>
      </w:r>
      <w:r>
        <w:rPr>
          <w:spacing w:val="-6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claras,</w:t>
      </w:r>
      <w:r>
        <w:rPr>
          <w:spacing w:val="-9"/>
        </w:rPr>
        <w:t xml:space="preserve"> </w:t>
      </w:r>
      <w:r>
        <w:t>justas</w:t>
      </w:r>
      <w:r>
        <w:rPr>
          <w:spacing w:val="-64"/>
        </w:rPr>
        <w:t xml:space="preserve"> </w:t>
      </w:r>
      <w:r>
        <w:t>y aplicadas de manera consistente para asegurar que los delincuentes sean</w:t>
      </w:r>
      <w:r>
        <w:rPr>
          <w:spacing w:val="-64"/>
        </w:rPr>
        <w:t xml:space="preserve"> </w:t>
      </w:r>
      <w:r>
        <w:t>llevados</w:t>
      </w:r>
      <w:r>
        <w:rPr>
          <w:spacing w:val="-2"/>
        </w:rPr>
        <w:t xml:space="preserve"> </w:t>
      </w:r>
      <w:r>
        <w:t>ante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justicia.</w:t>
      </w:r>
      <w:r w:rsidR="00DA7A45">
        <w:t xml:space="preserve"> (2018)</w:t>
      </w:r>
    </w:p>
    <w:p w14:paraId="57A41784" w14:textId="77777777" w:rsidR="003E1E0F" w:rsidRDefault="003E1E0F" w:rsidP="0061624B">
      <w:pPr>
        <w:ind w:firstLine="269"/>
        <w:rPr>
          <w:sz w:val="20"/>
        </w:rPr>
      </w:pPr>
    </w:p>
    <w:p w14:paraId="4D271A17" w14:textId="77777777" w:rsidR="003E1E0F" w:rsidRDefault="003E1E0F" w:rsidP="0061624B">
      <w:pPr>
        <w:ind w:firstLine="269"/>
        <w:rPr>
          <w:sz w:val="20"/>
        </w:rPr>
      </w:pPr>
    </w:p>
    <w:p w14:paraId="7020B6D9" w14:textId="77777777" w:rsidR="00F51E6B" w:rsidRDefault="00F51E6B" w:rsidP="0061624B">
      <w:pPr>
        <w:pStyle w:val="Textoindependiente"/>
        <w:spacing w:before="75" w:line="360" w:lineRule="auto"/>
        <w:ind w:left="440" w:right="455" w:firstLine="269"/>
        <w:jc w:val="both"/>
      </w:pPr>
      <w:r>
        <w:t>Además,</w:t>
      </w:r>
      <w:r>
        <w:rPr>
          <w:spacing w:val="-11"/>
        </w:rPr>
        <w:t xml:space="preserve"> </w:t>
      </w:r>
      <w:r>
        <w:t>destaca</w:t>
      </w:r>
      <w:r>
        <w:rPr>
          <w:spacing w:val="-1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importancia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cooperación</w:t>
      </w:r>
      <w:r>
        <w:rPr>
          <w:spacing w:val="-8"/>
        </w:rPr>
        <w:t xml:space="preserve"> </w:t>
      </w:r>
      <w:r>
        <w:t>internacional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promulgación</w:t>
      </w:r>
      <w:r>
        <w:rPr>
          <w:spacing w:val="-65"/>
        </w:rPr>
        <w:t xml:space="preserve"> </w:t>
      </w:r>
      <w:r>
        <w:t>de legislaciones contra el crimen transnacional, ya que muchas actividades ilícitas</w:t>
      </w:r>
      <w:r>
        <w:rPr>
          <w:spacing w:val="1"/>
        </w:rPr>
        <w:t xml:space="preserve"> </w:t>
      </w:r>
      <w:r>
        <w:t>trascienden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fronteras</w:t>
      </w:r>
      <w:r>
        <w:rPr>
          <w:spacing w:val="-2"/>
        </w:rPr>
        <w:t xml:space="preserve"> </w:t>
      </w:r>
      <w:r>
        <w:t>nacionales.</w:t>
      </w:r>
    </w:p>
    <w:p w14:paraId="3213A283" w14:textId="2AE096CB" w:rsidR="00F51E6B" w:rsidRDefault="00F51E6B" w:rsidP="0061624B">
      <w:pPr>
        <w:pStyle w:val="Textoindependiente"/>
        <w:spacing w:before="164" w:line="360" w:lineRule="auto"/>
        <w:ind w:right="452" w:firstLine="269"/>
        <w:jc w:val="both"/>
      </w:pPr>
      <w:r>
        <w:t>En</w:t>
      </w:r>
      <w:r>
        <w:rPr>
          <w:spacing w:val="-8"/>
        </w:rPr>
        <w:t xml:space="preserve"> </w:t>
      </w:r>
      <w:r>
        <w:t>cuanto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prevención,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autora</w:t>
      </w:r>
      <w:r>
        <w:rPr>
          <w:spacing w:val="-3"/>
        </w:rPr>
        <w:t xml:space="preserve"> </w:t>
      </w:r>
      <w:proofErr w:type="spellStart"/>
      <w:r>
        <w:t>Dresser</w:t>
      </w:r>
      <w:proofErr w:type="spellEnd"/>
      <w:r>
        <w:rPr>
          <w:spacing w:val="-10"/>
        </w:rPr>
        <w:t xml:space="preserve"> </w:t>
      </w:r>
      <w:r>
        <w:t>(2022)</w:t>
      </w:r>
      <w:r>
        <w:rPr>
          <w:spacing w:val="-8"/>
        </w:rPr>
        <w:t xml:space="preserve"> </w:t>
      </w:r>
      <w:r>
        <w:t>enfatiza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necesidad</w:t>
      </w:r>
      <w:r>
        <w:rPr>
          <w:spacing w:val="-6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fortalecer</w:t>
      </w:r>
      <w:r>
        <w:rPr>
          <w:spacing w:val="-4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capacidades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ciberseguridad.</w:t>
      </w:r>
      <w:r>
        <w:rPr>
          <w:spacing w:val="-11"/>
        </w:rPr>
        <w:t xml:space="preserve"> </w:t>
      </w:r>
      <w:r>
        <w:t>Argumenta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creciente</w:t>
      </w:r>
      <w:r>
        <w:rPr>
          <w:spacing w:val="-65"/>
        </w:rPr>
        <w:t xml:space="preserve"> </w:t>
      </w:r>
      <w:r>
        <w:t>uso de la tecnología ha dado lugar a nuevas formas de actividades ilícitas,</w:t>
      </w:r>
      <w:r>
        <w:rPr>
          <w:spacing w:val="1"/>
        </w:rPr>
        <w:t xml:space="preserve"> </w:t>
      </w:r>
      <w:r>
        <w:t>como el cibercrimen y el fraude en línea. Para hacer frente a este desafío,</w:t>
      </w:r>
      <w:r>
        <w:rPr>
          <w:spacing w:val="1"/>
        </w:rPr>
        <w:t xml:space="preserve"> </w:t>
      </w:r>
      <w:r>
        <w:t>propone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implementación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políticas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digital</w:t>
      </w:r>
      <w:r>
        <w:rPr>
          <w:spacing w:val="-64"/>
        </w:rPr>
        <w:t xml:space="preserve"> </w:t>
      </w:r>
      <w:r>
        <w:t>robustas, así como la educación y concientización de la sociedad sobre los</w:t>
      </w:r>
      <w:r>
        <w:rPr>
          <w:spacing w:val="1"/>
        </w:rPr>
        <w:t xml:space="preserve"> </w:t>
      </w:r>
      <w:r>
        <w:t>riesgos</w:t>
      </w:r>
      <w:r>
        <w:rPr>
          <w:spacing w:val="-3"/>
        </w:rPr>
        <w:t xml:space="preserve"> </w:t>
      </w:r>
      <w:r>
        <w:t>asociados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tecnología.</w:t>
      </w:r>
    </w:p>
    <w:p w14:paraId="364E42D9" w14:textId="7FB266D9" w:rsidR="00F51E6B" w:rsidRPr="00F51E6B" w:rsidRDefault="00F51E6B" w:rsidP="0061624B">
      <w:pPr>
        <w:pStyle w:val="Textoindependiente"/>
        <w:spacing w:before="158" w:line="360" w:lineRule="auto"/>
        <w:ind w:left="142" w:right="452" w:firstLine="269"/>
        <w:jc w:val="both"/>
      </w:pPr>
      <w:r>
        <w:t>Por</w:t>
      </w:r>
      <w:r>
        <w:rPr>
          <w:spacing w:val="-8"/>
        </w:rPr>
        <w:t xml:space="preserve"> </w:t>
      </w:r>
      <w:r>
        <w:t>otro</w:t>
      </w:r>
      <w:r>
        <w:rPr>
          <w:spacing w:val="-7"/>
        </w:rPr>
        <w:t xml:space="preserve"> </w:t>
      </w:r>
      <w:r>
        <w:t>lado,</w:t>
      </w:r>
      <w:r>
        <w:rPr>
          <w:spacing w:val="-10"/>
        </w:rPr>
        <w:t xml:space="preserve"> </w:t>
      </w:r>
      <w:r>
        <w:t>Becker</w:t>
      </w:r>
      <w:r>
        <w:rPr>
          <w:spacing w:val="-10"/>
        </w:rPr>
        <w:t xml:space="preserve"> </w:t>
      </w:r>
      <w:r>
        <w:t>(</w:t>
      </w:r>
      <w:r w:rsidR="00611862">
        <w:t>1968</w:t>
      </w:r>
      <w:r>
        <w:t>)</w:t>
      </w:r>
      <w:r>
        <w:rPr>
          <w:spacing w:val="-9"/>
        </w:rPr>
        <w:t xml:space="preserve"> </w:t>
      </w:r>
      <w:r>
        <w:t>destaca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importancia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fortalecer</w:t>
      </w:r>
      <w:r>
        <w:rPr>
          <w:spacing w:val="-6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cohesión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comunitaria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lucha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crimen.</w:t>
      </w:r>
      <w:r>
        <w:rPr>
          <w:spacing w:val="1"/>
        </w:rPr>
        <w:t xml:space="preserve"> </w:t>
      </w:r>
      <w:r>
        <w:t>Argumenta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comunidades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unen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colaboran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-64"/>
        </w:rPr>
        <w:t xml:space="preserve"> </w:t>
      </w:r>
      <w:r>
        <w:t>autoridades,</w:t>
      </w:r>
      <w:r>
        <w:rPr>
          <w:spacing w:val="-17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crea</w:t>
      </w:r>
      <w:r>
        <w:rPr>
          <w:spacing w:val="-13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ambiente</w:t>
      </w:r>
      <w:r>
        <w:rPr>
          <w:spacing w:val="-13"/>
        </w:rPr>
        <w:t xml:space="preserve"> </w:t>
      </w:r>
      <w:r>
        <w:t>menos</w:t>
      </w:r>
      <w:r>
        <w:rPr>
          <w:spacing w:val="-15"/>
        </w:rPr>
        <w:t xml:space="preserve"> </w:t>
      </w:r>
      <w:r>
        <w:t>propicio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actividades</w:t>
      </w:r>
      <w:r>
        <w:rPr>
          <w:spacing w:val="-14"/>
        </w:rPr>
        <w:t xml:space="preserve"> </w:t>
      </w:r>
      <w:r>
        <w:t>ilícitas.</w:t>
      </w:r>
      <w:r>
        <w:rPr>
          <w:spacing w:val="-65"/>
        </w:rPr>
        <w:t xml:space="preserve"> </w:t>
      </w:r>
      <w:r>
        <w:t>Propone el establecimiento de programas de prevención del delito basados</w:t>
      </w:r>
      <w:r>
        <w:rPr>
          <w:spacing w:val="1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participación</w:t>
      </w:r>
      <w:r>
        <w:rPr>
          <w:spacing w:val="-10"/>
        </w:rPr>
        <w:t xml:space="preserve"> </w:t>
      </w:r>
      <w:r>
        <w:t>activa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ciudadanos,</w:t>
      </w:r>
      <w:r>
        <w:rPr>
          <w:spacing w:val="-17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patrullas</w:t>
      </w:r>
      <w:r>
        <w:rPr>
          <w:spacing w:val="-16"/>
        </w:rPr>
        <w:t xml:space="preserve"> </w:t>
      </w:r>
      <w:r>
        <w:t>vecinales,</w:t>
      </w:r>
      <w:r>
        <w:rPr>
          <w:spacing w:val="-17"/>
        </w:rPr>
        <w:t xml:space="preserve"> </w:t>
      </w:r>
      <w:r>
        <w:t>grupos</w:t>
      </w:r>
      <w:r>
        <w:rPr>
          <w:spacing w:val="-65"/>
        </w:rPr>
        <w:t xml:space="preserve"> </w:t>
      </w:r>
      <w:r>
        <w:t>de vigilancia comunitaria y programas de educación en la prevención del</w:t>
      </w:r>
      <w:r>
        <w:rPr>
          <w:spacing w:val="1"/>
        </w:rPr>
        <w:t xml:space="preserve"> </w:t>
      </w:r>
      <w:r>
        <w:t>delito.</w:t>
      </w:r>
    </w:p>
    <w:p w14:paraId="73674EB4" w14:textId="77777777" w:rsidR="00F51E6B" w:rsidRDefault="00F51E6B" w:rsidP="0061624B">
      <w:pPr>
        <w:pStyle w:val="Textoindependiente"/>
        <w:spacing w:line="360" w:lineRule="auto"/>
        <w:ind w:right="456" w:firstLine="269"/>
        <w:jc w:val="both"/>
      </w:pPr>
      <w:r>
        <w:t>En resumen, las medidas efectivas para combatir y prevenir las actividades ilícitas</w:t>
      </w:r>
      <w:r>
        <w:rPr>
          <w:spacing w:val="1"/>
        </w:rPr>
        <w:t xml:space="preserve"> </w:t>
      </w:r>
      <w:r>
        <w:t>en el futuro incluyen la implementación de un marco legal sólido, la cooperación</w:t>
      </w:r>
      <w:r>
        <w:rPr>
          <w:spacing w:val="1"/>
        </w:rPr>
        <w:t xml:space="preserve"> </w:t>
      </w:r>
      <w:r>
        <w:t>internacional, el fortalecimiento de la ciberseguridad, la participación comunitaria y</w:t>
      </w:r>
      <w:r>
        <w:rPr>
          <w:spacing w:val="1"/>
        </w:rPr>
        <w:t xml:space="preserve"> </w:t>
      </w:r>
      <w:r>
        <w:t>la educación ciudadana. Estas propuestas, respaldadas por autores y expertos en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tema,</w:t>
      </w:r>
      <w:r>
        <w:rPr>
          <w:spacing w:val="-5"/>
        </w:rPr>
        <w:t xml:space="preserve"> </w:t>
      </w:r>
      <w:r>
        <w:t>brindan</w:t>
      </w:r>
      <w:r>
        <w:rPr>
          <w:spacing w:val="-2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enfoque</w:t>
      </w:r>
      <w:r>
        <w:rPr>
          <w:spacing w:val="-2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abordar</w:t>
      </w:r>
      <w:r>
        <w:rPr>
          <w:spacing w:val="-3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desafío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construir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futuro</w:t>
      </w:r>
      <w:r>
        <w:rPr>
          <w:spacing w:val="-64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seguro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actividades</w:t>
      </w:r>
      <w:r>
        <w:rPr>
          <w:spacing w:val="-2"/>
        </w:rPr>
        <w:t xml:space="preserve"> </w:t>
      </w:r>
      <w:r>
        <w:t>ilícitas.</w:t>
      </w:r>
    </w:p>
    <w:p w14:paraId="5D43415B" w14:textId="77777777" w:rsidR="00F51E6B" w:rsidRDefault="00F51E6B" w:rsidP="0061624B">
      <w:pPr>
        <w:ind w:firstLine="269"/>
        <w:rPr>
          <w:sz w:val="20"/>
        </w:rPr>
      </w:pPr>
    </w:p>
    <w:p w14:paraId="782F2489" w14:textId="77777777" w:rsidR="00F51E6B" w:rsidRPr="00F51E6B" w:rsidRDefault="00F51E6B" w:rsidP="0061624B">
      <w:pPr>
        <w:ind w:firstLine="269"/>
        <w:rPr>
          <w:sz w:val="20"/>
        </w:rPr>
      </w:pPr>
    </w:p>
    <w:p w14:paraId="43998BDD" w14:textId="7A209D85" w:rsidR="00F51E6B" w:rsidRDefault="00C06AAE" w:rsidP="0061624B">
      <w:pPr>
        <w:pStyle w:val="Ttulo1"/>
        <w:numPr>
          <w:ilvl w:val="0"/>
          <w:numId w:val="5"/>
        </w:numPr>
        <w:tabs>
          <w:tab w:val="left" w:pos="706"/>
        </w:tabs>
        <w:spacing w:before="75"/>
        <w:ind w:firstLine="269"/>
      </w:pPr>
      <w:r>
        <w:lastRenderedPageBreak/>
        <w:t>Metodología</w:t>
      </w:r>
    </w:p>
    <w:p w14:paraId="74976CEE" w14:textId="77777777" w:rsidR="00F51E6B" w:rsidRDefault="00F51E6B" w:rsidP="0061624B">
      <w:pPr>
        <w:pStyle w:val="Textoindependiente"/>
        <w:ind w:firstLine="269"/>
        <w:rPr>
          <w:rFonts w:ascii="Arial"/>
          <w:b/>
          <w:sz w:val="26"/>
        </w:rPr>
      </w:pPr>
    </w:p>
    <w:p w14:paraId="703AE9E2" w14:textId="77777777" w:rsidR="00F51E6B" w:rsidRDefault="00F51E6B" w:rsidP="0061624B">
      <w:pPr>
        <w:pStyle w:val="Textoindependiente"/>
        <w:spacing w:before="2"/>
        <w:ind w:firstLine="269"/>
        <w:rPr>
          <w:rFonts w:ascii="Arial"/>
          <w:b/>
          <w:sz w:val="22"/>
        </w:rPr>
      </w:pPr>
    </w:p>
    <w:p w14:paraId="1F2B7405" w14:textId="77777777" w:rsidR="00F51E6B" w:rsidRDefault="00F51E6B" w:rsidP="0061624B">
      <w:pPr>
        <w:pStyle w:val="Textoindependiente"/>
        <w:spacing w:before="1" w:line="360" w:lineRule="auto"/>
        <w:ind w:left="440" w:right="455" w:firstLine="269"/>
        <w:jc w:val="both"/>
      </w:pPr>
      <w:r>
        <w:rPr>
          <w:spacing w:val="-1"/>
        </w:rPr>
        <w:t>Este</w:t>
      </w:r>
      <w:r>
        <w:rPr>
          <w:spacing w:val="-16"/>
        </w:rPr>
        <w:t xml:space="preserve"> </w:t>
      </w:r>
      <w:r>
        <w:rPr>
          <w:spacing w:val="-1"/>
        </w:rPr>
        <w:t>artículo</w:t>
      </w:r>
      <w:r>
        <w:rPr>
          <w:spacing w:val="-15"/>
        </w:rPr>
        <w:t xml:space="preserve"> </w:t>
      </w:r>
      <w:r>
        <w:rPr>
          <w:spacing w:val="-1"/>
        </w:rPr>
        <w:t>se</w:t>
      </w:r>
      <w:r>
        <w:rPr>
          <w:spacing w:val="-16"/>
        </w:rPr>
        <w:t xml:space="preserve"> </w:t>
      </w:r>
      <w:r>
        <w:rPr>
          <w:spacing w:val="-1"/>
        </w:rPr>
        <w:t>realizó</w:t>
      </w:r>
      <w:r>
        <w:rPr>
          <w:spacing w:val="-20"/>
        </w:rPr>
        <w:t xml:space="preserve"> </w:t>
      </w:r>
      <w:r>
        <w:t>bajo</w:t>
      </w:r>
      <w:r>
        <w:rPr>
          <w:spacing w:val="-21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estudio</w:t>
      </w:r>
      <w:r>
        <w:rPr>
          <w:spacing w:val="-15"/>
        </w:rPr>
        <w:t xml:space="preserve"> </w:t>
      </w:r>
      <w:r>
        <w:t>metodológico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forma</w:t>
      </w:r>
      <w:r>
        <w:rPr>
          <w:spacing w:val="-20"/>
        </w:rPr>
        <w:t xml:space="preserve"> </w:t>
      </w:r>
      <w:r>
        <w:t>descriptiva,</w:t>
      </w:r>
      <w:r>
        <w:rPr>
          <w:spacing w:val="-19"/>
        </w:rPr>
        <w:t xml:space="preserve"> </w:t>
      </w:r>
      <w:r>
        <w:t>explicativa</w:t>
      </w:r>
      <w:r>
        <w:rPr>
          <w:spacing w:val="-6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observación,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analizó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fenómeno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problemática,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comportamiento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registró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han</w:t>
      </w:r>
      <w:r>
        <w:rPr>
          <w:spacing w:val="-6"/>
        </w:rPr>
        <w:t xml:space="preserve"> </w:t>
      </w:r>
      <w:r>
        <w:t>ocasionado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largo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estos</w:t>
      </w:r>
      <w:r>
        <w:rPr>
          <w:spacing w:val="-7"/>
        </w:rPr>
        <w:t xml:space="preserve"> </w:t>
      </w:r>
      <w:r>
        <w:t>últimos</w:t>
      </w:r>
      <w:r>
        <w:rPr>
          <w:spacing w:val="-7"/>
        </w:rPr>
        <w:t xml:space="preserve"> </w:t>
      </w:r>
      <w:r>
        <w:t>tres</w:t>
      </w:r>
      <w:r>
        <w:rPr>
          <w:spacing w:val="-64"/>
        </w:rPr>
        <w:t xml:space="preserve"> </w:t>
      </w:r>
      <w:r>
        <w:t>años.</w:t>
      </w:r>
      <w:r>
        <w:rPr>
          <w:spacing w:val="-12"/>
        </w:rPr>
        <w:t xml:space="preserve"> </w:t>
      </w:r>
      <w:r>
        <w:t>También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basó</w:t>
      </w:r>
      <w:r>
        <w:rPr>
          <w:spacing w:val="-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técnica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diseño</w:t>
      </w:r>
      <w:r>
        <w:rPr>
          <w:spacing w:val="-1"/>
        </w:rPr>
        <w:t xml:space="preserve"> </w:t>
      </w:r>
      <w:r>
        <w:t>metodológico</w:t>
      </w:r>
      <w:r>
        <w:rPr>
          <w:spacing w:val="-1"/>
        </w:rPr>
        <w:t xml:space="preserve"> </w:t>
      </w:r>
      <w:r>
        <w:t>mixto</w:t>
      </w:r>
      <w:r>
        <w:rPr>
          <w:spacing w:val="-65"/>
        </w:rPr>
        <w:t xml:space="preserve"> </w:t>
      </w:r>
      <w:r>
        <w:t>combinando</w:t>
      </w:r>
      <w:r>
        <w:rPr>
          <w:spacing w:val="-2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cualitativos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cuantitativos.</w:t>
      </w:r>
    </w:p>
    <w:p w14:paraId="610EB377" w14:textId="77777777" w:rsidR="00F51E6B" w:rsidRDefault="00F51E6B" w:rsidP="0061624B">
      <w:pPr>
        <w:pStyle w:val="Textoindependiente"/>
        <w:ind w:firstLine="269"/>
        <w:rPr>
          <w:sz w:val="26"/>
        </w:rPr>
      </w:pPr>
    </w:p>
    <w:p w14:paraId="0C07B94B" w14:textId="77777777" w:rsidR="00F51E6B" w:rsidRDefault="00F51E6B" w:rsidP="0061624B">
      <w:pPr>
        <w:pStyle w:val="Textoindependiente"/>
        <w:ind w:firstLine="269"/>
        <w:rPr>
          <w:sz w:val="26"/>
        </w:rPr>
      </w:pPr>
    </w:p>
    <w:p w14:paraId="1F5C3CA7" w14:textId="77777777" w:rsidR="00F51E6B" w:rsidRDefault="00F51E6B" w:rsidP="0061624B">
      <w:pPr>
        <w:pStyle w:val="Textoindependiente"/>
        <w:ind w:firstLine="269"/>
        <w:rPr>
          <w:sz w:val="26"/>
        </w:rPr>
      </w:pPr>
    </w:p>
    <w:p w14:paraId="308F944E" w14:textId="77777777" w:rsidR="00F51E6B" w:rsidRDefault="00F51E6B" w:rsidP="0061624B">
      <w:pPr>
        <w:pStyle w:val="Textoindependiente"/>
        <w:spacing w:before="10"/>
        <w:ind w:firstLine="269"/>
        <w:rPr>
          <w:sz w:val="29"/>
        </w:rPr>
      </w:pPr>
    </w:p>
    <w:p w14:paraId="0F3952AD" w14:textId="5047FFE9" w:rsidR="00F51E6B" w:rsidRDefault="00C06AAE" w:rsidP="0061624B">
      <w:pPr>
        <w:pStyle w:val="Ttulo1"/>
        <w:numPr>
          <w:ilvl w:val="0"/>
          <w:numId w:val="5"/>
        </w:numPr>
        <w:tabs>
          <w:tab w:val="left" w:pos="706"/>
        </w:tabs>
        <w:ind w:left="705" w:firstLine="269"/>
      </w:pPr>
      <w:r>
        <w:t>Resultados</w:t>
      </w:r>
    </w:p>
    <w:p w14:paraId="25255E43" w14:textId="77777777" w:rsidR="00F51E6B" w:rsidRDefault="00F51E6B" w:rsidP="0061624B">
      <w:pPr>
        <w:pStyle w:val="Textoindependiente"/>
        <w:ind w:firstLine="269"/>
        <w:rPr>
          <w:rFonts w:ascii="Arial"/>
          <w:b/>
          <w:sz w:val="26"/>
        </w:rPr>
      </w:pPr>
    </w:p>
    <w:p w14:paraId="259DF8A6" w14:textId="77777777" w:rsidR="00F51E6B" w:rsidRDefault="00F51E6B" w:rsidP="0061624B">
      <w:pPr>
        <w:pStyle w:val="Textoindependiente"/>
        <w:spacing w:before="2"/>
        <w:ind w:firstLine="269"/>
        <w:rPr>
          <w:rFonts w:ascii="Arial"/>
          <w:b/>
          <w:sz w:val="22"/>
        </w:rPr>
      </w:pPr>
    </w:p>
    <w:p w14:paraId="3858B6A5" w14:textId="77777777" w:rsidR="00F51E6B" w:rsidRDefault="00F51E6B" w:rsidP="0061624B">
      <w:pPr>
        <w:pStyle w:val="Textoindependiente"/>
        <w:spacing w:before="1" w:line="360" w:lineRule="auto"/>
        <w:ind w:left="440" w:right="454" w:firstLine="269"/>
        <w:jc w:val="both"/>
      </w:pPr>
      <w:r>
        <w:t>Durante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identificó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problemática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 ilícitas que abundan en México. Estas actividades representan una</w:t>
      </w:r>
      <w:r>
        <w:rPr>
          <w:spacing w:val="1"/>
        </w:rPr>
        <w:t xml:space="preserve"> </w:t>
      </w:r>
      <w:r>
        <w:t>problemática</w:t>
      </w:r>
      <w:r>
        <w:rPr>
          <w:spacing w:val="-10"/>
        </w:rPr>
        <w:t xml:space="preserve"> </w:t>
      </w:r>
      <w:r>
        <w:t>importante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afecta</w:t>
      </w:r>
      <w:r>
        <w:rPr>
          <w:spacing w:val="-10"/>
        </w:rPr>
        <w:t xml:space="preserve"> </w:t>
      </w:r>
      <w:r>
        <w:t>diversos</w:t>
      </w:r>
      <w:r>
        <w:rPr>
          <w:spacing w:val="-11"/>
        </w:rPr>
        <w:t xml:space="preserve"> </w:t>
      </w:r>
      <w:r>
        <w:t>aspectos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economía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sociedad</w:t>
      </w:r>
      <w:r>
        <w:rPr>
          <w:spacing w:val="-64"/>
        </w:rPr>
        <w:t xml:space="preserve"> </w:t>
      </w:r>
      <w:r>
        <w:t>mexicana. La identificación de esta problemática es un primer paso crucial para</w:t>
      </w:r>
      <w:r>
        <w:rPr>
          <w:spacing w:val="1"/>
        </w:rPr>
        <w:t xml:space="preserve"> </w:t>
      </w:r>
      <w:r>
        <w:t>abordarla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manera</w:t>
      </w:r>
      <w:r>
        <w:rPr>
          <w:spacing w:val="-1"/>
        </w:rPr>
        <w:t xml:space="preserve"> </w:t>
      </w:r>
      <w:r>
        <w:t>adecuada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buscar</w:t>
      </w:r>
      <w:r>
        <w:rPr>
          <w:spacing w:val="-2"/>
        </w:rPr>
        <w:t xml:space="preserve"> </w:t>
      </w:r>
      <w:r>
        <w:t>soluciones</w:t>
      </w:r>
      <w:r>
        <w:rPr>
          <w:spacing w:val="-2"/>
        </w:rPr>
        <w:t xml:space="preserve"> </w:t>
      </w:r>
      <w:r>
        <w:t>efectivas.</w:t>
      </w:r>
    </w:p>
    <w:p w14:paraId="3E63B694" w14:textId="77777777" w:rsidR="00F51E6B" w:rsidRDefault="00F51E6B" w:rsidP="0061624B">
      <w:pPr>
        <w:pStyle w:val="Textoindependiente"/>
        <w:ind w:firstLine="269"/>
        <w:rPr>
          <w:sz w:val="26"/>
        </w:rPr>
      </w:pPr>
    </w:p>
    <w:p w14:paraId="12600F0E" w14:textId="77777777" w:rsidR="00F51E6B" w:rsidRDefault="00F51E6B" w:rsidP="0061624B">
      <w:pPr>
        <w:pStyle w:val="Textoindependiente"/>
        <w:ind w:firstLine="269"/>
        <w:rPr>
          <w:sz w:val="26"/>
        </w:rPr>
      </w:pPr>
    </w:p>
    <w:p w14:paraId="0A2E43E9" w14:textId="77777777" w:rsidR="00F51E6B" w:rsidRDefault="00F51E6B" w:rsidP="0061624B">
      <w:pPr>
        <w:pStyle w:val="Textoindependiente"/>
        <w:ind w:firstLine="269"/>
        <w:rPr>
          <w:sz w:val="26"/>
        </w:rPr>
      </w:pPr>
    </w:p>
    <w:p w14:paraId="2BF0017C" w14:textId="77777777" w:rsidR="00F51E6B" w:rsidRDefault="00F51E6B" w:rsidP="0061624B">
      <w:pPr>
        <w:pStyle w:val="Textoindependiente"/>
        <w:spacing w:before="10"/>
        <w:ind w:firstLine="269"/>
        <w:rPr>
          <w:sz w:val="29"/>
        </w:rPr>
      </w:pPr>
    </w:p>
    <w:p w14:paraId="6ED44F17" w14:textId="75316C93" w:rsidR="00C06AAE" w:rsidRDefault="00C06AAE" w:rsidP="0061624B">
      <w:pPr>
        <w:pStyle w:val="Ttulo1"/>
        <w:numPr>
          <w:ilvl w:val="0"/>
          <w:numId w:val="5"/>
        </w:numPr>
        <w:tabs>
          <w:tab w:val="left" w:pos="706"/>
        </w:tabs>
        <w:ind w:left="705" w:firstLine="269"/>
      </w:pPr>
      <w:r>
        <w:t>Conclusión</w:t>
      </w:r>
    </w:p>
    <w:p w14:paraId="0DB7252D" w14:textId="77777777" w:rsidR="00F51E6B" w:rsidRDefault="00F51E6B" w:rsidP="0061624B">
      <w:pPr>
        <w:pStyle w:val="Textoindependiente"/>
        <w:ind w:firstLine="269"/>
        <w:rPr>
          <w:rFonts w:ascii="Arial"/>
          <w:b/>
          <w:sz w:val="26"/>
        </w:rPr>
      </w:pPr>
    </w:p>
    <w:p w14:paraId="4619EEA9" w14:textId="77777777" w:rsidR="00F51E6B" w:rsidRDefault="00F51E6B" w:rsidP="0061624B">
      <w:pPr>
        <w:pStyle w:val="Textoindependiente"/>
        <w:spacing w:before="3"/>
        <w:ind w:firstLine="269"/>
        <w:rPr>
          <w:rFonts w:ascii="Arial"/>
          <w:b/>
          <w:sz w:val="22"/>
        </w:rPr>
      </w:pPr>
    </w:p>
    <w:p w14:paraId="6BE5B5E3" w14:textId="77777777" w:rsidR="00F51E6B" w:rsidRDefault="00F51E6B" w:rsidP="0061624B">
      <w:pPr>
        <w:pStyle w:val="Textoindependiente"/>
        <w:spacing w:line="360" w:lineRule="auto"/>
        <w:ind w:left="440" w:right="452" w:firstLine="269"/>
        <w:jc w:val="both"/>
      </w:pPr>
      <w:r>
        <w:t>Por lo tanto, se concluye que las actividades ilícitas tienen un impacto negativo en</w:t>
      </w:r>
      <w:r>
        <w:rPr>
          <w:spacing w:val="1"/>
        </w:rPr>
        <w:t xml:space="preserve"> </w:t>
      </w:r>
      <w:r>
        <w:t>la economía mexicana. Es un efecto</w:t>
      </w:r>
      <w:r>
        <w:rPr>
          <w:spacing w:val="1"/>
        </w:rPr>
        <w:t xml:space="preserve"> </w:t>
      </w:r>
      <w:r>
        <w:t>perjudicial en la economía mexicana en</w:t>
      </w:r>
      <w:r>
        <w:rPr>
          <w:spacing w:val="1"/>
        </w:rPr>
        <w:t xml:space="preserve"> </w:t>
      </w:r>
      <w:r>
        <w:t>múltiples aspectos. Desde la pérdida de ingresos fiscales hasta la distorsión del</w:t>
      </w:r>
      <w:r>
        <w:rPr>
          <w:spacing w:val="1"/>
        </w:rPr>
        <w:t xml:space="preserve"> </w:t>
      </w:r>
      <w:r>
        <w:t>mercado,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desincentivación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inversión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impacto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turismo.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general,</w:t>
      </w:r>
      <w:r>
        <w:rPr>
          <w:spacing w:val="-65"/>
        </w:rPr>
        <w:t xml:space="preserve"> </w:t>
      </w:r>
      <w:r>
        <w:t>es importante tomar medidas para abordar el problema del crimen organizado y la</w:t>
      </w:r>
      <w:r>
        <w:rPr>
          <w:spacing w:val="1"/>
        </w:rPr>
        <w:t xml:space="preserve"> </w:t>
      </w:r>
      <w:r>
        <w:t>actividad</w:t>
      </w:r>
      <w:r>
        <w:rPr>
          <w:spacing w:val="-2"/>
        </w:rPr>
        <w:t xml:space="preserve"> </w:t>
      </w:r>
      <w:r>
        <w:t>económica</w:t>
      </w:r>
      <w:r>
        <w:rPr>
          <w:spacing w:val="-2"/>
        </w:rPr>
        <w:t xml:space="preserve"> </w:t>
      </w:r>
      <w:r>
        <w:t>ilegal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México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proteger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economía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país.</w:t>
      </w:r>
    </w:p>
    <w:p w14:paraId="4EE601D5" w14:textId="041F48EE" w:rsidR="00F51E6B" w:rsidRDefault="00F51E6B" w:rsidP="00F51E6B">
      <w:pPr>
        <w:pStyle w:val="Prrafodelista"/>
        <w:tabs>
          <w:tab w:val="left" w:pos="706"/>
        </w:tabs>
        <w:spacing w:before="75"/>
        <w:ind w:left="706" w:firstLine="0"/>
        <w:rPr>
          <w:rFonts w:ascii="Arial MT" w:hAnsi="Arial MT"/>
          <w:sz w:val="24"/>
        </w:rPr>
      </w:pPr>
      <w:r w:rsidRPr="0061624B">
        <w:rPr>
          <w:rFonts w:ascii="Arial MT" w:hAnsi="Arial MT"/>
          <w:b/>
          <w:bCs/>
          <w:sz w:val="24"/>
        </w:rPr>
        <w:t>Referencias</w:t>
      </w:r>
      <w:r w:rsidRPr="0061624B">
        <w:rPr>
          <w:rFonts w:ascii="Arial MT" w:hAnsi="Arial MT"/>
          <w:b/>
          <w:bCs/>
          <w:spacing w:val="-4"/>
          <w:sz w:val="24"/>
        </w:rPr>
        <w:t xml:space="preserve"> </w:t>
      </w:r>
    </w:p>
    <w:p w14:paraId="68E12E21" w14:textId="77777777" w:rsidR="00F51E6B" w:rsidRDefault="00F51E6B" w:rsidP="00F51E6B">
      <w:pPr>
        <w:pStyle w:val="Textoindependiente"/>
        <w:rPr>
          <w:sz w:val="26"/>
        </w:rPr>
      </w:pPr>
    </w:p>
    <w:p w14:paraId="21B39B74" w14:textId="77777777" w:rsidR="00F51E6B" w:rsidRDefault="00F51E6B" w:rsidP="00F51E6B">
      <w:pPr>
        <w:pStyle w:val="Textoindependiente"/>
        <w:spacing w:before="2"/>
        <w:rPr>
          <w:sz w:val="22"/>
        </w:rPr>
      </w:pPr>
    </w:p>
    <w:p w14:paraId="025F8776" w14:textId="5E8E7A2C" w:rsidR="00F51E6B" w:rsidRDefault="00F51E6B" w:rsidP="00F51E6B">
      <w:pPr>
        <w:pStyle w:val="Textoindependiente"/>
        <w:tabs>
          <w:tab w:val="left" w:pos="1660"/>
          <w:tab w:val="left" w:pos="2999"/>
          <w:tab w:val="left" w:pos="4857"/>
          <w:tab w:val="left" w:pos="5217"/>
          <w:tab w:val="left" w:pos="6205"/>
          <w:tab w:val="left" w:pos="7274"/>
          <w:tab w:val="left" w:pos="8279"/>
        </w:tabs>
        <w:spacing w:before="1" w:line="360" w:lineRule="auto"/>
        <w:ind w:left="1151" w:right="452" w:hanging="510"/>
      </w:pPr>
      <w:proofErr w:type="spellStart"/>
      <w:r>
        <w:t>Bagatella</w:t>
      </w:r>
      <w:proofErr w:type="spellEnd"/>
      <w:r>
        <w:t>,</w:t>
      </w:r>
      <w:r>
        <w:rPr>
          <w:spacing w:val="6"/>
        </w:rPr>
        <w:t xml:space="preserve"> </w:t>
      </w:r>
      <w:r>
        <w:t>M.,</w:t>
      </w:r>
      <w:r>
        <w:rPr>
          <w:spacing w:val="6"/>
        </w:rPr>
        <w:t xml:space="preserve"> </w:t>
      </w:r>
      <w:r>
        <w:t>&amp;</w:t>
      </w:r>
      <w:r>
        <w:rPr>
          <w:spacing w:val="8"/>
        </w:rPr>
        <w:t xml:space="preserve"> </w:t>
      </w:r>
      <w:r>
        <w:t>Carlos,</w:t>
      </w:r>
      <w:r>
        <w:rPr>
          <w:spacing w:val="6"/>
        </w:rPr>
        <w:t xml:space="preserve"> </w:t>
      </w:r>
      <w:r>
        <w:t>J.</w:t>
      </w:r>
      <w:r>
        <w:rPr>
          <w:spacing w:val="12"/>
        </w:rPr>
        <w:t xml:space="preserve"> </w:t>
      </w:r>
      <w:r>
        <w:t>(2014).</w:t>
      </w:r>
      <w:r>
        <w:rPr>
          <w:spacing w:val="6"/>
        </w:rPr>
        <w:t xml:space="preserve"> </w:t>
      </w:r>
      <w:r w:rsidRPr="0061624B">
        <w:rPr>
          <w:i/>
          <w:iCs/>
        </w:rPr>
        <w:t>Historia</w:t>
      </w:r>
      <w:r w:rsidRPr="0061624B">
        <w:rPr>
          <w:i/>
          <w:iCs/>
          <w:spacing w:val="10"/>
        </w:rPr>
        <w:t xml:space="preserve"> </w:t>
      </w:r>
      <w:r w:rsidRPr="0061624B">
        <w:rPr>
          <w:i/>
          <w:iCs/>
        </w:rPr>
        <w:t>del</w:t>
      </w:r>
      <w:r w:rsidRPr="0061624B">
        <w:rPr>
          <w:i/>
          <w:iCs/>
          <w:spacing w:val="9"/>
        </w:rPr>
        <w:t xml:space="preserve"> </w:t>
      </w:r>
      <w:r w:rsidRPr="0061624B">
        <w:rPr>
          <w:i/>
          <w:iCs/>
        </w:rPr>
        <w:t>narcotráfico</w:t>
      </w:r>
      <w:r w:rsidRPr="0061624B">
        <w:rPr>
          <w:i/>
          <w:iCs/>
          <w:spacing w:val="9"/>
        </w:rPr>
        <w:t xml:space="preserve"> </w:t>
      </w:r>
      <w:r w:rsidRPr="0061624B">
        <w:rPr>
          <w:i/>
          <w:iCs/>
        </w:rPr>
        <w:t>en</w:t>
      </w:r>
      <w:r w:rsidRPr="0061624B">
        <w:rPr>
          <w:i/>
          <w:iCs/>
          <w:spacing w:val="10"/>
        </w:rPr>
        <w:t xml:space="preserve"> </w:t>
      </w:r>
      <w:r w:rsidRPr="0061624B">
        <w:rPr>
          <w:i/>
          <w:iCs/>
        </w:rPr>
        <w:t>México.</w:t>
      </w:r>
      <w:r w:rsidRPr="0061624B">
        <w:rPr>
          <w:i/>
          <w:iCs/>
          <w:spacing w:val="6"/>
        </w:rPr>
        <w:t xml:space="preserve"> </w:t>
      </w:r>
      <w:proofErr w:type="spellStart"/>
      <w:r w:rsidRPr="0061624B">
        <w:rPr>
          <w:i/>
          <w:iCs/>
        </w:rPr>
        <w:t>CONfines</w:t>
      </w:r>
      <w:proofErr w:type="spellEnd"/>
      <w:r w:rsidRPr="0061624B">
        <w:rPr>
          <w:i/>
          <w:iCs/>
          <w:spacing w:val="-63"/>
        </w:rPr>
        <w:t xml:space="preserve"> </w:t>
      </w:r>
      <w:r w:rsidRPr="0061624B">
        <w:rPr>
          <w:i/>
          <w:iCs/>
        </w:rPr>
        <w:t>de</w:t>
      </w:r>
      <w:r w:rsidR="0061624B">
        <w:rPr>
          <w:i/>
          <w:iCs/>
        </w:rPr>
        <w:t xml:space="preserve"> </w:t>
      </w:r>
      <w:r w:rsidRPr="0061624B">
        <w:rPr>
          <w:i/>
          <w:iCs/>
        </w:rPr>
        <w:t>relaciones</w:t>
      </w:r>
      <w:r w:rsidR="0061624B">
        <w:rPr>
          <w:i/>
          <w:iCs/>
        </w:rPr>
        <w:t xml:space="preserve"> </w:t>
      </w:r>
      <w:r w:rsidRPr="0061624B">
        <w:rPr>
          <w:i/>
          <w:iCs/>
        </w:rPr>
        <w:t>internacionales</w:t>
      </w:r>
      <w:r w:rsidR="0061624B">
        <w:rPr>
          <w:i/>
          <w:iCs/>
        </w:rPr>
        <w:t xml:space="preserve"> </w:t>
      </w:r>
      <w:r w:rsidRPr="0061624B">
        <w:rPr>
          <w:i/>
          <w:iCs/>
        </w:rPr>
        <w:t>y</w:t>
      </w:r>
      <w:r w:rsidR="0061624B">
        <w:rPr>
          <w:i/>
          <w:iCs/>
        </w:rPr>
        <w:t xml:space="preserve"> </w:t>
      </w:r>
      <w:r w:rsidRPr="0061624B">
        <w:rPr>
          <w:i/>
          <w:iCs/>
        </w:rPr>
        <w:t>ciencia</w:t>
      </w:r>
      <w:r w:rsidR="0061624B">
        <w:rPr>
          <w:i/>
          <w:iCs/>
        </w:rPr>
        <w:t xml:space="preserve"> </w:t>
      </w:r>
      <w:r w:rsidRPr="0061624B">
        <w:rPr>
          <w:i/>
          <w:iCs/>
        </w:rPr>
        <w:t>política</w:t>
      </w:r>
      <w:r w:rsidR="0061624B">
        <w:rPr>
          <w:i/>
          <w:iCs/>
        </w:rPr>
        <w:t xml:space="preserve">, </w:t>
      </w:r>
      <w:r w:rsidRPr="0061624B">
        <w:rPr>
          <w:i/>
          <w:iCs/>
        </w:rPr>
        <w:t>10</w:t>
      </w:r>
      <w:r>
        <w:t>(19),</w:t>
      </w:r>
      <w:r w:rsidR="0061624B">
        <w:t xml:space="preserve"> </w:t>
      </w:r>
      <w:r>
        <w:t>151–157.</w:t>
      </w:r>
      <w:r>
        <w:rPr>
          <w:spacing w:val="-64"/>
        </w:rPr>
        <w:t xml:space="preserve"> </w:t>
      </w:r>
      <w:r w:rsidR="00611862" w:rsidRPr="00611862">
        <w:lastRenderedPageBreak/>
        <w:t>https://www.redalyc.org/pdf/633/63332506008.pdf</w:t>
      </w:r>
    </w:p>
    <w:p w14:paraId="25DC76F0" w14:textId="784E55B4" w:rsidR="00F51E6B" w:rsidRDefault="00F51E6B" w:rsidP="00F51E6B">
      <w:pPr>
        <w:tabs>
          <w:tab w:val="left" w:pos="1780"/>
          <w:tab w:val="left" w:pos="2375"/>
          <w:tab w:val="left" w:pos="3481"/>
          <w:tab w:val="left" w:pos="4600"/>
          <w:tab w:val="left" w:pos="5060"/>
          <w:tab w:val="left" w:pos="6229"/>
          <w:tab w:val="left" w:pos="6839"/>
          <w:tab w:val="left" w:pos="8053"/>
        </w:tabs>
        <w:spacing w:before="159"/>
        <w:ind w:left="641"/>
        <w:rPr>
          <w:rFonts w:ascii="Arial" w:hAnsi="Arial"/>
          <w:i/>
          <w:sz w:val="24"/>
        </w:rPr>
      </w:pPr>
      <w:r>
        <w:rPr>
          <w:sz w:val="24"/>
        </w:rPr>
        <w:t>Becker,</w:t>
      </w:r>
      <w:r w:rsidR="0061624B">
        <w:rPr>
          <w:sz w:val="24"/>
        </w:rPr>
        <w:t xml:space="preserve"> </w:t>
      </w:r>
      <w:r>
        <w:rPr>
          <w:sz w:val="24"/>
        </w:rPr>
        <w:t>G.</w:t>
      </w:r>
      <w:r>
        <w:rPr>
          <w:sz w:val="24"/>
        </w:rPr>
        <w:tab/>
        <w:t>(</w:t>
      </w:r>
      <w:r w:rsidR="00611862">
        <w:rPr>
          <w:sz w:val="24"/>
        </w:rPr>
        <w:t>1968</w:t>
      </w:r>
      <w:r>
        <w:rPr>
          <w:sz w:val="24"/>
        </w:rPr>
        <w:t>).</w:t>
      </w:r>
      <w:r w:rsidR="0061624B">
        <w:rPr>
          <w:sz w:val="24"/>
        </w:rPr>
        <w:t xml:space="preserve"> </w:t>
      </w:r>
      <w:proofErr w:type="spellStart"/>
      <w:r w:rsidR="00611862" w:rsidRPr="00611862">
        <w:rPr>
          <w:sz w:val="24"/>
        </w:rPr>
        <w:t>Crime</w:t>
      </w:r>
      <w:proofErr w:type="spellEnd"/>
      <w:r w:rsidR="00611862" w:rsidRPr="00611862">
        <w:rPr>
          <w:sz w:val="24"/>
        </w:rPr>
        <w:t xml:space="preserve"> and </w:t>
      </w:r>
      <w:proofErr w:type="spellStart"/>
      <w:r w:rsidR="00611862" w:rsidRPr="00611862">
        <w:rPr>
          <w:sz w:val="24"/>
        </w:rPr>
        <w:t>Punishment</w:t>
      </w:r>
      <w:proofErr w:type="spellEnd"/>
      <w:r w:rsidR="00611862" w:rsidRPr="00611862">
        <w:rPr>
          <w:sz w:val="24"/>
        </w:rPr>
        <w:t xml:space="preserve">: </w:t>
      </w:r>
      <w:proofErr w:type="spellStart"/>
      <w:r w:rsidR="00611862" w:rsidRPr="00611862">
        <w:rPr>
          <w:sz w:val="24"/>
        </w:rPr>
        <w:t>An</w:t>
      </w:r>
      <w:proofErr w:type="spellEnd"/>
      <w:r w:rsidR="00611862" w:rsidRPr="00611862">
        <w:rPr>
          <w:sz w:val="24"/>
        </w:rPr>
        <w:t xml:space="preserve"> </w:t>
      </w:r>
      <w:proofErr w:type="spellStart"/>
      <w:r w:rsidR="00611862" w:rsidRPr="00611862">
        <w:rPr>
          <w:sz w:val="24"/>
        </w:rPr>
        <w:t>Economic</w:t>
      </w:r>
      <w:proofErr w:type="spellEnd"/>
      <w:r w:rsidR="00611862" w:rsidRPr="00611862">
        <w:rPr>
          <w:sz w:val="24"/>
        </w:rPr>
        <w:t xml:space="preserve"> </w:t>
      </w:r>
      <w:proofErr w:type="spellStart"/>
      <w:r w:rsidR="00611862" w:rsidRPr="00611862">
        <w:rPr>
          <w:sz w:val="24"/>
        </w:rPr>
        <w:t>Approach</w:t>
      </w:r>
      <w:proofErr w:type="spellEnd"/>
      <w:r w:rsidR="00611862">
        <w:rPr>
          <w:sz w:val="24"/>
        </w:rPr>
        <w:t xml:space="preserve">. </w:t>
      </w:r>
      <w:proofErr w:type="spellStart"/>
      <w:r w:rsidR="00611862">
        <w:rPr>
          <w:i/>
          <w:iCs/>
          <w:sz w:val="24"/>
        </w:rPr>
        <w:t>Journal</w:t>
      </w:r>
      <w:proofErr w:type="spellEnd"/>
      <w:r w:rsidR="00611862">
        <w:rPr>
          <w:i/>
          <w:iCs/>
          <w:sz w:val="24"/>
        </w:rPr>
        <w:t xml:space="preserve"> </w:t>
      </w:r>
      <w:proofErr w:type="spellStart"/>
      <w:r w:rsidR="00611862">
        <w:rPr>
          <w:i/>
          <w:iCs/>
          <w:sz w:val="24"/>
        </w:rPr>
        <w:t>of</w:t>
      </w:r>
      <w:proofErr w:type="spellEnd"/>
      <w:r w:rsidR="00611862">
        <w:rPr>
          <w:i/>
          <w:iCs/>
          <w:sz w:val="24"/>
        </w:rPr>
        <w:t xml:space="preserve"> </w:t>
      </w:r>
      <w:proofErr w:type="spellStart"/>
      <w:r w:rsidR="00611862">
        <w:rPr>
          <w:i/>
          <w:iCs/>
          <w:sz w:val="24"/>
        </w:rPr>
        <w:t>Political</w:t>
      </w:r>
      <w:proofErr w:type="spellEnd"/>
      <w:r w:rsidR="00611862">
        <w:rPr>
          <w:i/>
          <w:iCs/>
          <w:sz w:val="24"/>
        </w:rPr>
        <w:t xml:space="preserve"> </w:t>
      </w:r>
      <w:proofErr w:type="spellStart"/>
      <w:r w:rsidR="00611862">
        <w:rPr>
          <w:i/>
          <w:iCs/>
          <w:sz w:val="24"/>
        </w:rPr>
        <w:t>Economy</w:t>
      </w:r>
      <w:proofErr w:type="spellEnd"/>
      <w:r w:rsidR="00611862">
        <w:rPr>
          <w:i/>
          <w:iCs/>
          <w:sz w:val="24"/>
        </w:rPr>
        <w:t xml:space="preserve">, </w:t>
      </w:r>
      <w:r w:rsidR="00611862" w:rsidRPr="00611862">
        <w:rPr>
          <w:i/>
          <w:iCs/>
          <w:sz w:val="24"/>
        </w:rPr>
        <w:t>76</w:t>
      </w:r>
      <w:r w:rsidR="00611862">
        <w:rPr>
          <w:sz w:val="24"/>
        </w:rPr>
        <w:t>(2).</w:t>
      </w:r>
    </w:p>
    <w:p w14:paraId="15CB8A18" w14:textId="77777777" w:rsidR="00F51E6B" w:rsidRDefault="00000000" w:rsidP="00F51E6B">
      <w:pPr>
        <w:pStyle w:val="Textoindependiente"/>
        <w:spacing w:before="139"/>
        <w:ind w:left="1151"/>
      </w:pPr>
      <w:hyperlink r:id="rId9">
        <w:r w:rsidR="00F51E6B">
          <w:rPr>
            <w:color w:val="0462C1"/>
            <w:u w:val="single" w:color="0462C1"/>
          </w:rPr>
          <w:t>https://www.journals.uchicago.edu/doi/abs/10.1086/259394</w:t>
        </w:r>
      </w:hyperlink>
    </w:p>
    <w:p w14:paraId="3C7D67FA" w14:textId="77777777" w:rsidR="00F51E6B" w:rsidRDefault="00F51E6B" w:rsidP="00F51E6B">
      <w:pPr>
        <w:pStyle w:val="Textoindependiente"/>
        <w:rPr>
          <w:sz w:val="18"/>
        </w:rPr>
      </w:pPr>
    </w:p>
    <w:p w14:paraId="1C2F71C0" w14:textId="77777777" w:rsidR="00F51E6B" w:rsidRDefault="00F51E6B" w:rsidP="00F51E6B">
      <w:pPr>
        <w:pStyle w:val="Textoindependiente"/>
        <w:rPr>
          <w:sz w:val="18"/>
        </w:rPr>
      </w:pPr>
    </w:p>
    <w:p w14:paraId="632B8FE4" w14:textId="69B08DF7" w:rsidR="00F51E6B" w:rsidRDefault="00F51E6B" w:rsidP="00F51E6B">
      <w:pPr>
        <w:pStyle w:val="Textoindependiente"/>
        <w:tabs>
          <w:tab w:val="left" w:pos="2245"/>
          <w:tab w:val="left" w:pos="3195"/>
          <w:tab w:val="left" w:pos="4672"/>
          <w:tab w:val="left" w:pos="5647"/>
          <w:tab w:val="left" w:pos="7482"/>
          <w:tab w:val="left" w:pos="8461"/>
        </w:tabs>
        <w:spacing w:before="92" w:line="360" w:lineRule="auto"/>
        <w:ind w:left="1151" w:right="449" w:hanging="510"/>
        <w:jc w:val="both"/>
      </w:pPr>
      <w:proofErr w:type="spellStart"/>
      <w:r>
        <w:t>Dresser</w:t>
      </w:r>
      <w:proofErr w:type="spellEnd"/>
      <w:r>
        <w:t>,</w:t>
      </w:r>
      <w:r w:rsidR="0061624B">
        <w:t xml:space="preserve"> </w:t>
      </w:r>
      <w:r>
        <w:t>D.</w:t>
      </w:r>
      <w:r w:rsidR="0061624B">
        <w:t xml:space="preserve"> </w:t>
      </w:r>
      <w:r>
        <w:t>(2022).</w:t>
      </w:r>
      <w:r w:rsidR="0061624B">
        <w:t xml:space="preserve"> </w:t>
      </w:r>
      <w:r>
        <w:rPr>
          <w:rFonts w:ascii="Arial" w:hAnsi="Arial"/>
          <w:i/>
        </w:rPr>
        <w:t>La</w:t>
      </w:r>
      <w:r w:rsidR="0061624B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>corrupción</w:t>
      </w:r>
      <w:r w:rsidR="0061624B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>en</w:t>
      </w:r>
      <w:r w:rsidR="0061624B"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México.</w:t>
      </w:r>
      <w:r>
        <w:rPr>
          <w:rFonts w:ascii="Arial" w:hAnsi="Arial"/>
          <w:i/>
          <w:spacing w:val="-65"/>
        </w:rPr>
        <w:t xml:space="preserve"> </w:t>
      </w:r>
      <w:r>
        <w:rPr>
          <w:color w:val="0462C1"/>
          <w:u w:val="single" w:color="0462C1"/>
        </w:rPr>
        <w:t>https://www.reforma.com/libre/acceso/acceso.shtml?urlredirect=/corrupcion-</w:t>
      </w:r>
      <w:r>
        <w:rPr>
          <w:color w:val="0462C1"/>
          <w:spacing w:val="-65"/>
        </w:rPr>
        <w:t xml:space="preserve"> </w:t>
      </w:r>
      <w:r>
        <w:rPr>
          <w:color w:val="0462C1"/>
          <w:u w:val="single" w:color="0462C1"/>
        </w:rPr>
        <w:t>antros-</w:t>
      </w:r>
      <w:proofErr w:type="spellStart"/>
      <w:r>
        <w:rPr>
          <w:color w:val="0462C1"/>
          <w:u w:val="single" w:color="0462C1"/>
        </w:rPr>
        <w:t>dreamers</w:t>
      </w:r>
      <w:proofErr w:type="spellEnd"/>
      <w:r>
        <w:rPr>
          <w:color w:val="0462C1"/>
          <w:u w:val="single" w:color="0462C1"/>
        </w:rPr>
        <w:t>-empresa-familia/eb-2054416</w:t>
      </w:r>
    </w:p>
    <w:p w14:paraId="2DDB1E4F" w14:textId="7C045BE6" w:rsidR="00F51E6B" w:rsidRDefault="00F51E6B" w:rsidP="00F51E6B">
      <w:pPr>
        <w:spacing w:before="163" w:line="360" w:lineRule="auto"/>
        <w:ind w:left="1151" w:right="452" w:hanging="510"/>
        <w:rPr>
          <w:sz w:val="24"/>
        </w:rPr>
      </w:pPr>
      <w:r>
        <w:rPr>
          <w:sz w:val="24"/>
        </w:rPr>
        <w:t>El Financiero.</w:t>
      </w:r>
      <w:r>
        <w:rPr>
          <w:spacing w:val="-2"/>
          <w:sz w:val="24"/>
        </w:rPr>
        <w:t xml:space="preserve"> </w:t>
      </w:r>
      <w:r>
        <w:rPr>
          <w:sz w:val="24"/>
        </w:rPr>
        <w:t>(20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enero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2023).</w:t>
      </w:r>
      <w:r>
        <w:rPr>
          <w:spacing w:val="4"/>
          <w:sz w:val="24"/>
        </w:rPr>
        <w:t xml:space="preserve"> </w:t>
      </w:r>
      <w:r>
        <w:rPr>
          <w:rFonts w:ascii="Arial" w:hAnsi="Arial"/>
          <w:i/>
          <w:sz w:val="24"/>
        </w:rPr>
        <w:t>Robo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autos en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México: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¿Cuáles fueron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los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vehículos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más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robados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2022?</w:t>
      </w:r>
      <w:r>
        <w:rPr>
          <w:rFonts w:ascii="Arial" w:hAnsi="Arial"/>
          <w:i/>
          <w:spacing w:val="2"/>
          <w:sz w:val="24"/>
        </w:rPr>
        <w:t xml:space="preserve"> </w:t>
      </w:r>
      <w:r w:rsidR="00D878AA" w:rsidRPr="00D878AA">
        <w:t xml:space="preserve"> </w:t>
      </w:r>
      <w:r w:rsidR="00D878AA" w:rsidRPr="00D878AA">
        <w:rPr>
          <w:color w:val="0462C1"/>
          <w:sz w:val="24"/>
          <w:u w:val="single" w:color="0462C1"/>
        </w:rPr>
        <w:t>https://www.elfinanciero.com.mx/nacional/2023/01/20/robo-de-autos-en-mexico-cuales-fueron-los-vehiculos-mas-robados-en-2022/</w:t>
      </w:r>
    </w:p>
    <w:p w14:paraId="4A2694E4" w14:textId="27CE03C5" w:rsidR="00F51E6B" w:rsidRDefault="00F51E6B" w:rsidP="00F51E6B">
      <w:pPr>
        <w:spacing w:before="162" w:line="360" w:lineRule="auto"/>
        <w:ind w:left="1151" w:right="457" w:hanging="510"/>
        <w:jc w:val="both"/>
        <w:rPr>
          <w:sz w:val="24"/>
        </w:rPr>
      </w:pPr>
      <w:proofErr w:type="spellStart"/>
      <w:r>
        <w:rPr>
          <w:sz w:val="24"/>
        </w:rPr>
        <w:t>Emmerich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(2015).</w:t>
      </w:r>
      <w:r>
        <w:rPr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Geopolítica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narcotráfico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en América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Latina.</w:t>
      </w:r>
      <w:r>
        <w:rPr>
          <w:rFonts w:ascii="Arial" w:hAnsi="Arial"/>
          <w:i/>
          <w:spacing w:val="1"/>
          <w:sz w:val="24"/>
        </w:rPr>
        <w:t xml:space="preserve"> </w:t>
      </w:r>
      <w:r w:rsidRPr="0061624B">
        <w:rPr>
          <w:rFonts w:ascii="Arial" w:hAnsi="Arial"/>
          <w:iCs/>
          <w:sz w:val="24"/>
        </w:rPr>
        <w:t>Instituto</w:t>
      </w:r>
      <w:r w:rsidRPr="0061624B">
        <w:rPr>
          <w:rFonts w:ascii="Arial" w:hAnsi="Arial"/>
          <w:iCs/>
          <w:spacing w:val="1"/>
          <w:sz w:val="24"/>
        </w:rPr>
        <w:t xml:space="preserve"> </w:t>
      </w:r>
      <w:r w:rsidRPr="0061624B">
        <w:rPr>
          <w:rFonts w:ascii="Arial" w:hAnsi="Arial"/>
          <w:iCs/>
          <w:sz w:val="24"/>
        </w:rPr>
        <w:t>de</w:t>
      </w:r>
      <w:r w:rsidRPr="0061624B">
        <w:rPr>
          <w:rFonts w:ascii="Arial" w:hAnsi="Arial"/>
          <w:iCs/>
          <w:spacing w:val="1"/>
          <w:sz w:val="24"/>
        </w:rPr>
        <w:t xml:space="preserve"> </w:t>
      </w:r>
      <w:r w:rsidRPr="0061624B">
        <w:rPr>
          <w:rFonts w:ascii="Arial" w:hAnsi="Arial"/>
          <w:iCs/>
          <w:sz w:val="24"/>
        </w:rPr>
        <w:t>Administración</w:t>
      </w:r>
      <w:r w:rsidRPr="0061624B">
        <w:rPr>
          <w:rFonts w:ascii="Arial" w:hAnsi="Arial"/>
          <w:iCs/>
          <w:spacing w:val="1"/>
          <w:sz w:val="24"/>
        </w:rPr>
        <w:t xml:space="preserve"> </w:t>
      </w:r>
      <w:r w:rsidRPr="0061624B">
        <w:rPr>
          <w:rFonts w:ascii="Arial" w:hAnsi="Arial"/>
          <w:iCs/>
          <w:sz w:val="24"/>
        </w:rPr>
        <w:t>Pública</w:t>
      </w:r>
      <w:r w:rsidRPr="0061624B">
        <w:rPr>
          <w:rFonts w:ascii="Arial" w:hAnsi="Arial"/>
          <w:iCs/>
          <w:spacing w:val="1"/>
          <w:sz w:val="24"/>
        </w:rPr>
        <w:t xml:space="preserve"> </w:t>
      </w:r>
      <w:r w:rsidRPr="0061624B">
        <w:rPr>
          <w:rFonts w:ascii="Arial" w:hAnsi="Arial"/>
          <w:iCs/>
          <w:sz w:val="24"/>
        </w:rPr>
        <w:t>del</w:t>
      </w:r>
      <w:r w:rsidRPr="0061624B">
        <w:rPr>
          <w:rFonts w:ascii="Arial" w:hAnsi="Arial"/>
          <w:iCs/>
          <w:spacing w:val="1"/>
          <w:sz w:val="24"/>
        </w:rPr>
        <w:t xml:space="preserve"> </w:t>
      </w:r>
      <w:r w:rsidRPr="0061624B">
        <w:rPr>
          <w:rFonts w:ascii="Arial" w:hAnsi="Arial"/>
          <w:iCs/>
          <w:sz w:val="24"/>
        </w:rPr>
        <w:t>Estado</w:t>
      </w:r>
      <w:r w:rsidRPr="0061624B">
        <w:rPr>
          <w:rFonts w:ascii="Arial" w:hAnsi="Arial"/>
          <w:iCs/>
          <w:spacing w:val="1"/>
          <w:sz w:val="24"/>
        </w:rPr>
        <w:t xml:space="preserve"> </w:t>
      </w:r>
      <w:r w:rsidRPr="0061624B">
        <w:rPr>
          <w:rFonts w:ascii="Arial" w:hAnsi="Arial"/>
          <w:iCs/>
          <w:sz w:val="24"/>
        </w:rPr>
        <w:t>de</w:t>
      </w:r>
      <w:r w:rsidRPr="0061624B">
        <w:rPr>
          <w:rFonts w:ascii="Arial" w:hAnsi="Arial"/>
          <w:iCs/>
          <w:spacing w:val="1"/>
          <w:sz w:val="24"/>
        </w:rPr>
        <w:t xml:space="preserve"> </w:t>
      </w:r>
      <w:r w:rsidRPr="0061624B">
        <w:rPr>
          <w:rFonts w:ascii="Arial" w:hAnsi="Arial"/>
          <w:iCs/>
          <w:sz w:val="24"/>
        </w:rPr>
        <w:t>México.</w:t>
      </w:r>
      <w:r>
        <w:rPr>
          <w:rFonts w:ascii="Arial" w:hAnsi="Arial"/>
          <w:i/>
          <w:spacing w:val="1"/>
          <w:sz w:val="24"/>
        </w:rPr>
        <w:t xml:space="preserve"> </w:t>
      </w:r>
      <w:hyperlink r:id="rId10">
        <w:r>
          <w:rPr>
            <w:color w:val="0462C1"/>
            <w:sz w:val="24"/>
            <w:u w:val="single" w:color="0462C1"/>
          </w:rPr>
          <w:t>https://www.redalyc.org/journal/5526/552656690011/html/</w:t>
        </w:r>
      </w:hyperlink>
    </w:p>
    <w:p w14:paraId="452AC0A6" w14:textId="45B40F77" w:rsidR="00F51E6B" w:rsidRDefault="00F51E6B" w:rsidP="00F51E6B">
      <w:pPr>
        <w:pStyle w:val="Textoindependiente"/>
        <w:tabs>
          <w:tab w:val="left" w:pos="2995"/>
          <w:tab w:val="left" w:pos="3835"/>
          <w:tab w:val="left" w:pos="5092"/>
          <w:tab w:val="left" w:pos="6387"/>
          <w:tab w:val="left" w:pos="8111"/>
        </w:tabs>
        <w:spacing w:before="159" w:line="360" w:lineRule="auto"/>
        <w:ind w:left="1151" w:right="450" w:hanging="445"/>
      </w:pPr>
      <w:r>
        <w:t>Encuesta</w:t>
      </w:r>
      <w:r>
        <w:rPr>
          <w:spacing w:val="58"/>
        </w:rPr>
        <w:t xml:space="preserve"> </w:t>
      </w:r>
      <w:r>
        <w:t>Nacional</w:t>
      </w:r>
      <w:r>
        <w:rPr>
          <w:spacing w:val="58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Percepción</w:t>
      </w:r>
      <w:r>
        <w:rPr>
          <w:spacing w:val="58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Víctimas</w:t>
      </w:r>
      <w:r>
        <w:rPr>
          <w:spacing w:val="56"/>
        </w:rPr>
        <w:t xml:space="preserve"> </w:t>
      </w:r>
      <w:r>
        <w:t>y</w:t>
      </w:r>
      <w:r>
        <w:rPr>
          <w:spacing w:val="56"/>
        </w:rPr>
        <w:t xml:space="preserve"> </w:t>
      </w:r>
      <w:r>
        <w:t>Seguridad</w:t>
      </w:r>
      <w:r>
        <w:rPr>
          <w:spacing w:val="58"/>
        </w:rPr>
        <w:t xml:space="preserve"> </w:t>
      </w:r>
      <w:r>
        <w:t>Ciudadana.</w:t>
      </w:r>
      <w:r>
        <w:rPr>
          <w:spacing w:val="-64"/>
        </w:rPr>
        <w:t xml:space="preserve"> </w:t>
      </w:r>
      <w:r>
        <w:t>(septiembre</w:t>
      </w:r>
      <w:r w:rsidR="0061624B">
        <w:t xml:space="preserve"> </w:t>
      </w:r>
      <w:r>
        <w:t>de</w:t>
      </w:r>
      <w:r w:rsidR="0061624B">
        <w:t xml:space="preserve"> </w:t>
      </w:r>
      <w:r>
        <w:t>2022).</w:t>
      </w:r>
      <w:r w:rsidR="0061624B">
        <w:t xml:space="preserve"> </w:t>
      </w:r>
      <w:r>
        <w:rPr>
          <w:rFonts w:ascii="Arial" w:hAnsi="Arial"/>
          <w:i/>
        </w:rPr>
        <w:t>INEGI,</w:t>
      </w:r>
      <w:r w:rsidR="0061624B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>principales</w:t>
      </w:r>
      <w:r w:rsidR="0061624B"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resultados.</w:t>
      </w:r>
      <w:r>
        <w:rPr>
          <w:rFonts w:ascii="Arial" w:hAnsi="Arial"/>
          <w:i/>
          <w:spacing w:val="-64"/>
        </w:rPr>
        <w:t xml:space="preserve"> </w:t>
      </w:r>
      <w:hyperlink r:id="rId11">
        <w:r>
          <w:rPr>
            <w:color w:val="0462C1"/>
            <w:u w:val="single" w:color="0462C1"/>
          </w:rPr>
          <w:t>https://www.inegi.org.mx/contenidos/programas/envipe/2022/doc/envipe202</w:t>
        </w:r>
      </w:hyperlink>
      <w:r>
        <w:rPr>
          <w:color w:val="0462C1"/>
          <w:spacing w:val="1"/>
        </w:rPr>
        <w:t xml:space="preserve"> </w:t>
      </w:r>
      <w:hyperlink r:id="rId12">
        <w:r>
          <w:rPr>
            <w:color w:val="0462C1"/>
            <w:u w:val="single" w:color="0462C1"/>
          </w:rPr>
          <w:t>2_presentacion_nacional.pdf</w:t>
        </w:r>
      </w:hyperlink>
    </w:p>
    <w:p w14:paraId="142D87A2" w14:textId="27C2351A" w:rsidR="00F51E6B" w:rsidRDefault="00F51E6B" w:rsidP="00F51E6B">
      <w:pPr>
        <w:pStyle w:val="Textoindependiente"/>
        <w:tabs>
          <w:tab w:val="left" w:pos="2156"/>
          <w:tab w:val="left" w:pos="2856"/>
          <w:tab w:val="left" w:pos="3830"/>
          <w:tab w:val="left" w:pos="5484"/>
          <w:tab w:val="left" w:pos="6104"/>
          <w:tab w:val="left" w:pos="7113"/>
          <w:tab w:val="left" w:pos="7882"/>
        </w:tabs>
        <w:spacing w:before="160" w:line="362" w:lineRule="auto"/>
        <w:ind w:left="1151" w:right="454" w:hanging="510"/>
      </w:pPr>
      <w:r>
        <w:t>Figueroa,</w:t>
      </w:r>
      <w:r w:rsidR="00EC53FA">
        <w:t xml:space="preserve"> L. (s.f.). </w:t>
      </w:r>
      <w:r w:rsidR="00EC53FA" w:rsidRPr="0061624B">
        <w:rPr>
          <w:i/>
          <w:iCs/>
        </w:rPr>
        <w:t>Análisis de la ley federal contra la delincuencia organizada</w:t>
      </w:r>
      <w:r w:rsidR="00EC53FA">
        <w:t xml:space="preserve">. Universidad de Sonora. </w:t>
      </w:r>
      <w:r w:rsidR="00EC53FA" w:rsidRPr="00EC53FA">
        <w:t>http://www.bidi.uson.mx/tesisindice.aspx?tesis=19617</w:t>
      </w:r>
      <w:r>
        <w:rPr>
          <w:spacing w:val="-1"/>
        </w:rPr>
        <w:t>.</w:t>
      </w:r>
      <w:r>
        <w:rPr>
          <w:spacing w:val="-64"/>
        </w:rPr>
        <w:t xml:space="preserve"> </w:t>
      </w:r>
    </w:p>
    <w:p w14:paraId="31B917D6" w14:textId="7E87F238" w:rsidR="00F51E6B" w:rsidRDefault="00F51E6B" w:rsidP="00F51E6B">
      <w:pPr>
        <w:pStyle w:val="Textoindependiente"/>
        <w:spacing w:before="157"/>
        <w:ind w:left="641"/>
      </w:pPr>
      <w:r>
        <w:t>Fiscalía</w:t>
      </w:r>
      <w:r>
        <w:rPr>
          <w:spacing w:val="-6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República.</w:t>
      </w:r>
      <w:r>
        <w:rPr>
          <w:spacing w:val="-3"/>
        </w:rPr>
        <w:t xml:space="preserve"> </w:t>
      </w:r>
      <w:r>
        <w:t>(s/f).</w:t>
      </w:r>
      <w:r>
        <w:rPr>
          <w:spacing w:val="-8"/>
        </w:rPr>
        <w:t xml:space="preserve"> </w:t>
      </w:r>
      <w:hyperlink r:id="rId13">
        <w:r>
          <w:rPr>
            <w:color w:val="0462C1"/>
            <w:u w:val="single" w:color="0462C1"/>
          </w:rPr>
          <w:t>https://www.gob.mx/fgr</w:t>
        </w:r>
      </w:hyperlink>
    </w:p>
    <w:p w14:paraId="0FB3A73D" w14:textId="77777777" w:rsidR="0061624B" w:rsidRDefault="0061624B" w:rsidP="00F51E6B">
      <w:pPr>
        <w:spacing w:before="75" w:line="360" w:lineRule="auto"/>
        <w:ind w:left="1151" w:right="450" w:hanging="510"/>
        <w:rPr>
          <w:spacing w:val="-1"/>
          <w:sz w:val="24"/>
        </w:rPr>
      </w:pPr>
    </w:p>
    <w:p w14:paraId="7CA4EAD1" w14:textId="607BFD5C" w:rsidR="00F51E6B" w:rsidRDefault="00F51E6B" w:rsidP="00F51E6B">
      <w:pPr>
        <w:spacing w:before="75" w:line="360" w:lineRule="auto"/>
        <w:ind w:left="1151" w:right="450" w:hanging="510"/>
        <w:rPr>
          <w:sz w:val="24"/>
        </w:rPr>
      </w:pPr>
      <w:r>
        <w:rPr>
          <w:spacing w:val="-1"/>
          <w:sz w:val="24"/>
        </w:rPr>
        <w:t>García,</w:t>
      </w:r>
      <w:r>
        <w:rPr>
          <w:spacing w:val="-19"/>
          <w:sz w:val="24"/>
        </w:rPr>
        <w:t xml:space="preserve"> </w:t>
      </w:r>
      <w:r>
        <w:rPr>
          <w:sz w:val="24"/>
        </w:rPr>
        <w:t>J.</w:t>
      </w:r>
      <w:r>
        <w:rPr>
          <w:spacing w:val="-19"/>
          <w:sz w:val="24"/>
        </w:rPr>
        <w:t xml:space="preserve"> </w:t>
      </w:r>
      <w:r>
        <w:rPr>
          <w:sz w:val="24"/>
        </w:rPr>
        <w:t>(2019).</w:t>
      </w:r>
      <w:r>
        <w:rPr>
          <w:spacing w:val="-16"/>
          <w:sz w:val="24"/>
        </w:rPr>
        <w:t xml:space="preserve"> </w:t>
      </w:r>
      <w:r w:rsidRPr="0061624B">
        <w:rPr>
          <w:rFonts w:ascii="Arial" w:hAnsi="Arial"/>
          <w:iCs/>
          <w:sz w:val="24"/>
        </w:rPr>
        <w:t>Impacto</w:t>
      </w:r>
      <w:r w:rsidRPr="0061624B">
        <w:rPr>
          <w:rFonts w:ascii="Arial" w:hAnsi="Arial"/>
          <w:iCs/>
          <w:spacing w:val="-16"/>
          <w:sz w:val="24"/>
        </w:rPr>
        <w:t xml:space="preserve"> </w:t>
      </w:r>
      <w:r w:rsidRPr="0061624B">
        <w:rPr>
          <w:rFonts w:ascii="Arial" w:hAnsi="Arial"/>
          <w:iCs/>
          <w:sz w:val="24"/>
        </w:rPr>
        <w:t>económico</w:t>
      </w:r>
      <w:r w:rsidRPr="0061624B">
        <w:rPr>
          <w:rFonts w:ascii="Arial" w:hAnsi="Arial"/>
          <w:iCs/>
          <w:spacing w:val="-15"/>
          <w:sz w:val="24"/>
        </w:rPr>
        <w:t xml:space="preserve"> </w:t>
      </w:r>
      <w:r w:rsidRPr="0061624B">
        <w:rPr>
          <w:rFonts w:ascii="Arial" w:hAnsi="Arial"/>
          <w:iCs/>
          <w:sz w:val="24"/>
        </w:rPr>
        <w:t>de</w:t>
      </w:r>
      <w:r w:rsidRPr="0061624B">
        <w:rPr>
          <w:rFonts w:ascii="Arial" w:hAnsi="Arial"/>
          <w:iCs/>
          <w:spacing w:val="-21"/>
          <w:sz w:val="24"/>
        </w:rPr>
        <w:t xml:space="preserve"> </w:t>
      </w:r>
      <w:r w:rsidRPr="0061624B">
        <w:rPr>
          <w:rFonts w:ascii="Arial" w:hAnsi="Arial"/>
          <w:iCs/>
          <w:sz w:val="24"/>
        </w:rPr>
        <w:t>las</w:t>
      </w:r>
      <w:r w:rsidRPr="0061624B">
        <w:rPr>
          <w:rFonts w:ascii="Arial" w:hAnsi="Arial"/>
          <w:iCs/>
          <w:spacing w:val="-16"/>
          <w:sz w:val="24"/>
        </w:rPr>
        <w:t xml:space="preserve"> </w:t>
      </w:r>
      <w:r w:rsidRPr="0061624B">
        <w:rPr>
          <w:rFonts w:ascii="Arial" w:hAnsi="Arial"/>
          <w:iCs/>
          <w:sz w:val="24"/>
        </w:rPr>
        <w:t>actividades</w:t>
      </w:r>
      <w:r w:rsidRPr="0061624B">
        <w:rPr>
          <w:rFonts w:ascii="Arial" w:hAnsi="Arial"/>
          <w:iCs/>
          <w:spacing w:val="-17"/>
          <w:sz w:val="24"/>
        </w:rPr>
        <w:t xml:space="preserve"> </w:t>
      </w:r>
      <w:r w:rsidRPr="0061624B">
        <w:rPr>
          <w:rFonts w:ascii="Arial" w:hAnsi="Arial"/>
          <w:iCs/>
          <w:sz w:val="24"/>
        </w:rPr>
        <w:t>ilícitas</w:t>
      </w:r>
      <w:r w:rsidRPr="0061624B">
        <w:rPr>
          <w:rFonts w:ascii="Arial" w:hAnsi="Arial"/>
          <w:iCs/>
          <w:spacing w:val="-17"/>
          <w:sz w:val="24"/>
        </w:rPr>
        <w:t xml:space="preserve"> </w:t>
      </w:r>
      <w:r w:rsidRPr="0061624B">
        <w:rPr>
          <w:rFonts w:ascii="Arial" w:hAnsi="Arial"/>
          <w:iCs/>
          <w:sz w:val="24"/>
        </w:rPr>
        <w:t>en</w:t>
      </w:r>
      <w:r w:rsidRPr="0061624B">
        <w:rPr>
          <w:rFonts w:ascii="Arial" w:hAnsi="Arial"/>
          <w:iCs/>
          <w:spacing w:val="-15"/>
          <w:sz w:val="24"/>
        </w:rPr>
        <w:t xml:space="preserve"> </w:t>
      </w:r>
      <w:r w:rsidRPr="0061624B">
        <w:rPr>
          <w:rFonts w:ascii="Arial" w:hAnsi="Arial"/>
          <w:iCs/>
          <w:sz w:val="24"/>
        </w:rPr>
        <w:t>México</w:t>
      </w:r>
      <w:r>
        <w:rPr>
          <w:rFonts w:ascii="Arial" w:hAnsi="Arial"/>
          <w:i/>
          <w:sz w:val="24"/>
        </w:rPr>
        <w:t>.</w:t>
      </w:r>
      <w:r>
        <w:rPr>
          <w:rFonts w:ascii="Arial" w:hAnsi="Arial"/>
          <w:i/>
          <w:spacing w:val="-19"/>
          <w:sz w:val="24"/>
        </w:rPr>
        <w:t xml:space="preserve"> </w:t>
      </w:r>
      <w:r w:rsidRPr="0061624B">
        <w:rPr>
          <w:i/>
          <w:iCs/>
          <w:sz w:val="24"/>
        </w:rPr>
        <w:t>Revista</w:t>
      </w:r>
      <w:r w:rsidRPr="0061624B">
        <w:rPr>
          <w:i/>
          <w:iCs/>
          <w:spacing w:val="-63"/>
          <w:sz w:val="24"/>
        </w:rPr>
        <w:t xml:space="preserve"> </w:t>
      </w:r>
      <w:r w:rsidRPr="0061624B">
        <w:rPr>
          <w:i/>
          <w:iCs/>
          <w:sz w:val="24"/>
        </w:rPr>
        <w:t>de</w:t>
      </w:r>
      <w:r w:rsidRPr="0061624B">
        <w:rPr>
          <w:i/>
          <w:iCs/>
          <w:spacing w:val="-2"/>
          <w:sz w:val="24"/>
        </w:rPr>
        <w:t xml:space="preserve"> </w:t>
      </w:r>
      <w:r w:rsidRPr="0061624B">
        <w:rPr>
          <w:i/>
          <w:iCs/>
          <w:sz w:val="24"/>
        </w:rPr>
        <w:t>Economía</w:t>
      </w:r>
      <w:r w:rsidRPr="0061624B">
        <w:rPr>
          <w:i/>
          <w:iCs/>
          <w:spacing w:val="-1"/>
          <w:sz w:val="24"/>
        </w:rPr>
        <w:t xml:space="preserve"> </w:t>
      </w:r>
      <w:r w:rsidRPr="0061624B">
        <w:rPr>
          <w:i/>
          <w:iCs/>
          <w:sz w:val="24"/>
        </w:rPr>
        <w:t>y</w:t>
      </w:r>
      <w:r w:rsidRPr="0061624B">
        <w:rPr>
          <w:i/>
          <w:iCs/>
          <w:spacing w:val="-2"/>
          <w:sz w:val="24"/>
        </w:rPr>
        <w:t xml:space="preserve"> </w:t>
      </w:r>
      <w:r w:rsidRPr="0061624B">
        <w:rPr>
          <w:i/>
          <w:iCs/>
          <w:sz w:val="24"/>
        </w:rPr>
        <w:t>Desarrollo</w:t>
      </w:r>
      <w:r>
        <w:rPr>
          <w:sz w:val="24"/>
        </w:rPr>
        <w:t>.</w:t>
      </w:r>
    </w:p>
    <w:p w14:paraId="22844EF7" w14:textId="36A8CD79" w:rsidR="00611862" w:rsidRPr="00611862" w:rsidRDefault="00611862" w:rsidP="00611862">
      <w:pPr>
        <w:tabs>
          <w:tab w:val="left" w:pos="2611"/>
          <w:tab w:val="left" w:pos="4436"/>
          <w:tab w:val="left" w:pos="5536"/>
          <w:tab w:val="left" w:pos="7156"/>
          <w:tab w:val="left" w:pos="8266"/>
        </w:tabs>
        <w:spacing w:before="92" w:line="362" w:lineRule="auto"/>
        <w:ind w:left="1151" w:right="456" w:hanging="510"/>
        <w:rPr>
          <w:sz w:val="24"/>
        </w:rPr>
      </w:pPr>
      <w:r>
        <w:rPr>
          <w:sz w:val="24"/>
        </w:rPr>
        <w:t>González,</w:t>
      </w:r>
      <w:r>
        <w:rPr>
          <w:spacing w:val="31"/>
          <w:sz w:val="24"/>
        </w:rPr>
        <w:t xml:space="preserve"> </w:t>
      </w:r>
      <w:r>
        <w:rPr>
          <w:sz w:val="24"/>
        </w:rPr>
        <w:t>J. J.</w:t>
      </w:r>
      <w:r>
        <w:rPr>
          <w:spacing w:val="30"/>
          <w:sz w:val="24"/>
        </w:rPr>
        <w:t xml:space="preserve"> </w:t>
      </w:r>
      <w:r>
        <w:rPr>
          <w:sz w:val="24"/>
        </w:rPr>
        <w:t>(octubre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-63"/>
          <w:sz w:val="24"/>
        </w:rPr>
        <w:t xml:space="preserve"> </w:t>
      </w:r>
      <w:r>
        <w:rPr>
          <w:sz w:val="24"/>
        </w:rPr>
        <w:t>2021).</w:t>
      </w:r>
      <w:r w:rsidR="0061624B">
        <w:rPr>
          <w:sz w:val="24"/>
        </w:rPr>
        <w:t xml:space="preserve"> </w:t>
      </w:r>
      <w:r>
        <w:rPr>
          <w:rFonts w:ascii="Arial" w:hAnsi="Arial"/>
          <w:i/>
          <w:sz w:val="24"/>
        </w:rPr>
        <w:t>Tráfico</w:t>
      </w:r>
      <w:r w:rsidR="0061624B"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 w:rsidR="0061624B"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sz w:val="24"/>
        </w:rPr>
        <w:t>armas</w:t>
      </w:r>
      <w:r w:rsidR="0061624B"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 w:rsidR="0061624B"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México</w:t>
      </w:r>
      <w:r>
        <w:rPr>
          <w:spacing w:val="-1"/>
          <w:sz w:val="24"/>
        </w:rPr>
        <w:t xml:space="preserve">. </w:t>
      </w:r>
      <w:r w:rsidRPr="00C5433E">
        <w:rPr>
          <w:i/>
          <w:iCs/>
          <w:spacing w:val="-1"/>
          <w:sz w:val="24"/>
        </w:rPr>
        <w:t>Entorno, propuestas legislativas y opinión pública</w:t>
      </w:r>
      <w:r>
        <w:rPr>
          <w:i/>
          <w:iCs/>
          <w:spacing w:val="-1"/>
          <w:sz w:val="24"/>
        </w:rPr>
        <w:t xml:space="preserve">. </w:t>
      </w:r>
      <w:r w:rsidRPr="00C5433E">
        <w:rPr>
          <w:spacing w:val="-1"/>
          <w:sz w:val="24"/>
        </w:rPr>
        <w:t>Centro de Estudios Sociales y de Opinión Pública</w:t>
      </w:r>
      <w:r>
        <w:rPr>
          <w:spacing w:val="-1"/>
          <w:sz w:val="24"/>
        </w:rPr>
        <w:t xml:space="preserve">. </w:t>
      </w:r>
      <w:r w:rsidRPr="00C5433E">
        <w:rPr>
          <w:spacing w:val="-1"/>
          <w:sz w:val="24"/>
        </w:rPr>
        <w:t>Documento de Trabajo núm. 183</w:t>
      </w:r>
      <w:r>
        <w:rPr>
          <w:spacing w:val="-1"/>
          <w:sz w:val="24"/>
        </w:rPr>
        <w:t xml:space="preserve">. </w:t>
      </w:r>
      <w:r w:rsidRPr="00611862">
        <w:rPr>
          <w:spacing w:val="-1"/>
          <w:sz w:val="24"/>
        </w:rPr>
        <w:t>http://www5.diputados.gob.mx/index.php/camara/Centros-de-</w:t>
      </w:r>
      <w:r w:rsidRPr="00611862">
        <w:rPr>
          <w:spacing w:val="-1"/>
          <w:sz w:val="24"/>
        </w:rPr>
        <w:lastRenderedPageBreak/>
        <w:t>Estudio/CESOP/Estudios-e-Investigaciones/Documentos-de-Trabajo/Num.-183-TRAFICO-DE-ARMAS.-Entorno-propuestas-legislativas-y-opinion-publica</w:t>
      </w:r>
    </w:p>
    <w:p w14:paraId="5B5CF4AE" w14:textId="77777777" w:rsidR="00611862" w:rsidRDefault="00611862" w:rsidP="00611862">
      <w:pPr>
        <w:spacing w:before="164" w:line="357" w:lineRule="auto"/>
        <w:ind w:left="1151" w:right="452" w:hanging="510"/>
        <w:rPr>
          <w:sz w:val="24"/>
        </w:rPr>
      </w:pPr>
      <w:r>
        <w:rPr>
          <w:sz w:val="24"/>
        </w:rPr>
        <w:t>Gutiérrez,</w:t>
      </w:r>
      <w:r>
        <w:rPr>
          <w:spacing w:val="11"/>
          <w:sz w:val="24"/>
        </w:rPr>
        <w:t xml:space="preserve"> </w:t>
      </w:r>
      <w:r>
        <w:rPr>
          <w:sz w:val="24"/>
        </w:rPr>
        <w:t>F.</w:t>
      </w:r>
      <w:r>
        <w:rPr>
          <w:spacing w:val="11"/>
          <w:sz w:val="24"/>
        </w:rPr>
        <w:t xml:space="preserve"> </w:t>
      </w:r>
      <w:r>
        <w:rPr>
          <w:sz w:val="24"/>
        </w:rPr>
        <w:t>(15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octubre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2021).</w:t>
      </w:r>
      <w:r>
        <w:rPr>
          <w:spacing w:val="20"/>
          <w:sz w:val="24"/>
        </w:rPr>
        <w:t xml:space="preserve"> </w:t>
      </w:r>
      <w:r w:rsidRPr="00C5433E">
        <w:rPr>
          <w:rFonts w:ascii="Arial" w:hAnsi="Arial"/>
          <w:iCs/>
          <w:sz w:val="24"/>
        </w:rPr>
        <w:t>En</w:t>
      </w:r>
      <w:r w:rsidRPr="00C5433E">
        <w:rPr>
          <w:rFonts w:ascii="Arial" w:hAnsi="Arial"/>
          <w:iCs/>
          <w:spacing w:val="14"/>
          <w:sz w:val="24"/>
        </w:rPr>
        <w:t xml:space="preserve"> </w:t>
      </w:r>
      <w:r w:rsidRPr="00C5433E">
        <w:rPr>
          <w:rFonts w:ascii="Arial" w:hAnsi="Arial"/>
          <w:iCs/>
          <w:sz w:val="24"/>
        </w:rPr>
        <w:t>México,</w:t>
      </w:r>
      <w:r w:rsidRPr="00C5433E">
        <w:rPr>
          <w:rFonts w:ascii="Arial" w:hAnsi="Arial"/>
          <w:iCs/>
          <w:spacing w:val="11"/>
          <w:sz w:val="24"/>
        </w:rPr>
        <w:t xml:space="preserve"> </w:t>
      </w:r>
      <w:r w:rsidRPr="00C5433E">
        <w:rPr>
          <w:rFonts w:ascii="Arial" w:hAnsi="Arial"/>
          <w:iCs/>
          <w:sz w:val="24"/>
        </w:rPr>
        <w:t>se</w:t>
      </w:r>
      <w:r w:rsidRPr="00C5433E">
        <w:rPr>
          <w:rFonts w:ascii="Arial" w:hAnsi="Arial"/>
          <w:iCs/>
          <w:spacing w:val="14"/>
          <w:sz w:val="24"/>
        </w:rPr>
        <w:t xml:space="preserve"> </w:t>
      </w:r>
      <w:r w:rsidRPr="00C5433E">
        <w:rPr>
          <w:rFonts w:ascii="Arial" w:hAnsi="Arial"/>
          <w:iCs/>
          <w:sz w:val="24"/>
        </w:rPr>
        <w:t>lavan</w:t>
      </w:r>
      <w:r w:rsidRPr="00C5433E">
        <w:rPr>
          <w:rFonts w:ascii="Arial" w:hAnsi="Arial"/>
          <w:iCs/>
          <w:spacing w:val="14"/>
          <w:sz w:val="24"/>
        </w:rPr>
        <w:t xml:space="preserve"> </w:t>
      </w:r>
      <w:r w:rsidRPr="00C5433E">
        <w:rPr>
          <w:rFonts w:ascii="Arial" w:hAnsi="Arial"/>
          <w:iCs/>
          <w:sz w:val="24"/>
        </w:rPr>
        <w:t>al</w:t>
      </w:r>
      <w:r w:rsidRPr="00C5433E">
        <w:rPr>
          <w:rFonts w:ascii="Arial" w:hAnsi="Arial"/>
          <w:iCs/>
          <w:spacing w:val="-64"/>
          <w:sz w:val="24"/>
        </w:rPr>
        <w:t xml:space="preserve"> </w:t>
      </w:r>
      <w:r w:rsidRPr="00C5433E">
        <w:rPr>
          <w:rFonts w:ascii="Arial" w:hAnsi="Arial"/>
          <w:iCs/>
          <w:sz w:val="24"/>
        </w:rPr>
        <w:t>año</w:t>
      </w:r>
      <w:r w:rsidRPr="00C5433E">
        <w:rPr>
          <w:rFonts w:ascii="Arial" w:hAnsi="Arial"/>
          <w:iCs/>
          <w:spacing w:val="-3"/>
          <w:sz w:val="24"/>
        </w:rPr>
        <w:t xml:space="preserve"> </w:t>
      </w:r>
      <w:r w:rsidRPr="00C5433E">
        <w:rPr>
          <w:rFonts w:ascii="Arial" w:hAnsi="Arial"/>
          <w:iCs/>
          <w:sz w:val="24"/>
        </w:rPr>
        <w:t>hasta</w:t>
      </w:r>
      <w:r w:rsidRPr="00C5433E">
        <w:rPr>
          <w:rFonts w:ascii="Arial" w:hAnsi="Arial"/>
          <w:iCs/>
          <w:spacing w:val="-3"/>
          <w:sz w:val="24"/>
        </w:rPr>
        <w:t xml:space="preserve"> </w:t>
      </w:r>
      <w:r w:rsidRPr="00C5433E">
        <w:rPr>
          <w:rFonts w:ascii="Arial" w:hAnsi="Arial"/>
          <w:iCs/>
          <w:sz w:val="24"/>
        </w:rPr>
        <w:t>44,000</w:t>
      </w:r>
      <w:r w:rsidRPr="00C5433E">
        <w:rPr>
          <w:rFonts w:ascii="Arial" w:hAnsi="Arial"/>
          <w:iCs/>
          <w:spacing w:val="-3"/>
          <w:sz w:val="24"/>
        </w:rPr>
        <w:t xml:space="preserve"> </w:t>
      </w:r>
      <w:r w:rsidRPr="00C5433E">
        <w:rPr>
          <w:rFonts w:ascii="Arial" w:hAnsi="Arial"/>
          <w:iCs/>
          <w:sz w:val="24"/>
        </w:rPr>
        <w:t>millones</w:t>
      </w:r>
      <w:r w:rsidRPr="00C5433E">
        <w:rPr>
          <w:rFonts w:ascii="Arial" w:hAnsi="Arial"/>
          <w:iCs/>
          <w:spacing w:val="-4"/>
          <w:sz w:val="24"/>
        </w:rPr>
        <w:t xml:space="preserve"> </w:t>
      </w:r>
      <w:r w:rsidRPr="00C5433E">
        <w:rPr>
          <w:rFonts w:ascii="Arial" w:hAnsi="Arial"/>
          <w:iCs/>
          <w:sz w:val="24"/>
        </w:rPr>
        <w:t>de</w:t>
      </w:r>
      <w:r w:rsidRPr="00C5433E">
        <w:rPr>
          <w:rFonts w:ascii="Arial" w:hAnsi="Arial"/>
          <w:iCs/>
          <w:spacing w:val="-3"/>
          <w:sz w:val="24"/>
        </w:rPr>
        <w:t xml:space="preserve"> </w:t>
      </w:r>
      <w:r w:rsidRPr="00C5433E">
        <w:rPr>
          <w:rFonts w:ascii="Arial" w:hAnsi="Arial"/>
          <w:iCs/>
          <w:sz w:val="24"/>
        </w:rPr>
        <w:t>dólares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 w:rsidRPr="00C5433E">
        <w:rPr>
          <w:i/>
          <w:iCs/>
          <w:sz w:val="24"/>
        </w:rPr>
        <w:t>El</w:t>
      </w:r>
      <w:r w:rsidRPr="00C5433E">
        <w:rPr>
          <w:i/>
          <w:iCs/>
          <w:spacing w:val="13"/>
          <w:sz w:val="24"/>
        </w:rPr>
        <w:t xml:space="preserve"> </w:t>
      </w:r>
      <w:r w:rsidRPr="00C5433E">
        <w:rPr>
          <w:i/>
          <w:iCs/>
          <w:sz w:val="24"/>
        </w:rPr>
        <w:t>Economista</w:t>
      </w:r>
      <w:r>
        <w:rPr>
          <w:sz w:val="24"/>
        </w:rPr>
        <w:t xml:space="preserve">. </w:t>
      </w:r>
      <w:r w:rsidRPr="00611862">
        <w:rPr>
          <w:sz w:val="24"/>
        </w:rPr>
        <w:t>https://www.eleconomista.com.mx/sectorfinanciero/En-Mexico-se-lavan-al-ano-hasta-44000-millones-de-dolares-GFI-20211015-0028.html</w:t>
      </w:r>
      <w:r w:rsidDel="00611862">
        <w:t xml:space="preserve"> </w:t>
      </w:r>
    </w:p>
    <w:p w14:paraId="4A7C28AE" w14:textId="77777777" w:rsidR="00611862" w:rsidRDefault="00611862" w:rsidP="00F51E6B">
      <w:pPr>
        <w:spacing w:before="3" w:line="360" w:lineRule="auto"/>
        <w:ind w:left="1151" w:right="457" w:hanging="510"/>
        <w:rPr>
          <w:sz w:val="24"/>
        </w:rPr>
      </w:pPr>
    </w:p>
    <w:p w14:paraId="5DD15853" w14:textId="406451C5" w:rsidR="00F51E6B" w:rsidRDefault="00F51E6B" w:rsidP="00F51E6B">
      <w:pPr>
        <w:spacing w:before="3" w:line="360" w:lineRule="auto"/>
        <w:ind w:left="1151" w:right="457" w:hanging="510"/>
        <w:rPr>
          <w:sz w:val="24"/>
        </w:rPr>
      </w:pPr>
      <w:r>
        <w:rPr>
          <w:sz w:val="24"/>
        </w:rPr>
        <w:t>Gutiérrez,</w:t>
      </w:r>
      <w:r>
        <w:rPr>
          <w:spacing w:val="2"/>
          <w:sz w:val="24"/>
        </w:rPr>
        <w:t xml:space="preserve"> </w:t>
      </w:r>
      <w:r>
        <w:rPr>
          <w:sz w:val="24"/>
        </w:rPr>
        <w:t>E.</w:t>
      </w:r>
      <w:r>
        <w:rPr>
          <w:spacing w:val="2"/>
          <w:sz w:val="24"/>
        </w:rPr>
        <w:t xml:space="preserve"> </w:t>
      </w:r>
      <w:r>
        <w:rPr>
          <w:sz w:val="24"/>
        </w:rPr>
        <w:t>(2018).</w:t>
      </w:r>
      <w:r>
        <w:rPr>
          <w:spacing w:val="4"/>
          <w:sz w:val="24"/>
        </w:rPr>
        <w:t xml:space="preserve"> </w:t>
      </w:r>
      <w:r>
        <w:rPr>
          <w:rFonts w:ascii="Arial" w:hAnsi="Arial"/>
          <w:i/>
          <w:sz w:val="24"/>
        </w:rPr>
        <w:t>Narcotráfico</w:t>
      </w:r>
      <w:r>
        <w:rPr>
          <w:rFonts w:ascii="Arial" w:hAnsi="Arial"/>
          <w:i/>
          <w:spacing w:val="5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5"/>
          <w:sz w:val="24"/>
        </w:rPr>
        <w:t xml:space="preserve"> </w:t>
      </w:r>
      <w:r>
        <w:rPr>
          <w:rFonts w:ascii="Arial" w:hAnsi="Arial"/>
          <w:i/>
          <w:sz w:val="24"/>
        </w:rPr>
        <w:t>política</w:t>
      </w:r>
      <w:r>
        <w:rPr>
          <w:rFonts w:ascii="Arial" w:hAnsi="Arial"/>
          <w:i/>
          <w:spacing w:val="5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10"/>
          <w:sz w:val="24"/>
        </w:rPr>
        <w:t xml:space="preserve"> </w:t>
      </w:r>
      <w:r>
        <w:rPr>
          <w:rFonts w:ascii="Arial" w:hAnsi="Arial"/>
          <w:i/>
          <w:sz w:val="24"/>
        </w:rPr>
        <w:t>México:</w:t>
      </w:r>
      <w:r>
        <w:rPr>
          <w:rFonts w:ascii="Arial" w:hAnsi="Arial"/>
          <w:i/>
          <w:spacing w:val="2"/>
          <w:sz w:val="24"/>
        </w:rPr>
        <w:t xml:space="preserve"> </w:t>
      </w:r>
      <w:r w:rsidR="00D878AA">
        <w:rPr>
          <w:rFonts w:ascii="Arial" w:hAnsi="Arial"/>
          <w:i/>
          <w:sz w:val="24"/>
        </w:rPr>
        <w:t>u</w:t>
      </w:r>
      <w:r>
        <w:rPr>
          <w:rFonts w:ascii="Arial" w:hAnsi="Arial"/>
          <w:i/>
          <w:sz w:val="24"/>
        </w:rPr>
        <w:t>na</w:t>
      </w:r>
      <w:r>
        <w:rPr>
          <w:rFonts w:ascii="Arial" w:hAnsi="Arial"/>
          <w:i/>
          <w:spacing w:val="6"/>
          <w:sz w:val="24"/>
        </w:rPr>
        <w:t xml:space="preserve"> </w:t>
      </w:r>
      <w:r>
        <w:rPr>
          <w:rFonts w:ascii="Arial" w:hAnsi="Arial"/>
          <w:i/>
          <w:sz w:val="24"/>
        </w:rPr>
        <w:t>radiografía</w:t>
      </w:r>
      <w:r>
        <w:rPr>
          <w:rFonts w:ascii="Arial" w:hAnsi="Arial"/>
          <w:i/>
          <w:spacing w:val="5"/>
          <w:sz w:val="24"/>
        </w:rPr>
        <w:t xml:space="preserve"> </w:t>
      </w:r>
      <w:r>
        <w:rPr>
          <w:rFonts w:ascii="Arial" w:hAnsi="Arial"/>
          <w:i/>
          <w:sz w:val="24"/>
        </w:rPr>
        <w:t>del</w:t>
      </w:r>
      <w:r>
        <w:rPr>
          <w:rFonts w:ascii="Arial" w:hAnsi="Arial"/>
          <w:i/>
          <w:spacing w:val="5"/>
          <w:sz w:val="24"/>
        </w:rPr>
        <w:t xml:space="preserve"> </w:t>
      </w:r>
      <w:r>
        <w:rPr>
          <w:rFonts w:ascii="Arial" w:hAnsi="Arial"/>
          <w:i/>
          <w:sz w:val="24"/>
        </w:rPr>
        <w:t>poder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criminal</w:t>
      </w:r>
      <w:r>
        <w:rPr>
          <w:sz w:val="24"/>
        </w:rPr>
        <w:t>.</w:t>
      </w:r>
      <w:r w:rsidR="00D878AA">
        <w:rPr>
          <w:sz w:val="24"/>
        </w:rPr>
        <w:t xml:space="preserve"> </w:t>
      </w:r>
      <w:hyperlink r:id="rId14" w:history="1">
        <w:r w:rsidR="00D878AA" w:rsidRPr="0066194D">
          <w:rPr>
            <w:rStyle w:val="Hipervnculo"/>
            <w:sz w:val="24"/>
          </w:rPr>
          <w:t>https://www.megalibrosgratis.com/descargar-libro-narcotrafico-y-</w:t>
        </w:r>
      </w:hyperlink>
      <w:r>
        <w:rPr>
          <w:color w:val="0462C1"/>
          <w:spacing w:val="1"/>
          <w:sz w:val="24"/>
        </w:rPr>
        <w:t xml:space="preserve"> </w:t>
      </w:r>
      <w:hyperlink r:id="rId15">
        <w:proofErr w:type="spellStart"/>
        <w:r>
          <w:rPr>
            <w:color w:val="0462C1"/>
            <w:sz w:val="24"/>
            <w:u w:val="single" w:color="0462C1"/>
          </w:rPr>
          <w:t>politica</w:t>
        </w:r>
        <w:proofErr w:type="spellEnd"/>
        <w:r>
          <w:rPr>
            <w:color w:val="0462C1"/>
            <w:sz w:val="24"/>
            <w:u w:val="single" w:color="0462C1"/>
          </w:rPr>
          <w:t>-en-</w:t>
        </w:r>
        <w:proofErr w:type="spellStart"/>
        <w:r>
          <w:rPr>
            <w:color w:val="0462C1"/>
            <w:sz w:val="24"/>
            <w:u w:val="single" w:color="0462C1"/>
          </w:rPr>
          <w:t>mexico</w:t>
        </w:r>
        <w:proofErr w:type="spellEnd"/>
        <w:r>
          <w:rPr>
            <w:color w:val="0462C1"/>
            <w:sz w:val="24"/>
            <w:u w:val="single" w:color="0462C1"/>
          </w:rPr>
          <w:t>-</w:t>
        </w:r>
        <w:proofErr w:type="spellStart"/>
        <w:r>
          <w:rPr>
            <w:color w:val="0462C1"/>
            <w:sz w:val="24"/>
            <w:u w:val="single" w:color="0462C1"/>
          </w:rPr>
          <w:t>eduardo</w:t>
        </w:r>
        <w:proofErr w:type="spellEnd"/>
        <w:r>
          <w:rPr>
            <w:color w:val="0462C1"/>
            <w:sz w:val="24"/>
            <w:u w:val="single" w:color="0462C1"/>
          </w:rPr>
          <w:t>-guerrero-</w:t>
        </w:r>
        <w:proofErr w:type="spellStart"/>
        <w:r>
          <w:rPr>
            <w:color w:val="0462C1"/>
            <w:sz w:val="24"/>
            <w:u w:val="single" w:color="0462C1"/>
          </w:rPr>
          <w:t>gutierrez</w:t>
        </w:r>
        <w:proofErr w:type="spellEnd"/>
        <w:r>
          <w:rPr>
            <w:color w:val="0462C1"/>
            <w:sz w:val="24"/>
            <w:u w:val="single" w:color="0462C1"/>
          </w:rPr>
          <w:t>-</w:t>
        </w:r>
        <w:proofErr w:type="spellStart"/>
        <w:r>
          <w:rPr>
            <w:color w:val="0462C1"/>
            <w:sz w:val="24"/>
            <w:u w:val="single" w:color="0462C1"/>
          </w:rPr>
          <w:t>pdf</w:t>
        </w:r>
        <w:proofErr w:type="spellEnd"/>
        <w:r>
          <w:rPr>
            <w:color w:val="0462C1"/>
            <w:sz w:val="24"/>
            <w:u w:val="single" w:color="0462C1"/>
          </w:rPr>
          <w:t>/</w:t>
        </w:r>
      </w:hyperlink>
    </w:p>
    <w:p w14:paraId="00249C55" w14:textId="77777777" w:rsidR="00611862" w:rsidRDefault="00611862" w:rsidP="00371881">
      <w:pPr>
        <w:spacing w:line="360" w:lineRule="auto"/>
        <w:ind w:left="440" w:right="458"/>
        <w:jc w:val="both"/>
      </w:pPr>
    </w:p>
    <w:p w14:paraId="259959E8" w14:textId="541336A8" w:rsidR="00371881" w:rsidRPr="0061624B" w:rsidRDefault="00371881" w:rsidP="00371881">
      <w:pPr>
        <w:spacing w:line="360" w:lineRule="auto"/>
        <w:ind w:left="440" w:right="458"/>
        <w:jc w:val="both"/>
        <w:rPr>
          <w:rFonts w:ascii="Arial" w:hAnsi="Arial" w:cs="Arial"/>
          <w:i/>
          <w:sz w:val="24"/>
          <w:szCs w:val="24"/>
        </w:rPr>
      </w:pPr>
      <w:r w:rsidRPr="0061624B">
        <w:rPr>
          <w:rFonts w:ascii="Arial" w:hAnsi="Arial" w:cs="Arial"/>
          <w:sz w:val="24"/>
          <w:szCs w:val="24"/>
        </w:rPr>
        <w:t xml:space="preserve">López Argueta, E. (5 de octubre de 2022). </w:t>
      </w:r>
      <w:r w:rsidRPr="0061624B">
        <w:rPr>
          <w:rFonts w:ascii="Arial" w:hAnsi="Arial" w:cs="Arial"/>
          <w:iCs/>
          <w:sz w:val="24"/>
          <w:szCs w:val="24"/>
        </w:rPr>
        <w:t xml:space="preserve">Delitos a </w:t>
      </w:r>
      <w:proofErr w:type="spellStart"/>
      <w:r w:rsidRPr="0061624B">
        <w:rPr>
          <w:rFonts w:ascii="Arial" w:hAnsi="Arial" w:cs="Arial"/>
          <w:iCs/>
          <w:sz w:val="24"/>
          <w:szCs w:val="24"/>
        </w:rPr>
        <w:t>mipymes</w:t>
      </w:r>
      <w:proofErr w:type="spellEnd"/>
      <w:r w:rsidRPr="0061624B">
        <w:rPr>
          <w:rFonts w:ascii="Arial" w:hAnsi="Arial" w:cs="Arial"/>
          <w:iCs/>
          <w:sz w:val="24"/>
          <w:szCs w:val="24"/>
        </w:rPr>
        <w:t xml:space="preserve"> impiden crecer y obligan a cerrar. </w:t>
      </w:r>
      <w:r w:rsidRPr="0061624B">
        <w:rPr>
          <w:rFonts w:ascii="Arial" w:hAnsi="Arial" w:cs="Arial"/>
          <w:i/>
          <w:sz w:val="24"/>
          <w:szCs w:val="24"/>
        </w:rPr>
        <w:t>El</w:t>
      </w:r>
      <w:r w:rsidRPr="0061624B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61624B">
        <w:rPr>
          <w:rFonts w:ascii="Arial" w:hAnsi="Arial" w:cs="Arial"/>
          <w:i/>
          <w:sz w:val="24"/>
          <w:szCs w:val="24"/>
        </w:rPr>
        <w:t>Economista</w:t>
      </w:r>
      <w:r w:rsidRPr="0061624B">
        <w:rPr>
          <w:rFonts w:ascii="Arial" w:hAnsi="Arial" w:cs="Arial"/>
          <w:iCs/>
          <w:sz w:val="24"/>
          <w:szCs w:val="24"/>
        </w:rPr>
        <w:t>.</w:t>
      </w:r>
      <w:r w:rsidRPr="0061624B">
        <w:rPr>
          <w:rFonts w:ascii="Arial" w:hAnsi="Arial" w:cs="Arial"/>
          <w:iCs/>
          <w:spacing w:val="1"/>
          <w:sz w:val="24"/>
          <w:szCs w:val="24"/>
        </w:rPr>
        <w:t xml:space="preserve"> </w:t>
      </w:r>
      <w:hyperlink r:id="rId16">
        <w:r w:rsidRPr="0061624B">
          <w:rPr>
            <w:rFonts w:ascii="Arial" w:hAnsi="Arial" w:cs="Arial"/>
            <w:iCs/>
            <w:color w:val="0462C1"/>
            <w:sz w:val="24"/>
            <w:szCs w:val="24"/>
            <w:u w:val="single" w:color="0462C1"/>
          </w:rPr>
          <w:t>https://www.eleconomista.com.mx/amp/el-empresario/Delitos-a-mipymes-impiden-</w:t>
        </w:r>
      </w:hyperlink>
      <w:r w:rsidRPr="0061624B">
        <w:rPr>
          <w:rFonts w:ascii="Arial" w:hAnsi="Arial" w:cs="Arial"/>
          <w:iCs/>
          <w:color w:val="0462C1"/>
          <w:spacing w:val="1"/>
          <w:sz w:val="24"/>
          <w:szCs w:val="24"/>
        </w:rPr>
        <w:t xml:space="preserve"> </w:t>
      </w:r>
      <w:hyperlink r:id="rId17">
        <w:r w:rsidRPr="0061624B">
          <w:rPr>
            <w:rFonts w:ascii="Arial" w:hAnsi="Arial" w:cs="Arial"/>
            <w:iCs/>
            <w:color w:val="0462C1"/>
            <w:sz w:val="24"/>
            <w:szCs w:val="24"/>
            <w:u w:val="single" w:color="0462C1"/>
          </w:rPr>
          <w:t>crecer-y-obligan-a-cerrar-20221004-0085.htm</w:t>
        </w:r>
        <w:r w:rsidRPr="0061624B">
          <w:rPr>
            <w:rFonts w:ascii="Arial" w:hAnsi="Arial" w:cs="Arial"/>
            <w:iCs/>
            <w:color w:val="0462C1"/>
            <w:sz w:val="24"/>
            <w:szCs w:val="24"/>
          </w:rPr>
          <w:t>l</w:t>
        </w:r>
      </w:hyperlink>
    </w:p>
    <w:p w14:paraId="071AD23B" w14:textId="77777777" w:rsidR="00371881" w:rsidRDefault="00371881" w:rsidP="00371881">
      <w:pPr>
        <w:pStyle w:val="Textoindependiente"/>
        <w:rPr>
          <w:rFonts w:ascii="Arial"/>
          <w:i/>
          <w:sz w:val="20"/>
        </w:rPr>
      </w:pPr>
    </w:p>
    <w:p w14:paraId="13550189" w14:textId="0784F06A" w:rsidR="00F51E6B" w:rsidRDefault="00F51E6B" w:rsidP="00F51E6B">
      <w:pPr>
        <w:spacing w:before="165" w:line="357" w:lineRule="auto"/>
        <w:ind w:left="1151" w:hanging="510"/>
        <w:rPr>
          <w:sz w:val="24"/>
        </w:rPr>
      </w:pPr>
      <w:r>
        <w:rPr>
          <w:sz w:val="24"/>
        </w:rPr>
        <w:t>PEMEX</w:t>
      </w:r>
      <w:r>
        <w:rPr>
          <w:spacing w:val="2"/>
          <w:sz w:val="24"/>
        </w:rPr>
        <w:t xml:space="preserve"> </w:t>
      </w:r>
      <w:r>
        <w:rPr>
          <w:sz w:val="24"/>
        </w:rPr>
        <w:t>(17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febrero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2021).</w:t>
      </w:r>
      <w:r>
        <w:rPr>
          <w:spacing w:val="6"/>
          <w:sz w:val="24"/>
        </w:rPr>
        <w:t xml:space="preserve"> </w:t>
      </w:r>
      <w:r>
        <w:rPr>
          <w:rFonts w:ascii="Arial" w:hAnsi="Arial"/>
          <w:i/>
          <w:sz w:val="24"/>
        </w:rPr>
        <w:t>Incrementó</w:t>
      </w:r>
      <w:r>
        <w:rPr>
          <w:rFonts w:ascii="Arial" w:hAnsi="Arial"/>
          <w:i/>
          <w:spacing w:val="5"/>
          <w:sz w:val="24"/>
        </w:rPr>
        <w:t xml:space="preserve"> </w:t>
      </w:r>
      <w:r>
        <w:rPr>
          <w:rFonts w:ascii="Arial" w:hAnsi="Arial"/>
          <w:i/>
          <w:sz w:val="24"/>
        </w:rPr>
        <w:t>PEMEX</w:t>
      </w:r>
      <w:r>
        <w:rPr>
          <w:rFonts w:ascii="Arial" w:hAnsi="Arial"/>
          <w:i/>
          <w:spacing w:val="4"/>
          <w:sz w:val="24"/>
        </w:rPr>
        <w:t xml:space="preserve"> </w:t>
      </w:r>
      <w:r>
        <w:rPr>
          <w:rFonts w:ascii="Arial" w:hAnsi="Arial"/>
          <w:i/>
          <w:sz w:val="24"/>
        </w:rPr>
        <w:t>producción</w:t>
      </w:r>
      <w:r>
        <w:rPr>
          <w:rFonts w:ascii="Arial" w:hAnsi="Arial"/>
          <w:i/>
          <w:spacing w:val="5"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5"/>
          <w:sz w:val="24"/>
        </w:rPr>
        <w:t xml:space="preserve"> </w:t>
      </w:r>
      <w:r>
        <w:rPr>
          <w:rFonts w:ascii="Arial" w:hAnsi="Arial"/>
          <w:i/>
          <w:sz w:val="24"/>
        </w:rPr>
        <w:t>crudo</w:t>
      </w:r>
      <w:r>
        <w:rPr>
          <w:rFonts w:ascii="Arial" w:hAnsi="Arial"/>
          <w:i/>
          <w:spacing w:val="5"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>
        <w:rPr>
          <w:rFonts w:ascii="Arial" w:hAnsi="Arial"/>
          <w:i/>
          <w:spacing w:val="5"/>
          <w:sz w:val="24"/>
        </w:rPr>
        <w:t xml:space="preserve"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2020.</w:t>
      </w:r>
      <w:r>
        <w:rPr>
          <w:rFonts w:ascii="Arial" w:hAnsi="Arial"/>
          <w:i/>
          <w:spacing w:val="-4"/>
          <w:sz w:val="24"/>
        </w:rPr>
        <w:t xml:space="preserve"> </w:t>
      </w:r>
      <w:hyperlink r:id="rId18">
        <w:r>
          <w:rPr>
            <w:color w:val="0462C1"/>
            <w:sz w:val="24"/>
            <w:u w:val="single" w:color="0462C1"/>
          </w:rPr>
          <w:t>https://www.pemex.com</w:t>
        </w:r>
      </w:hyperlink>
    </w:p>
    <w:p w14:paraId="3F289D7E" w14:textId="6C943AAD" w:rsidR="00F51E6B" w:rsidRDefault="00F51E6B" w:rsidP="00F51E6B">
      <w:pPr>
        <w:tabs>
          <w:tab w:val="left" w:pos="1815"/>
          <w:tab w:val="left" w:pos="2414"/>
          <w:tab w:val="left" w:pos="3541"/>
          <w:tab w:val="left" w:pos="4116"/>
          <w:tab w:val="left" w:pos="5315"/>
          <w:tab w:val="left" w:pos="5940"/>
          <w:tab w:val="left" w:pos="6492"/>
          <w:tab w:val="left" w:pos="7826"/>
          <w:tab w:val="left" w:pos="8456"/>
        </w:tabs>
        <w:spacing w:before="162"/>
        <w:ind w:left="641"/>
        <w:rPr>
          <w:rFonts w:ascii="Arial" w:hAnsi="Arial"/>
          <w:i/>
          <w:sz w:val="24"/>
        </w:rPr>
      </w:pPr>
      <w:r>
        <w:rPr>
          <w:sz w:val="24"/>
        </w:rPr>
        <w:t>Ravelo,</w:t>
      </w:r>
      <w:r w:rsidR="0061624B">
        <w:rPr>
          <w:sz w:val="24"/>
        </w:rPr>
        <w:t xml:space="preserve"> </w:t>
      </w:r>
      <w:r>
        <w:rPr>
          <w:sz w:val="24"/>
        </w:rPr>
        <w:t>R.</w:t>
      </w:r>
      <w:r w:rsidR="0061624B">
        <w:rPr>
          <w:sz w:val="24"/>
        </w:rPr>
        <w:t xml:space="preserve"> </w:t>
      </w:r>
      <w:r>
        <w:rPr>
          <w:sz w:val="24"/>
        </w:rPr>
        <w:t>(2021).</w:t>
      </w:r>
      <w:r w:rsidR="0061624B">
        <w:rPr>
          <w:sz w:val="24"/>
        </w:rPr>
        <w:t xml:space="preserve"> </w:t>
      </w:r>
      <w:r>
        <w:rPr>
          <w:rFonts w:ascii="Arial" w:hAnsi="Arial"/>
          <w:i/>
          <w:sz w:val="24"/>
        </w:rPr>
        <w:t>El</w:t>
      </w:r>
      <w:r w:rsidR="0061624B"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sz w:val="24"/>
        </w:rPr>
        <w:t>negocio</w:t>
      </w:r>
      <w:r w:rsidR="0061624B"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z w:val="24"/>
        </w:rPr>
        <w:tab/>
        <w:t>la</w:t>
      </w:r>
      <w:r w:rsidR="0061624B"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sz w:val="24"/>
        </w:rPr>
        <w:t>extorsión</w:t>
      </w:r>
      <w:r w:rsidR="0061624B"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sz w:val="24"/>
        </w:rPr>
        <w:t>en</w:t>
      </w:r>
      <w:r w:rsidR="0061624B"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sz w:val="24"/>
        </w:rPr>
        <w:t>México.</w:t>
      </w:r>
    </w:p>
    <w:p w14:paraId="142EB182" w14:textId="77777777" w:rsidR="00F51E6B" w:rsidRDefault="00000000" w:rsidP="00F51E6B">
      <w:pPr>
        <w:pStyle w:val="Textoindependiente"/>
        <w:spacing w:before="140"/>
        <w:ind w:left="1151"/>
      </w:pPr>
      <w:hyperlink r:id="rId19">
        <w:r w:rsidR="00F51E6B">
          <w:rPr>
            <w:color w:val="0462C1"/>
            <w:u w:val="single" w:color="0462C1"/>
          </w:rPr>
          <w:t>https://www.sinembargo.mx/06-04-2021/3966050</w:t>
        </w:r>
      </w:hyperlink>
    </w:p>
    <w:p w14:paraId="5E5C8DAF" w14:textId="77777777" w:rsidR="00F51E6B" w:rsidRDefault="00F51E6B" w:rsidP="00F51E6B">
      <w:pPr>
        <w:pStyle w:val="Textoindependiente"/>
        <w:rPr>
          <w:sz w:val="18"/>
        </w:rPr>
      </w:pPr>
    </w:p>
    <w:p w14:paraId="1FB45B07" w14:textId="77777777" w:rsidR="00F51E6B" w:rsidRDefault="00F51E6B" w:rsidP="00F51E6B">
      <w:pPr>
        <w:spacing w:before="92" w:line="357" w:lineRule="auto"/>
        <w:ind w:left="1151" w:right="453" w:hanging="510"/>
        <w:jc w:val="both"/>
        <w:rPr>
          <w:sz w:val="24"/>
        </w:rPr>
      </w:pPr>
      <w:r>
        <w:rPr>
          <w:sz w:val="24"/>
        </w:rPr>
        <w:t>Secretariado Ejecutivo del Sistema Nacional de Seguridad Pública. (13 de junio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2023).</w:t>
      </w:r>
      <w:r>
        <w:rPr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Víctimas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y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unidades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robadas,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nueva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metodología.</w:t>
      </w:r>
      <w:r>
        <w:rPr>
          <w:rFonts w:ascii="Arial" w:hAnsi="Arial"/>
          <w:i/>
          <w:spacing w:val="1"/>
          <w:sz w:val="24"/>
        </w:rPr>
        <w:t xml:space="preserve"> </w:t>
      </w:r>
      <w:hyperlink r:id="rId20">
        <w:r>
          <w:rPr>
            <w:color w:val="0462C1"/>
            <w:sz w:val="24"/>
            <w:u w:val="single" w:color="0462C1"/>
          </w:rPr>
          <w:t>https://www.gob.mx/sesnsp</w:t>
        </w:r>
      </w:hyperlink>
    </w:p>
    <w:p w14:paraId="6514D6F6" w14:textId="122EE3A7" w:rsidR="00F51E6B" w:rsidRPr="00980B85" w:rsidRDefault="00F51E6B" w:rsidP="00F51E6B">
      <w:proofErr w:type="spellStart"/>
      <w:r>
        <w:rPr>
          <w:sz w:val="24"/>
        </w:rPr>
        <w:t>Unodc</w:t>
      </w:r>
      <w:proofErr w:type="spellEnd"/>
      <w:r>
        <w:rPr>
          <w:sz w:val="24"/>
        </w:rPr>
        <w:t>.</w:t>
      </w:r>
      <w:r w:rsidR="0061624B">
        <w:rPr>
          <w:sz w:val="24"/>
        </w:rPr>
        <w:t xml:space="preserve"> </w:t>
      </w:r>
      <w:r>
        <w:rPr>
          <w:sz w:val="24"/>
        </w:rPr>
        <w:t>(s/f).</w:t>
      </w:r>
      <w:r w:rsidR="0061624B">
        <w:rPr>
          <w:sz w:val="24"/>
        </w:rPr>
        <w:t xml:space="preserve"> </w:t>
      </w:r>
      <w:r>
        <w:rPr>
          <w:rFonts w:ascii="Arial" w:hAnsi="Arial"/>
          <w:i/>
          <w:sz w:val="24"/>
        </w:rPr>
        <w:t>Delincuencia</w:t>
      </w:r>
      <w:r w:rsidR="0061624B"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sz w:val="24"/>
        </w:rPr>
        <w:t>organizada</w:t>
      </w:r>
      <w:r w:rsidR="0061624B"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sz w:val="24"/>
        </w:rPr>
        <w:t>transnacional:</w:t>
      </w:r>
      <w:r w:rsidR="0061624B"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sz w:val="24"/>
        </w:rPr>
        <w:t>la</w:t>
      </w:r>
      <w:r w:rsidR="0061624B"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sz w:val="24"/>
        </w:rPr>
        <w:t>economía</w:t>
      </w:r>
      <w:r w:rsidR="0061624B"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ilegal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mundializada.</w:t>
      </w:r>
      <w:r>
        <w:rPr>
          <w:rFonts w:ascii="Arial" w:hAnsi="Arial"/>
          <w:i/>
          <w:spacing w:val="-6"/>
          <w:sz w:val="24"/>
        </w:rPr>
        <w:t xml:space="preserve"> </w:t>
      </w:r>
      <w:hyperlink r:id="rId21">
        <w:r>
          <w:rPr>
            <w:color w:val="0462C1"/>
            <w:sz w:val="24"/>
            <w:u w:val="single" w:color="0462C1"/>
          </w:rPr>
          <w:t>https://www.unodc.org/toc/es/crimes/organized-crime.html</w:t>
        </w:r>
      </w:hyperlink>
    </w:p>
    <w:p w14:paraId="5A00A384" w14:textId="77777777" w:rsidR="00EA0935" w:rsidRDefault="00EA0935" w:rsidP="0061624B">
      <w:pPr>
        <w:pStyle w:val="Textoindependiente"/>
        <w:spacing w:before="158" w:line="360" w:lineRule="auto"/>
        <w:ind w:left="426" w:right="534" w:hanging="510"/>
      </w:pPr>
      <w:r>
        <w:t>Vélez Salas, D. M., Vélez Salas, A. Velasco Ugalde, A., Ambrosio, L. &amp;</w:t>
      </w:r>
      <w:r>
        <w:rPr>
          <w:spacing w:val="1"/>
        </w:rPr>
        <w:t xml:space="preserve"> </w:t>
      </w:r>
      <w:r>
        <w:t xml:space="preserve">Fuentes, H. (julio de 2020). </w:t>
      </w:r>
      <w:r>
        <w:rPr>
          <w:rFonts w:ascii="Arial" w:hAnsi="Arial"/>
          <w:i/>
        </w:rPr>
        <w:t>Piratería en México.</w:t>
      </w:r>
      <w:r>
        <w:rPr>
          <w:rFonts w:ascii="Arial" w:hAnsi="Arial"/>
          <w:i/>
          <w:spacing w:val="1"/>
        </w:rPr>
        <w:t xml:space="preserve"> </w:t>
      </w:r>
      <w:r w:rsidRPr="00C5433E">
        <w:rPr>
          <w:rFonts w:ascii="Arial" w:hAnsi="Arial"/>
          <w:iCs/>
          <w:spacing w:val="1"/>
        </w:rPr>
        <w:t>https://onc.org.mx/public/rednacionaldeobservatorios/public/onc_site/uploads/190820-PirateriaMx-doc.pdf</w:t>
      </w:r>
      <w:r w:rsidRPr="00C5433E" w:rsidDel="00D878AA">
        <w:rPr>
          <w:rFonts w:ascii="Arial" w:hAnsi="Arial"/>
          <w:iCs/>
          <w:spacing w:val="1"/>
        </w:rPr>
        <w:t xml:space="preserve"> </w:t>
      </w:r>
    </w:p>
    <w:p w14:paraId="0AEE2C6E" w14:textId="77777777" w:rsidR="00395CFC" w:rsidRDefault="00395CFC">
      <w:pPr>
        <w:tabs>
          <w:tab w:val="left" w:pos="1625"/>
          <w:tab w:val="left" w:pos="2321"/>
          <w:tab w:val="left" w:pos="3919"/>
          <w:tab w:val="left" w:pos="5328"/>
          <w:tab w:val="left" w:pos="7042"/>
          <w:tab w:val="left" w:pos="7446"/>
          <w:tab w:val="left" w:pos="8721"/>
        </w:tabs>
        <w:spacing w:before="167" w:line="360" w:lineRule="auto"/>
        <w:ind w:left="1151" w:right="454" w:hanging="510"/>
        <w:rPr>
          <w:sz w:val="24"/>
        </w:rPr>
      </w:pPr>
    </w:p>
    <w:sectPr w:rsidR="00395CFC">
      <w:footerReference w:type="default" r:id="rId22"/>
      <w:pgSz w:w="12240" w:h="15840"/>
      <w:pgMar w:top="1340" w:right="1240" w:bottom="1240" w:left="1260" w:header="0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45464" w14:textId="77777777" w:rsidR="005B2F96" w:rsidRDefault="005B2F96">
      <w:r>
        <w:separator/>
      </w:r>
    </w:p>
  </w:endnote>
  <w:endnote w:type="continuationSeparator" w:id="0">
    <w:p w14:paraId="0157E4B0" w14:textId="77777777" w:rsidR="005B2F96" w:rsidRDefault="005B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93B02" w14:textId="2E0416F9" w:rsidR="003E1E0F" w:rsidRDefault="0079574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869B6E9" wp14:editId="2FC4DAA1">
              <wp:simplePos x="0" y="0"/>
              <wp:positionH relativeFrom="page">
                <wp:posOffset>1067435</wp:posOffset>
              </wp:positionH>
              <wp:positionV relativeFrom="page">
                <wp:posOffset>9253220</wp:posOffset>
              </wp:positionV>
              <wp:extent cx="3082290" cy="196215"/>
              <wp:effectExtent l="0" t="0" r="0" b="0"/>
              <wp:wrapNone/>
              <wp:docPr id="87473059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2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83722C" w14:textId="77777777" w:rsidR="003E1E0F" w:rsidRDefault="003E1E0F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69B6E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84.05pt;margin-top:728.6pt;width:242.7pt;height:15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" filled="f" stroked="f">
              <v:textbox inset="0,0,0,0">
                <w:txbxContent>
                  <w:p w14:paraId="1C83722C" w14:textId="77777777" w:rsidR="003E1E0F" w:rsidRDefault="003E1E0F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F5C73" w14:textId="3CD99556" w:rsidR="003E1E0F" w:rsidRDefault="0079574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D9A1E25" wp14:editId="24ED40BF">
              <wp:simplePos x="0" y="0"/>
              <wp:positionH relativeFrom="page">
                <wp:posOffset>1067435</wp:posOffset>
              </wp:positionH>
              <wp:positionV relativeFrom="page">
                <wp:posOffset>9253220</wp:posOffset>
              </wp:positionV>
              <wp:extent cx="3082290" cy="196215"/>
              <wp:effectExtent l="0" t="0" r="0" b="0"/>
              <wp:wrapNone/>
              <wp:docPr id="819735825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2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81BD22" w14:textId="77777777" w:rsidR="003E1E0F" w:rsidRDefault="003E1E0F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9A1E2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84.05pt;margin-top:728.6pt;width:242.7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" filled="f" stroked="f">
              <v:textbox inset="0,0,0,0">
                <w:txbxContent>
                  <w:p w14:paraId="7E81BD22" w14:textId="77777777" w:rsidR="003E1E0F" w:rsidRDefault="003E1E0F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28558" w14:textId="77777777" w:rsidR="005B2F96" w:rsidRDefault="005B2F96">
      <w:r>
        <w:separator/>
      </w:r>
    </w:p>
  </w:footnote>
  <w:footnote w:type="continuationSeparator" w:id="0">
    <w:p w14:paraId="443AE204" w14:textId="77777777" w:rsidR="005B2F96" w:rsidRDefault="005B2F96">
      <w:r>
        <w:continuationSeparator/>
      </w:r>
    </w:p>
  </w:footnote>
  <w:footnote w:id="1">
    <w:p w14:paraId="27E4B4A3" w14:textId="764ECCE9" w:rsidR="00380D88" w:rsidRPr="0061624B" w:rsidRDefault="00380D88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380D88">
          <w:rPr>
            <w:rStyle w:val="Hipervnculo"/>
          </w:rPr>
          <w:t>https://orcid.org/0009-0001-9532-6235</w:t>
        </w:r>
        <w:r w:rsidRPr="00F15A4B">
          <w:rPr>
            <w:rStyle w:val="Hipervnculo"/>
          </w:rPr>
          <w:t xml:space="preserve"> /</w:t>
        </w:r>
      </w:hyperlink>
      <w:r>
        <w:t xml:space="preserve"> </w:t>
      </w:r>
      <w:r w:rsidRPr="00380D88">
        <w:t>sanchez_rubi8@hotmail.com</w:t>
      </w:r>
    </w:p>
  </w:footnote>
  <w:footnote w:id="2">
    <w:p w14:paraId="07CF4B1C" w14:textId="3D7DB6E0" w:rsidR="00380D88" w:rsidRDefault="00380D88" w:rsidP="00380D88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2" w:history="1">
        <w:r w:rsidRPr="00380D88">
          <w:rPr>
            <w:rStyle w:val="Hipervnculo"/>
          </w:rPr>
          <w:t>https://orcid.org/0000-0002-2958-9184</w:t>
        </w:r>
        <w:r w:rsidRPr="00F15A4B">
          <w:rPr>
            <w:rStyle w:val="Hipervnculo"/>
          </w:rPr>
          <w:t xml:space="preserve"> /</w:t>
        </w:r>
      </w:hyperlink>
      <w:r>
        <w:t xml:space="preserve"> berthafocil@hotmail.com </w:t>
      </w:r>
    </w:p>
    <w:p w14:paraId="3CEA615A" w14:textId="157F0DF7" w:rsidR="00380D88" w:rsidRPr="0061624B" w:rsidRDefault="00380D88" w:rsidP="00380D88">
      <w:pPr>
        <w:pStyle w:val="Textonotapie"/>
        <w:rPr>
          <w:lang w:val="es-C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20C0A"/>
    <w:multiLevelType w:val="multilevel"/>
    <w:tmpl w:val="80860DF8"/>
    <w:lvl w:ilvl="0">
      <w:start w:val="2"/>
      <w:numFmt w:val="decimal"/>
      <w:lvlText w:val="%1"/>
      <w:lvlJc w:val="left"/>
      <w:pPr>
        <w:ind w:left="1816" w:hanging="666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816" w:hanging="666"/>
      </w:pPr>
      <w:rPr>
        <w:rFonts w:hint="default"/>
        <w:lang w:val="es-ES" w:eastAsia="en-US" w:bidi="ar-SA"/>
      </w:rPr>
    </w:lvl>
    <w:lvl w:ilvl="2">
      <w:start w:val="8"/>
      <w:numFmt w:val="decimal"/>
      <w:lvlText w:val="%1.%2.%3."/>
      <w:lvlJc w:val="left"/>
      <w:pPr>
        <w:ind w:left="1816" w:hanging="666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196" w:hanging="66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988" w:hanging="66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80" w:hanging="66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72" w:hanging="66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64" w:hanging="66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56" w:hanging="666"/>
      </w:pPr>
      <w:rPr>
        <w:rFonts w:hint="default"/>
        <w:lang w:val="es-ES" w:eastAsia="en-US" w:bidi="ar-SA"/>
      </w:rPr>
    </w:lvl>
  </w:abstractNum>
  <w:abstractNum w:abstractNumId="1" w15:restartNumberingAfterBreak="0">
    <w:nsid w:val="27DF3E2D"/>
    <w:multiLevelType w:val="multilevel"/>
    <w:tmpl w:val="504AAE96"/>
    <w:lvl w:ilvl="0">
      <w:start w:val="2"/>
      <w:numFmt w:val="decimal"/>
      <w:lvlText w:val="%1"/>
      <w:lvlJc w:val="left"/>
      <w:pPr>
        <w:ind w:left="1880" w:hanging="73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880" w:hanging="730"/>
      </w:pPr>
      <w:rPr>
        <w:rFonts w:hint="default"/>
        <w:lang w:val="es-ES" w:eastAsia="en-US" w:bidi="ar-SA"/>
      </w:rPr>
    </w:lvl>
    <w:lvl w:ilvl="2">
      <w:start w:val="2"/>
      <w:numFmt w:val="decimal"/>
      <w:lvlText w:val="%1.%2.%3."/>
      <w:lvlJc w:val="left"/>
      <w:pPr>
        <w:ind w:left="1880" w:hanging="730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238" w:hanging="73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24" w:hanging="73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10" w:hanging="73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96" w:hanging="73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82" w:hanging="73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68" w:hanging="730"/>
      </w:pPr>
      <w:rPr>
        <w:rFonts w:hint="default"/>
        <w:lang w:val="es-ES" w:eastAsia="en-US" w:bidi="ar-SA"/>
      </w:rPr>
    </w:lvl>
  </w:abstractNum>
  <w:abstractNum w:abstractNumId="2" w15:restartNumberingAfterBreak="0">
    <w:nsid w:val="28CF3FFA"/>
    <w:multiLevelType w:val="multilevel"/>
    <w:tmpl w:val="2E2E1C1A"/>
    <w:lvl w:ilvl="0">
      <w:start w:val="1"/>
      <w:numFmt w:val="decimal"/>
      <w:lvlText w:val="%1."/>
      <w:lvlJc w:val="left"/>
      <w:pPr>
        <w:ind w:left="706" w:hanging="266"/>
      </w:pPr>
      <w:rPr>
        <w:rFonts w:hint="default"/>
        <w:b/>
        <w:bCs/>
        <w:spacing w:val="0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66" w:hanging="526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750" w:hanging="600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757" w:hanging="6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55" w:hanging="6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52" w:hanging="6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50" w:hanging="6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47" w:hanging="6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45" w:hanging="600"/>
      </w:pPr>
      <w:rPr>
        <w:rFonts w:hint="default"/>
        <w:lang w:val="es-ES" w:eastAsia="en-US" w:bidi="ar-SA"/>
      </w:rPr>
    </w:lvl>
  </w:abstractNum>
  <w:abstractNum w:abstractNumId="3" w15:restartNumberingAfterBreak="0">
    <w:nsid w:val="58A04C05"/>
    <w:multiLevelType w:val="multilevel"/>
    <w:tmpl w:val="5AA83CBA"/>
    <w:lvl w:ilvl="0">
      <w:start w:val="2"/>
      <w:numFmt w:val="decimal"/>
      <w:lvlText w:val="%1"/>
      <w:lvlJc w:val="left"/>
      <w:pPr>
        <w:ind w:left="1815" w:hanging="665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815" w:hanging="665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815" w:hanging="665"/>
        <w:jc w:val="righ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196" w:hanging="66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988" w:hanging="66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80" w:hanging="66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72" w:hanging="66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64" w:hanging="66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56" w:hanging="665"/>
      </w:pPr>
      <w:rPr>
        <w:rFonts w:hint="default"/>
        <w:lang w:val="es-ES" w:eastAsia="en-US" w:bidi="ar-SA"/>
      </w:rPr>
    </w:lvl>
  </w:abstractNum>
  <w:abstractNum w:abstractNumId="4" w15:restartNumberingAfterBreak="0">
    <w:nsid w:val="655C4459"/>
    <w:multiLevelType w:val="multilevel"/>
    <w:tmpl w:val="F9A6E9B2"/>
    <w:lvl w:ilvl="0">
      <w:start w:val="2"/>
      <w:numFmt w:val="decimal"/>
      <w:lvlText w:val="%1"/>
      <w:lvlJc w:val="left"/>
      <w:pPr>
        <w:ind w:left="1816" w:hanging="666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816" w:hanging="666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816" w:hanging="666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196" w:hanging="66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988" w:hanging="66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80" w:hanging="66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72" w:hanging="66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64" w:hanging="66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56" w:hanging="666"/>
      </w:pPr>
      <w:rPr>
        <w:rFonts w:hint="default"/>
        <w:lang w:val="es-ES" w:eastAsia="en-US" w:bidi="ar-SA"/>
      </w:rPr>
    </w:lvl>
  </w:abstractNum>
  <w:num w:numId="1" w16cid:durableId="708183618">
    <w:abstractNumId w:val="3"/>
  </w:num>
  <w:num w:numId="2" w16cid:durableId="1068310356">
    <w:abstractNumId w:val="0"/>
  </w:num>
  <w:num w:numId="3" w16cid:durableId="276256082">
    <w:abstractNumId w:val="4"/>
  </w:num>
  <w:num w:numId="4" w16cid:durableId="1643195092">
    <w:abstractNumId w:val="1"/>
  </w:num>
  <w:num w:numId="5" w16cid:durableId="1397047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CFC"/>
    <w:rsid w:val="0000062C"/>
    <w:rsid w:val="000837DB"/>
    <w:rsid w:val="000B5E1F"/>
    <w:rsid w:val="000C68D9"/>
    <w:rsid w:val="001179F5"/>
    <w:rsid w:val="001D439B"/>
    <w:rsid w:val="0026454E"/>
    <w:rsid w:val="002A535C"/>
    <w:rsid w:val="002D725A"/>
    <w:rsid w:val="00371881"/>
    <w:rsid w:val="00380D88"/>
    <w:rsid w:val="00395CFC"/>
    <w:rsid w:val="003E1E0F"/>
    <w:rsid w:val="003E3D0E"/>
    <w:rsid w:val="00431656"/>
    <w:rsid w:val="004C5F02"/>
    <w:rsid w:val="00543AB8"/>
    <w:rsid w:val="00584C71"/>
    <w:rsid w:val="005B2F96"/>
    <w:rsid w:val="005D720F"/>
    <w:rsid w:val="00611862"/>
    <w:rsid w:val="0061624B"/>
    <w:rsid w:val="0065550C"/>
    <w:rsid w:val="006605B7"/>
    <w:rsid w:val="0067167A"/>
    <w:rsid w:val="0072123E"/>
    <w:rsid w:val="00733FB7"/>
    <w:rsid w:val="00757E01"/>
    <w:rsid w:val="00771D50"/>
    <w:rsid w:val="0079574C"/>
    <w:rsid w:val="007F1BCE"/>
    <w:rsid w:val="008B19AA"/>
    <w:rsid w:val="00980B85"/>
    <w:rsid w:val="00AF4CBF"/>
    <w:rsid w:val="00B0233C"/>
    <w:rsid w:val="00B041A4"/>
    <w:rsid w:val="00B05FC3"/>
    <w:rsid w:val="00B27D1B"/>
    <w:rsid w:val="00C06AAE"/>
    <w:rsid w:val="00C90776"/>
    <w:rsid w:val="00CB4416"/>
    <w:rsid w:val="00CF1D73"/>
    <w:rsid w:val="00D021BF"/>
    <w:rsid w:val="00D20FC4"/>
    <w:rsid w:val="00D3607B"/>
    <w:rsid w:val="00D373E5"/>
    <w:rsid w:val="00D74627"/>
    <w:rsid w:val="00D878AA"/>
    <w:rsid w:val="00DA7A45"/>
    <w:rsid w:val="00EA0935"/>
    <w:rsid w:val="00EC53FA"/>
    <w:rsid w:val="00F5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AA7BD"/>
  <w15:docId w15:val="{E02ADC04-07C7-42F9-845A-AD0D2495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1"/>
    <w:qFormat/>
    <w:pPr>
      <w:ind w:left="1816" w:hanging="66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8"/>
      <w:ind w:left="1231" w:hanging="645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816" w:hanging="66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2"/>
      <w:ind w:left="105"/>
    </w:pPr>
  </w:style>
  <w:style w:type="paragraph" w:styleId="Encabezado">
    <w:name w:val="header"/>
    <w:basedOn w:val="Normal"/>
    <w:link w:val="EncabezadoCar"/>
    <w:uiPriority w:val="99"/>
    <w:unhideWhenUsed/>
    <w:rsid w:val="00D7462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7462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7462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74627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link w:val="Ttulo1"/>
    <w:uiPriority w:val="1"/>
    <w:rsid w:val="00B05FC3"/>
    <w:rPr>
      <w:rFonts w:ascii="Arial" w:eastAsia="Arial" w:hAnsi="Arial" w:cs="Arial"/>
      <w:b/>
      <w:bCs/>
      <w:sz w:val="24"/>
      <w:szCs w:val="24"/>
      <w:lang w:val="es-ES"/>
    </w:rPr>
  </w:style>
  <w:style w:type="character" w:customStyle="1" w:styleId="TextoindependienteCar">
    <w:name w:val="Texto independiente Car"/>
    <w:link w:val="Textoindependiente"/>
    <w:uiPriority w:val="1"/>
    <w:rsid w:val="00B05FC3"/>
    <w:rPr>
      <w:rFonts w:ascii="Arial MT" w:eastAsia="Arial MT" w:hAnsi="Arial MT" w:cs="Arial MT"/>
      <w:sz w:val="24"/>
      <w:szCs w:val="24"/>
      <w:lang w:val="es-ES"/>
    </w:rPr>
  </w:style>
  <w:style w:type="character" w:styleId="Hipervnculo">
    <w:name w:val="Hyperlink"/>
    <w:uiPriority w:val="99"/>
    <w:unhideWhenUsed/>
    <w:rsid w:val="005D720F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5D720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06AAE"/>
    <w:rPr>
      <w:rFonts w:ascii="Arial MT" w:eastAsia="Arial MT" w:hAnsi="Arial MT" w:cs="Arial MT"/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80D8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80D88"/>
    <w:rPr>
      <w:rFonts w:ascii="Arial MT" w:eastAsia="Arial MT" w:hAnsi="Arial MT" w:cs="Arial MT"/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80D88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2D72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725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725A"/>
    <w:rPr>
      <w:rFonts w:ascii="Arial MT" w:eastAsia="Arial MT" w:hAnsi="Arial MT" w:cs="Arial MT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72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725A"/>
    <w:rPr>
      <w:rFonts w:ascii="Arial MT" w:eastAsia="Arial MT" w:hAnsi="Arial MT" w:cs="Arial MT"/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gob.mx/fgr" TargetMode="External"/><Relationship Id="rId18" Type="http://schemas.openxmlformats.org/officeDocument/2006/relationships/hyperlink" Target="https://www.pemex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nodc.org/toc/es/crimes/organized-crime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egi.org.mx/contenidos/programas/envipe/2022/doc/envipe2022_presentacion_nacional.pdf" TargetMode="External"/><Relationship Id="rId17" Type="http://schemas.openxmlformats.org/officeDocument/2006/relationships/hyperlink" Target="https://www.eleconomista.com.mx/amp/el-empresario/Delitos-a-mipymes-impiden-crecer-y-obligan-a-cerrar-20221004-0085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leconomista.com.mx/amp/el-empresario/Delitos-a-mipymes-impiden-crecer-y-obligan-a-cerrar-20221004-0085.html" TargetMode="External"/><Relationship Id="rId20" Type="http://schemas.openxmlformats.org/officeDocument/2006/relationships/hyperlink" Target="https://www.gob.mx/sesnsp/acciones-y-programas/victimas-nueva-metodologia?state=publishe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egi.org.mx/contenidos/programas/envipe/2022/doc/envipe2022_presentacion_nacional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megalibrosgratis.com/descargar-libro-narcotrafico-y-politica-en-mexico-eduardo-guerrero-gutierrez-pdf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redalyc.org/journal/5526/552656690011/html/" TargetMode="External"/><Relationship Id="rId19" Type="http://schemas.openxmlformats.org/officeDocument/2006/relationships/hyperlink" Target="https://www.sinembargo.mx/06-04-2021/39660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ournals.uchicago.edu/doi/abs/10.1086/259394" TargetMode="External"/><Relationship Id="rId14" Type="http://schemas.openxmlformats.org/officeDocument/2006/relationships/hyperlink" Target="https://www.megalibrosgratis.com/descargar-libro-narcotrafico-y-" TargetMode="External"/><Relationship Id="rId22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orcid.org/0000-0002-2958-9184%20/" TargetMode="External"/><Relationship Id="rId1" Type="http://schemas.openxmlformats.org/officeDocument/2006/relationships/hyperlink" Target="https://orcid.org/0009-0001-9532-6235%20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F0446-74DC-4D27-AA8F-9092ADDB8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6097</Words>
  <Characters>33537</Characters>
  <Application>Microsoft Office Word</Application>
  <DocSecurity>0</DocSecurity>
  <Lines>279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39555</CharactersWithSpaces>
  <SharedDoc>false</SharedDoc>
  <HLinks>
    <vt:vector size="186" baseType="variant">
      <vt:variant>
        <vt:i4>5832722</vt:i4>
      </vt:variant>
      <vt:variant>
        <vt:i4>90</vt:i4>
      </vt:variant>
      <vt:variant>
        <vt:i4>0</vt:i4>
      </vt:variant>
      <vt:variant>
        <vt:i4>5</vt:i4>
      </vt:variant>
      <vt:variant>
        <vt:lpwstr>https://www.unodc.org/toc/es/crimes/organized-crime.html</vt:lpwstr>
      </vt:variant>
      <vt:variant>
        <vt:lpwstr/>
      </vt:variant>
      <vt:variant>
        <vt:i4>4194388</vt:i4>
      </vt:variant>
      <vt:variant>
        <vt:i4>87</vt:i4>
      </vt:variant>
      <vt:variant>
        <vt:i4>0</vt:i4>
      </vt:variant>
      <vt:variant>
        <vt:i4>5</vt:i4>
      </vt:variant>
      <vt:variant>
        <vt:lpwstr>https://www.gob.mx/sesnsp/acciones-y-programas/victimas-nueva-metodologia?state=published</vt:lpwstr>
      </vt:variant>
      <vt:variant>
        <vt:lpwstr/>
      </vt:variant>
      <vt:variant>
        <vt:i4>5636188</vt:i4>
      </vt:variant>
      <vt:variant>
        <vt:i4>84</vt:i4>
      </vt:variant>
      <vt:variant>
        <vt:i4>0</vt:i4>
      </vt:variant>
      <vt:variant>
        <vt:i4>5</vt:i4>
      </vt:variant>
      <vt:variant>
        <vt:lpwstr>https://www.sinembargo.mx/06-04-2021/3966050</vt:lpwstr>
      </vt:variant>
      <vt:variant>
        <vt:lpwstr/>
      </vt:variant>
      <vt:variant>
        <vt:i4>2490411</vt:i4>
      </vt:variant>
      <vt:variant>
        <vt:i4>81</vt:i4>
      </vt:variant>
      <vt:variant>
        <vt:i4>0</vt:i4>
      </vt:variant>
      <vt:variant>
        <vt:i4>5</vt:i4>
      </vt:variant>
      <vt:variant>
        <vt:lpwstr>https://www.pemex.com/</vt:lpwstr>
      </vt:variant>
      <vt:variant>
        <vt:lpwstr/>
      </vt:variant>
      <vt:variant>
        <vt:i4>4456547</vt:i4>
      </vt:variant>
      <vt:variant>
        <vt:i4>78</vt:i4>
      </vt:variant>
      <vt:variant>
        <vt:i4>0</vt:i4>
      </vt:variant>
      <vt:variant>
        <vt:i4>5</vt:i4>
      </vt:variant>
      <vt:variant>
        <vt:lpwstr>https://onc.org.mx/public/rednacionaldeobservatorios/public/onc_site/uploads/190820-PirateriaMx-doc.pdf</vt:lpwstr>
      </vt:variant>
      <vt:variant>
        <vt:lpwstr/>
      </vt:variant>
      <vt:variant>
        <vt:i4>4456547</vt:i4>
      </vt:variant>
      <vt:variant>
        <vt:i4>75</vt:i4>
      </vt:variant>
      <vt:variant>
        <vt:i4>0</vt:i4>
      </vt:variant>
      <vt:variant>
        <vt:i4>5</vt:i4>
      </vt:variant>
      <vt:variant>
        <vt:lpwstr>https://onc.org.mx/public/rednacionaldeobservatorios/public/onc_site/uploads/190820-PirateriaMx-doc.pdf</vt:lpwstr>
      </vt:variant>
      <vt:variant>
        <vt:lpwstr/>
      </vt:variant>
      <vt:variant>
        <vt:i4>3342454</vt:i4>
      </vt:variant>
      <vt:variant>
        <vt:i4>72</vt:i4>
      </vt:variant>
      <vt:variant>
        <vt:i4>0</vt:i4>
      </vt:variant>
      <vt:variant>
        <vt:i4>5</vt:i4>
      </vt:variant>
      <vt:variant>
        <vt:lpwstr>https://www.megalibrosgratis.com/descargar-libro-narcotrafico-y-politica-en-mexico-eduardo-guerrero-gutierrez-pdf/</vt:lpwstr>
      </vt:variant>
      <vt:variant>
        <vt:lpwstr/>
      </vt:variant>
      <vt:variant>
        <vt:i4>3342454</vt:i4>
      </vt:variant>
      <vt:variant>
        <vt:i4>69</vt:i4>
      </vt:variant>
      <vt:variant>
        <vt:i4>0</vt:i4>
      </vt:variant>
      <vt:variant>
        <vt:i4>5</vt:i4>
      </vt:variant>
      <vt:variant>
        <vt:lpwstr>https://www.megalibrosgratis.com/descargar-libro-narcotrafico-y-politica-en-mexico-eduardo-guerrero-gutierrez-pdf/</vt:lpwstr>
      </vt:variant>
      <vt:variant>
        <vt:lpwstr/>
      </vt:variant>
      <vt:variant>
        <vt:i4>6619232</vt:i4>
      </vt:variant>
      <vt:variant>
        <vt:i4>66</vt:i4>
      </vt:variant>
      <vt:variant>
        <vt:i4>0</vt:i4>
      </vt:variant>
      <vt:variant>
        <vt:i4>5</vt:i4>
      </vt:variant>
      <vt:variant>
        <vt:lpwstr>https://www.gob.mx/fgr</vt:lpwstr>
      </vt:variant>
      <vt:variant>
        <vt:lpwstr/>
      </vt:variant>
      <vt:variant>
        <vt:i4>2818172</vt:i4>
      </vt:variant>
      <vt:variant>
        <vt:i4>63</vt:i4>
      </vt:variant>
      <vt:variant>
        <vt:i4>0</vt:i4>
      </vt:variant>
      <vt:variant>
        <vt:i4>5</vt:i4>
      </vt:variant>
      <vt:variant>
        <vt:lpwstr>http://tesis.uson.mx/digital/tesis/docs/19617/capitulo2.pdf</vt:lpwstr>
      </vt:variant>
      <vt:variant>
        <vt:lpwstr/>
      </vt:variant>
      <vt:variant>
        <vt:i4>1441867</vt:i4>
      </vt:variant>
      <vt:variant>
        <vt:i4>60</vt:i4>
      </vt:variant>
      <vt:variant>
        <vt:i4>0</vt:i4>
      </vt:variant>
      <vt:variant>
        <vt:i4>5</vt:i4>
      </vt:variant>
      <vt:variant>
        <vt:lpwstr>https://www.inegi.org.mx/contenidos/programas/envipe/2022/doc/envipe2022_presentacion_nacional.pdf</vt:lpwstr>
      </vt:variant>
      <vt:variant>
        <vt:lpwstr/>
      </vt:variant>
      <vt:variant>
        <vt:i4>1441867</vt:i4>
      </vt:variant>
      <vt:variant>
        <vt:i4>57</vt:i4>
      </vt:variant>
      <vt:variant>
        <vt:i4>0</vt:i4>
      </vt:variant>
      <vt:variant>
        <vt:i4>5</vt:i4>
      </vt:variant>
      <vt:variant>
        <vt:lpwstr>https://www.inegi.org.mx/contenidos/programas/envipe/2022/doc/envipe2022_presentacion_nacional.pdf</vt:lpwstr>
      </vt:variant>
      <vt:variant>
        <vt:lpwstr/>
      </vt:variant>
      <vt:variant>
        <vt:i4>2359404</vt:i4>
      </vt:variant>
      <vt:variant>
        <vt:i4>54</vt:i4>
      </vt:variant>
      <vt:variant>
        <vt:i4>0</vt:i4>
      </vt:variant>
      <vt:variant>
        <vt:i4>5</vt:i4>
      </vt:variant>
      <vt:variant>
        <vt:lpwstr>https://www.redalyc.org/journal/5526/552656690011/html/</vt:lpwstr>
      </vt:variant>
      <vt:variant>
        <vt:lpwstr/>
      </vt:variant>
      <vt:variant>
        <vt:i4>589903</vt:i4>
      </vt:variant>
      <vt:variant>
        <vt:i4>51</vt:i4>
      </vt:variant>
      <vt:variant>
        <vt:i4>0</vt:i4>
      </vt:variant>
      <vt:variant>
        <vt:i4>5</vt:i4>
      </vt:variant>
      <vt:variant>
        <vt:lpwstr>https://www.elfinanciero.com.mx/</vt:lpwstr>
      </vt:variant>
      <vt:variant>
        <vt:lpwstr/>
      </vt:variant>
      <vt:variant>
        <vt:i4>1704010</vt:i4>
      </vt:variant>
      <vt:variant>
        <vt:i4>48</vt:i4>
      </vt:variant>
      <vt:variant>
        <vt:i4>0</vt:i4>
      </vt:variant>
      <vt:variant>
        <vt:i4>5</vt:i4>
      </vt:variant>
      <vt:variant>
        <vt:lpwstr>https://www.eleconomista.com.mx/</vt:lpwstr>
      </vt:variant>
      <vt:variant>
        <vt:lpwstr/>
      </vt:variant>
      <vt:variant>
        <vt:i4>3014704</vt:i4>
      </vt:variant>
      <vt:variant>
        <vt:i4>45</vt:i4>
      </vt:variant>
      <vt:variant>
        <vt:i4>0</vt:i4>
      </vt:variant>
      <vt:variant>
        <vt:i4>5</vt:i4>
      </vt:variant>
      <vt:variant>
        <vt:lpwstr>https://portalhcd.diputados.gob.mx/</vt:lpwstr>
      </vt:variant>
      <vt:variant>
        <vt:lpwstr/>
      </vt:variant>
      <vt:variant>
        <vt:i4>1179731</vt:i4>
      </vt:variant>
      <vt:variant>
        <vt:i4>42</vt:i4>
      </vt:variant>
      <vt:variant>
        <vt:i4>0</vt:i4>
      </vt:variant>
      <vt:variant>
        <vt:i4>5</vt:i4>
      </vt:variant>
      <vt:variant>
        <vt:lpwstr>https://www.journals.uchicago.edu/doi/abs/10.1086/259394</vt:lpwstr>
      </vt:variant>
      <vt:variant>
        <vt:lpwstr/>
      </vt:variant>
      <vt:variant>
        <vt:i4>6029370</vt:i4>
      </vt:variant>
      <vt:variant>
        <vt:i4>39</vt:i4>
      </vt:variant>
      <vt:variant>
        <vt:i4>0</vt:i4>
      </vt:variant>
      <vt:variant>
        <vt:i4>5</vt:i4>
      </vt:variant>
      <vt:variant>
        <vt:lpwstr>https://www.scielo.org.mx/scielo.php?script=sci_arttext&amp;pid=S1870-35692014000100008</vt:lpwstr>
      </vt:variant>
      <vt:variant>
        <vt:lpwstr/>
      </vt:variant>
      <vt:variant>
        <vt:i4>6029370</vt:i4>
      </vt:variant>
      <vt:variant>
        <vt:i4>36</vt:i4>
      </vt:variant>
      <vt:variant>
        <vt:i4>0</vt:i4>
      </vt:variant>
      <vt:variant>
        <vt:i4>5</vt:i4>
      </vt:variant>
      <vt:variant>
        <vt:lpwstr>https://www.scielo.org.mx/scielo.php?script=sci_arttext&amp;pid=S1870-35692014000100008</vt:lpwstr>
      </vt:variant>
      <vt:variant>
        <vt:lpwstr/>
      </vt:variant>
      <vt:variant>
        <vt:i4>92</vt:i4>
      </vt:variant>
      <vt:variant>
        <vt:i4>33</vt:i4>
      </vt:variant>
      <vt:variant>
        <vt:i4>0</vt:i4>
      </vt:variant>
      <vt:variant>
        <vt:i4>5</vt:i4>
      </vt:variant>
      <vt:variant>
        <vt:lpwstr>https://www.eleconomista.com.mx/amp/el-empresario/Delitos-a-mipymes-impiden-crecer-y-obligan-a-cerrar-20221004-0085.html</vt:lpwstr>
      </vt:variant>
      <vt:variant>
        <vt:lpwstr/>
      </vt:variant>
      <vt:variant>
        <vt:i4>92</vt:i4>
      </vt:variant>
      <vt:variant>
        <vt:i4>30</vt:i4>
      </vt:variant>
      <vt:variant>
        <vt:i4>0</vt:i4>
      </vt:variant>
      <vt:variant>
        <vt:i4>5</vt:i4>
      </vt:variant>
      <vt:variant>
        <vt:lpwstr>https://www.eleconomista.com.mx/amp/el-empresario/Delitos-a-mipymes-impiden-crecer-y-obligan-a-cerrar-20221004-0085.html</vt:lpwstr>
      </vt:variant>
      <vt:variant>
        <vt:lpwstr/>
      </vt:variant>
      <vt:variant>
        <vt:i4>4194388</vt:i4>
      </vt:variant>
      <vt:variant>
        <vt:i4>27</vt:i4>
      </vt:variant>
      <vt:variant>
        <vt:i4>0</vt:i4>
      </vt:variant>
      <vt:variant>
        <vt:i4>5</vt:i4>
      </vt:variant>
      <vt:variant>
        <vt:lpwstr>https://www.gob.mx/sesnsp/acciones-y-programas/victimas-nueva-metodologia?state=published</vt:lpwstr>
      </vt:variant>
      <vt:variant>
        <vt:lpwstr/>
      </vt:variant>
      <vt:variant>
        <vt:i4>4194388</vt:i4>
      </vt:variant>
      <vt:variant>
        <vt:i4>24</vt:i4>
      </vt:variant>
      <vt:variant>
        <vt:i4>0</vt:i4>
      </vt:variant>
      <vt:variant>
        <vt:i4>5</vt:i4>
      </vt:variant>
      <vt:variant>
        <vt:lpwstr>https://www.gob.mx/sesnsp/acciones-y-programas/victimas-nueva-metodologia?state=published</vt:lpwstr>
      </vt:variant>
      <vt:variant>
        <vt:lpwstr/>
      </vt:variant>
      <vt:variant>
        <vt:i4>4194388</vt:i4>
      </vt:variant>
      <vt:variant>
        <vt:i4>21</vt:i4>
      </vt:variant>
      <vt:variant>
        <vt:i4>0</vt:i4>
      </vt:variant>
      <vt:variant>
        <vt:i4>5</vt:i4>
      </vt:variant>
      <vt:variant>
        <vt:lpwstr>https://www.gob.mx/sesnsp/acciones-y-programas/victimas-nueva-metodologia?state=published</vt:lpwstr>
      </vt:variant>
      <vt:variant>
        <vt:lpwstr/>
      </vt:variant>
      <vt:variant>
        <vt:i4>4194388</vt:i4>
      </vt:variant>
      <vt:variant>
        <vt:i4>18</vt:i4>
      </vt:variant>
      <vt:variant>
        <vt:i4>0</vt:i4>
      </vt:variant>
      <vt:variant>
        <vt:i4>5</vt:i4>
      </vt:variant>
      <vt:variant>
        <vt:lpwstr>https://www.gob.mx/sesnsp/acciones-y-programas/victimas-nueva-metodologia?state=published</vt:lpwstr>
      </vt:variant>
      <vt:variant>
        <vt:lpwstr/>
      </vt:variant>
      <vt:variant>
        <vt:i4>4194388</vt:i4>
      </vt:variant>
      <vt:variant>
        <vt:i4>15</vt:i4>
      </vt:variant>
      <vt:variant>
        <vt:i4>0</vt:i4>
      </vt:variant>
      <vt:variant>
        <vt:i4>5</vt:i4>
      </vt:variant>
      <vt:variant>
        <vt:lpwstr>https://www.gob.mx/sesnsp/acciones-y-programas/victimas-nueva-metodologia?state=published</vt:lpwstr>
      </vt:variant>
      <vt:variant>
        <vt:lpwstr/>
      </vt:variant>
      <vt:variant>
        <vt:i4>4194388</vt:i4>
      </vt:variant>
      <vt:variant>
        <vt:i4>12</vt:i4>
      </vt:variant>
      <vt:variant>
        <vt:i4>0</vt:i4>
      </vt:variant>
      <vt:variant>
        <vt:i4>5</vt:i4>
      </vt:variant>
      <vt:variant>
        <vt:lpwstr>https://www.gob.mx/sesnsp/acciones-y-programas/victimas-nueva-metodologia?state=published</vt:lpwstr>
      </vt:variant>
      <vt:variant>
        <vt:lpwstr/>
      </vt:variant>
      <vt:variant>
        <vt:i4>4194388</vt:i4>
      </vt:variant>
      <vt:variant>
        <vt:i4>9</vt:i4>
      </vt:variant>
      <vt:variant>
        <vt:i4>0</vt:i4>
      </vt:variant>
      <vt:variant>
        <vt:i4>5</vt:i4>
      </vt:variant>
      <vt:variant>
        <vt:lpwstr>https://www.gob.mx/sesnsp/acciones-y-programas/victimas-nueva-metodologia?state=published</vt:lpwstr>
      </vt:variant>
      <vt:variant>
        <vt:lpwstr/>
      </vt:variant>
      <vt:variant>
        <vt:i4>7077974</vt:i4>
      </vt:variant>
      <vt:variant>
        <vt:i4>6</vt:i4>
      </vt:variant>
      <vt:variant>
        <vt:i4>0</vt:i4>
      </vt:variant>
      <vt:variant>
        <vt:i4>5</vt:i4>
      </vt:variant>
      <vt:variant>
        <vt:lpwstr>mailto:berthafocil@hotmail.com</vt:lpwstr>
      </vt:variant>
      <vt:variant>
        <vt:lpwstr/>
      </vt:variant>
      <vt:variant>
        <vt:i4>6225945</vt:i4>
      </vt:variant>
      <vt:variant>
        <vt:i4>3</vt:i4>
      </vt:variant>
      <vt:variant>
        <vt:i4>0</vt:i4>
      </vt:variant>
      <vt:variant>
        <vt:i4>5</vt:i4>
      </vt:variant>
      <vt:variant>
        <vt:lpwstr>https://orcid.org/0009-0001-9532-6235</vt:lpwstr>
      </vt:variant>
      <vt:variant>
        <vt:lpwstr/>
      </vt:variant>
      <vt:variant>
        <vt:i4>5898244</vt:i4>
      </vt:variant>
      <vt:variant>
        <vt:i4>0</vt:i4>
      </vt:variant>
      <vt:variant>
        <vt:i4>0</vt:i4>
      </vt:variant>
      <vt:variant>
        <vt:i4>5</vt:i4>
      </vt:variant>
      <vt:variant>
        <vt:lpwstr>mailto:sanchez_rubi8@hotmail.com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 Yuliana Rodriguez Garcia</dc:creator>
  <cp:keywords/>
  <cp:lastModifiedBy>Revisor</cp:lastModifiedBy>
  <cp:revision>6</cp:revision>
  <dcterms:created xsi:type="dcterms:W3CDTF">2023-09-10T18:47:00Z</dcterms:created>
  <dcterms:modified xsi:type="dcterms:W3CDTF">2023-09-10T18:52:00Z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2023-07-04T00:00:00Z</vt:filetime>
  </property>
</Properties>
</file>