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D584" w14:textId="16635C52" w:rsidR="000C5B4E" w:rsidRPr="009B0F8D" w:rsidRDefault="004E7B73" w:rsidP="00E90EDE">
      <w:pPr>
        <w:pStyle w:val="Ttulo1"/>
        <w:ind w:firstLine="426"/>
        <w:rPr>
          <w:rFonts w:ascii="Times New Roman" w:hAnsi="Times New Roman" w:cs="Times New Roman"/>
          <w:szCs w:val="24"/>
        </w:rPr>
      </w:pPr>
      <w:bookmarkStart w:id="0" w:name="_Toc75695099"/>
      <w:r w:rsidRPr="009B0F8D">
        <w:rPr>
          <w:rFonts w:ascii="Times New Roman" w:hAnsi="Times New Roman" w:cs="Times New Roman"/>
          <w:szCs w:val="24"/>
        </w:rPr>
        <w:t xml:space="preserve"> </w:t>
      </w:r>
    </w:p>
    <w:p w14:paraId="50C30FAE" w14:textId="19DBCF67" w:rsidR="000C5B4E" w:rsidRDefault="00DD4CD9" w:rsidP="00E90EDE">
      <w:pPr>
        <w:ind w:firstLine="426"/>
        <w:jc w:val="both"/>
        <w:rPr>
          <w:rFonts w:ascii="Times New Roman" w:eastAsia="SimSun" w:hAnsi="Times New Roman" w:cs="Times New Roman"/>
          <w:b/>
          <w:color w:val="000000"/>
          <w:sz w:val="24"/>
          <w:szCs w:val="24"/>
          <w:lang w:eastAsia="es-MX"/>
        </w:rPr>
      </w:pPr>
      <w:bookmarkStart w:id="1" w:name="_Hlk144480936"/>
      <w:r w:rsidRPr="009B0F8D">
        <w:rPr>
          <w:rFonts w:ascii="Times New Roman" w:eastAsia="SimSun" w:hAnsi="Times New Roman" w:cs="Times New Roman"/>
          <w:b/>
          <w:color w:val="000000"/>
          <w:sz w:val="24"/>
          <w:szCs w:val="24"/>
          <w:lang w:eastAsia="es-MX"/>
        </w:rPr>
        <w:t>La relación de la producción y liquidez de una empresa con la selección y contratación del personal</w:t>
      </w:r>
    </w:p>
    <w:bookmarkEnd w:id="1"/>
    <w:p w14:paraId="5D31F0AE" w14:textId="6F597A75" w:rsidR="00DD4CD9" w:rsidRDefault="00DD4CD9" w:rsidP="00E90EDE">
      <w:pPr>
        <w:ind w:firstLine="426"/>
        <w:jc w:val="center"/>
        <w:rPr>
          <w:rFonts w:ascii="Times New Roman" w:eastAsia="SimSun" w:hAnsi="Times New Roman" w:cs="Times New Roman"/>
          <w:b/>
          <w:color w:val="000000"/>
          <w:sz w:val="24"/>
          <w:szCs w:val="24"/>
          <w:lang w:val="en-US" w:eastAsia="es-MX"/>
        </w:rPr>
      </w:pPr>
      <w:r w:rsidRPr="00DD4CD9">
        <w:rPr>
          <w:rFonts w:ascii="Times New Roman" w:eastAsia="SimSun" w:hAnsi="Times New Roman" w:cs="Times New Roman"/>
          <w:b/>
          <w:color w:val="000000"/>
          <w:sz w:val="24"/>
          <w:szCs w:val="24"/>
          <w:lang w:val="en-US" w:eastAsia="es-MX"/>
        </w:rPr>
        <w:t>The relationship between the production and liquidity of a company with the selection and hiring of personnel</w:t>
      </w:r>
    </w:p>
    <w:p w14:paraId="6D0CBCF0" w14:textId="77777777" w:rsidR="00662B30" w:rsidRPr="00DD4CD9" w:rsidRDefault="00662B30" w:rsidP="00E90EDE">
      <w:pPr>
        <w:ind w:firstLine="426"/>
        <w:jc w:val="center"/>
        <w:rPr>
          <w:rFonts w:ascii="Times New Roman" w:eastAsia="SimSun" w:hAnsi="Times New Roman" w:cs="Times New Roman"/>
          <w:b/>
          <w:color w:val="000000"/>
          <w:sz w:val="24"/>
          <w:szCs w:val="24"/>
          <w:lang w:val="en-US" w:eastAsia="es-MX"/>
        </w:rPr>
      </w:pPr>
    </w:p>
    <w:p w14:paraId="663D612C" w14:textId="7E271FF4" w:rsidR="007C542D" w:rsidRPr="009B0F8D" w:rsidRDefault="007C542D" w:rsidP="00E90EDE">
      <w:pPr>
        <w:ind w:firstLine="426"/>
        <w:jc w:val="both"/>
        <w:rPr>
          <w:rFonts w:ascii="Times New Roman" w:hAnsi="Times New Roman" w:cs="Times New Roman"/>
          <w:sz w:val="24"/>
          <w:szCs w:val="24"/>
          <w:lang w:eastAsia="es-MX"/>
        </w:rPr>
      </w:pPr>
      <w:r w:rsidRPr="009B0F8D">
        <w:rPr>
          <w:rFonts w:ascii="Times New Roman" w:hAnsi="Times New Roman" w:cs="Times New Roman"/>
          <w:b/>
          <w:sz w:val="24"/>
          <w:szCs w:val="24"/>
          <w:lang w:eastAsia="es-MX"/>
        </w:rPr>
        <w:t xml:space="preserve">Jorge </w:t>
      </w:r>
      <w:r w:rsidR="00D96A73" w:rsidRPr="009B0F8D">
        <w:rPr>
          <w:rFonts w:ascii="Times New Roman" w:hAnsi="Times New Roman" w:cs="Times New Roman"/>
          <w:b/>
          <w:sz w:val="24"/>
          <w:szCs w:val="24"/>
          <w:lang w:eastAsia="es-MX"/>
        </w:rPr>
        <w:t>Gómez Castellanos</w:t>
      </w:r>
      <w:r w:rsidR="005E791D">
        <w:rPr>
          <w:rStyle w:val="Refdenotaalpie"/>
          <w:rFonts w:ascii="Times New Roman" w:hAnsi="Times New Roman" w:cs="Times New Roman"/>
          <w:b/>
          <w:sz w:val="24"/>
          <w:szCs w:val="24"/>
          <w:lang w:eastAsia="es-MX"/>
        </w:rPr>
        <w:footnoteReference w:id="1"/>
      </w:r>
      <w:r w:rsidR="00D96A73" w:rsidRPr="009B0F8D">
        <w:rPr>
          <w:rFonts w:ascii="Times New Roman" w:hAnsi="Times New Roman" w:cs="Times New Roman"/>
          <w:sz w:val="24"/>
          <w:szCs w:val="24"/>
          <w:lang w:eastAsia="es-MX"/>
        </w:rPr>
        <w:t xml:space="preserve"> </w:t>
      </w:r>
    </w:p>
    <w:p w14:paraId="4099F6E5" w14:textId="77777777" w:rsidR="00765903" w:rsidRPr="009B0F8D" w:rsidRDefault="00765903" w:rsidP="00E90EDE">
      <w:pPr>
        <w:spacing w:after="40" w:line="240" w:lineRule="auto"/>
        <w:ind w:firstLine="426"/>
        <w:jc w:val="both"/>
        <w:rPr>
          <w:rFonts w:ascii="Times New Roman" w:hAnsi="Times New Roman" w:cs="Times New Roman"/>
          <w:sz w:val="24"/>
          <w:szCs w:val="24"/>
          <w:lang w:eastAsia="es-MX"/>
        </w:rPr>
      </w:pPr>
    </w:p>
    <w:p w14:paraId="6DA192D8" w14:textId="2DC3ABC9" w:rsidR="007C542D" w:rsidRPr="009B0F8D" w:rsidRDefault="007C542D" w:rsidP="00E90EDE">
      <w:pPr>
        <w:ind w:firstLine="426"/>
        <w:jc w:val="both"/>
        <w:rPr>
          <w:rFonts w:ascii="Times New Roman" w:hAnsi="Times New Roman" w:cs="Times New Roman"/>
          <w:sz w:val="24"/>
          <w:szCs w:val="24"/>
          <w:lang w:eastAsia="es-MX"/>
        </w:rPr>
      </w:pPr>
      <w:r w:rsidRPr="009B0F8D">
        <w:rPr>
          <w:rFonts w:ascii="Times New Roman" w:hAnsi="Times New Roman" w:cs="Times New Roman"/>
          <w:b/>
          <w:sz w:val="24"/>
          <w:szCs w:val="24"/>
          <w:lang w:eastAsia="es-MX"/>
        </w:rPr>
        <w:t xml:space="preserve">Rosario del Carmen </w:t>
      </w:r>
      <w:r w:rsidR="00D96A73" w:rsidRPr="009B0F8D">
        <w:rPr>
          <w:rFonts w:ascii="Times New Roman" w:hAnsi="Times New Roman" w:cs="Times New Roman"/>
          <w:b/>
          <w:sz w:val="24"/>
          <w:szCs w:val="24"/>
          <w:lang w:eastAsia="es-MX"/>
        </w:rPr>
        <w:t>Suárez Jiménez</w:t>
      </w:r>
      <w:r w:rsidR="00314B20">
        <w:rPr>
          <w:rStyle w:val="Refdenotaalpie"/>
          <w:rFonts w:ascii="Times New Roman" w:hAnsi="Times New Roman" w:cs="Times New Roman"/>
          <w:b/>
          <w:sz w:val="24"/>
          <w:szCs w:val="24"/>
          <w:lang w:eastAsia="es-MX"/>
        </w:rPr>
        <w:footnoteReference w:id="2"/>
      </w:r>
    </w:p>
    <w:p w14:paraId="2F0B1331" w14:textId="77777777" w:rsidR="00765903" w:rsidRPr="009B0F8D" w:rsidRDefault="00765903" w:rsidP="00E90EDE">
      <w:pPr>
        <w:spacing w:after="40" w:line="240" w:lineRule="auto"/>
        <w:ind w:firstLine="426"/>
        <w:jc w:val="both"/>
        <w:rPr>
          <w:rFonts w:ascii="Times New Roman" w:hAnsi="Times New Roman" w:cs="Times New Roman"/>
          <w:sz w:val="24"/>
          <w:szCs w:val="24"/>
          <w:lang w:eastAsia="es-MX"/>
        </w:rPr>
      </w:pPr>
    </w:p>
    <w:p w14:paraId="56EC0575" w14:textId="49556B23" w:rsidR="007C542D" w:rsidRPr="009B0F8D" w:rsidRDefault="007C542D" w:rsidP="00E90EDE">
      <w:pPr>
        <w:ind w:firstLine="426"/>
        <w:jc w:val="both"/>
        <w:rPr>
          <w:rFonts w:ascii="Times New Roman" w:hAnsi="Times New Roman" w:cs="Times New Roman"/>
          <w:sz w:val="24"/>
          <w:szCs w:val="24"/>
          <w:lang w:eastAsia="es-MX"/>
        </w:rPr>
      </w:pPr>
      <w:r w:rsidRPr="009B0F8D">
        <w:rPr>
          <w:rFonts w:ascii="Times New Roman" w:hAnsi="Times New Roman" w:cs="Times New Roman"/>
          <w:b/>
          <w:sz w:val="24"/>
          <w:szCs w:val="24"/>
          <w:lang w:eastAsia="es-MX"/>
        </w:rPr>
        <w:t>Aída Dinorah</w:t>
      </w:r>
      <w:r w:rsidRPr="009B0F8D">
        <w:rPr>
          <w:rFonts w:ascii="Times New Roman" w:hAnsi="Times New Roman" w:cs="Times New Roman"/>
          <w:sz w:val="24"/>
          <w:szCs w:val="24"/>
          <w:lang w:eastAsia="es-MX"/>
        </w:rPr>
        <w:t xml:space="preserve"> </w:t>
      </w:r>
      <w:r w:rsidR="00D96A73" w:rsidRPr="009B0F8D">
        <w:rPr>
          <w:rFonts w:ascii="Times New Roman" w:hAnsi="Times New Roman" w:cs="Times New Roman"/>
          <w:b/>
          <w:sz w:val="24"/>
          <w:szCs w:val="24"/>
          <w:lang w:eastAsia="es-MX"/>
        </w:rPr>
        <w:t>García Álvarez</w:t>
      </w:r>
      <w:r w:rsidR="00314B20">
        <w:rPr>
          <w:rStyle w:val="Refdenotaalpie"/>
          <w:rFonts w:ascii="Times New Roman" w:hAnsi="Times New Roman" w:cs="Times New Roman"/>
          <w:b/>
          <w:sz w:val="24"/>
          <w:szCs w:val="24"/>
          <w:lang w:eastAsia="es-MX"/>
        </w:rPr>
        <w:footnoteReference w:id="3"/>
      </w:r>
      <w:r w:rsidR="00D96A73" w:rsidRPr="009B0F8D">
        <w:rPr>
          <w:rFonts w:ascii="Times New Roman" w:hAnsi="Times New Roman" w:cs="Times New Roman"/>
          <w:sz w:val="24"/>
          <w:szCs w:val="24"/>
          <w:lang w:eastAsia="es-MX"/>
        </w:rPr>
        <w:t xml:space="preserve"> </w:t>
      </w:r>
    </w:p>
    <w:p w14:paraId="7ADD1619" w14:textId="77777777" w:rsidR="005E791D" w:rsidRDefault="005E791D" w:rsidP="00E90EDE">
      <w:pPr>
        <w:spacing w:after="40"/>
        <w:ind w:firstLine="426"/>
        <w:jc w:val="both"/>
        <w:rPr>
          <w:rFonts w:ascii="Times New Roman" w:hAnsi="Times New Roman" w:cs="Times New Roman"/>
          <w:i/>
          <w:iCs/>
          <w:sz w:val="24"/>
          <w:szCs w:val="24"/>
          <w:lang w:eastAsia="es-MX"/>
        </w:rPr>
      </w:pPr>
    </w:p>
    <w:p w14:paraId="072D6D57" w14:textId="77777777" w:rsidR="005E791D" w:rsidRDefault="005E791D" w:rsidP="00E90EDE">
      <w:pPr>
        <w:spacing w:after="40"/>
        <w:ind w:firstLine="426"/>
        <w:jc w:val="both"/>
        <w:rPr>
          <w:rFonts w:ascii="Times New Roman" w:hAnsi="Times New Roman" w:cs="Times New Roman"/>
          <w:i/>
          <w:iCs/>
          <w:sz w:val="24"/>
          <w:szCs w:val="24"/>
          <w:lang w:eastAsia="es-MX"/>
        </w:rPr>
      </w:pPr>
    </w:p>
    <w:p w14:paraId="379A3E5C" w14:textId="6CFBF2D5" w:rsidR="007C542D" w:rsidRPr="00E90EDE" w:rsidRDefault="007C542D" w:rsidP="00E90EDE">
      <w:pPr>
        <w:spacing w:after="40"/>
        <w:ind w:firstLine="426"/>
        <w:jc w:val="both"/>
        <w:rPr>
          <w:rFonts w:ascii="Times New Roman" w:hAnsi="Times New Roman" w:cs="Times New Roman"/>
          <w:i/>
          <w:iCs/>
          <w:sz w:val="24"/>
          <w:szCs w:val="24"/>
          <w:lang w:eastAsia="es-MX"/>
        </w:rPr>
      </w:pPr>
      <w:r w:rsidRPr="00E90EDE">
        <w:rPr>
          <w:rFonts w:ascii="Times New Roman" w:hAnsi="Times New Roman" w:cs="Times New Roman"/>
          <w:i/>
          <w:iCs/>
          <w:sz w:val="24"/>
          <w:szCs w:val="24"/>
          <w:lang w:eastAsia="es-MX"/>
        </w:rPr>
        <w:t xml:space="preserve">Universidad Juárez Autónoma </w:t>
      </w:r>
      <w:r w:rsidR="005E791D" w:rsidRPr="00E90EDE">
        <w:rPr>
          <w:rFonts w:ascii="Times New Roman" w:hAnsi="Times New Roman" w:cs="Times New Roman"/>
          <w:i/>
          <w:iCs/>
          <w:sz w:val="24"/>
          <w:szCs w:val="24"/>
          <w:lang w:eastAsia="es-MX"/>
        </w:rPr>
        <w:t>d</w:t>
      </w:r>
      <w:r w:rsidRPr="00E90EDE">
        <w:rPr>
          <w:rFonts w:ascii="Times New Roman" w:hAnsi="Times New Roman" w:cs="Times New Roman"/>
          <w:i/>
          <w:iCs/>
          <w:sz w:val="24"/>
          <w:szCs w:val="24"/>
          <w:lang w:eastAsia="es-MX"/>
        </w:rPr>
        <w:t>e Tabasco, México</w:t>
      </w:r>
    </w:p>
    <w:p w14:paraId="2EE5A2E5" w14:textId="430BB254" w:rsidR="000C5B4E" w:rsidRPr="009B0F8D" w:rsidRDefault="000C5B4E" w:rsidP="00431A31">
      <w:pPr>
        <w:ind w:firstLine="426"/>
        <w:jc w:val="center"/>
        <w:rPr>
          <w:rFonts w:ascii="Times New Roman" w:hAnsi="Times New Roman" w:cs="Times New Roman"/>
          <w:lang w:eastAsia="es-MX"/>
        </w:rPr>
      </w:pPr>
    </w:p>
    <w:p w14:paraId="3AA70A20" w14:textId="59D183C5" w:rsidR="00812C7C" w:rsidRPr="009B0F8D" w:rsidRDefault="00662B30" w:rsidP="00431A31">
      <w:pPr>
        <w:pStyle w:val="Ttulo1"/>
        <w:ind w:firstLine="426"/>
        <w:jc w:val="left"/>
        <w:rPr>
          <w:rFonts w:ascii="Times New Roman" w:hAnsi="Times New Roman" w:cs="Times New Roman"/>
          <w:szCs w:val="24"/>
        </w:rPr>
      </w:pPr>
      <w:r>
        <w:rPr>
          <w:rFonts w:ascii="Times New Roman" w:hAnsi="Times New Roman" w:cs="Times New Roman"/>
          <w:szCs w:val="24"/>
        </w:rPr>
        <w:t>Resumen</w:t>
      </w:r>
    </w:p>
    <w:p w14:paraId="655A88B8" w14:textId="1006CAC7" w:rsidR="000C5B4E" w:rsidRPr="009B0F8D" w:rsidRDefault="004E7B73" w:rsidP="00431A31">
      <w:pPr>
        <w:ind w:firstLine="426"/>
        <w:jc w:val="both"/>
        <w:rPr>
          <w:rFonts w:ascii="Times New Roman" w:hAnsi="Times New Roman" w:cs="Times New Roman"/>
          <w:lang w:eastAsia="es-MX"/>
        </w:rPr>
      </w:pPr>
      <w:r w:rsidRPr="0093764D">
        <w:rPr>
          <w:rFonts w:ascii="Times New Roman" w:hAnsi="Times New Roman" w:cs="Times New Roman"/>
          <w:sz w:val="24"/>
          <w:szCs w:val="24"/>
        </w:rPr>
        <w:t>A la hora de llevar a cabo un proceso de reclutamiento o selección, es importante tener en cuenta una serie de factores que, en algunas situaciones, pueden desarrollarse de forma incorrecta, con efectos desfavorables que acaben afectando a la empresa.</w:t>
      </w:r>
      <w:r w:rsidR="0093764D">
        <w:rPr>
          <w:rFonts w:ascii="Times New Roman" w:hAnsi="Times New Roman" w:cs="Times New Roman"/>
          <w:sz w:val="24"/>
          <w:szCs w:val="24"/>
        </w:rPr>
        <w:t xml:space="preserve"> </w:t>
      </w:r>
      <w:r w:rsidRPr="0093764D">
        <w:rPr>
          <w:rFonts w:ascii="Times New Roman" w:hAnsi="Times New Roman" w:cs="Times New Roman"/>
          <w:sz w:val="24"/>
          <w:szCs w:val="24"/>
        </w:rPr>
        <w:t>La empresa utiliza más a sus empleados</w:t>
      </w:r>
      <w:r w:rsidRPr="009B0F8D">
        <w:rPr>
          <w:rFonts w:ascii="Times New Roman" w:hAnsi="Times New Roman" w:cs="Times New Roman"/>
          <w:sz w:val="24"/>
          <w:szCs w:val="24"/>
        </w:rPr>
        <w:t xml:space="preserve"> porque quiere que contribuyan en mayor medida. Cabe destacar que en el reclutamiento y selección de personal se mencionaron técnicas como la formación, la evaluación de competencias, la motivación, la flexibilidad o la adaptación al cambio. La empresa fue evaluada, y el aumento de la producción y la liquidez, se dará en función de la utilización de buscar o no la vacante necesaria para otras áreas. Dado que los datos se recogieron utilizando un instrumento específico y definido, el enfoque de este estudio es cuantitativo. Como busca identificar las causas de hechos y fenómenos físicos o sociales, la investigación tiene un alcance explicativo. Cabe señalar que el objetivo principal de esta investigación es determinar los problemas que se han producido en la organización responsable de la comercialización de productos alimenticios con la selección y contratación de personal. </w:t>
      </w:r>
      <w:r w:rsidR="0093764D">
        <w:rPr>
          <w:rFonts w:ascii="Times New Roman" w:hAnsi="Times New Roman" w:cs="Times New Roman"/>
          <w:sz w:val="24"/>
          <w:szCs w:val="24"/>
        </w:rPr>
        <w:t>Con</w:t>
      </w:r>
      <w:r w:rsidRPr="009B0F8D">
        <w:rPr>
          <w:rFonts w:ascii="Times New Roman" w:hAnsi="Times New Roman" w:cs="Times New Roman"/>
          <w:sz w:val="24"/>
          <w:szCs w:val="24"/>
        </w:rPr>
        <w:t xml:space="preserve"> base </w:t>
      </w:r>
      <w:r w:rsidR="0093764D">
        <w:rPr>
          <w:rFonts w:ascii="Times New Roman" w:hAnsi="Times New Roman" w:cs="Times New Roman"/>
          <w:sz w:val="24"/>
          <w:szCs w:val="24"/>
        </w:rPr>
        <w:t>en</w:t>
      </w:r>
      <w:r w:rsidRPr="009B0F8D">
        <w:rPr>
          <w:rFonts w:ascii="Times New Roman" w:hAnsi="Times New Roman" w:cs="Times New Roman"/>
          <w:sz w:val="24"/>
          <w:szCs w:val="24"/>
        </w:rPr>
        <w:t xml:space="preserve"> los resultados, se puede concluir que los mayores problemas son: </w:t>
      </w:r>
      <w:r w:rsidR="0093764D">
        <w:rPr>
          <w:rFonts w:ascii="Times New Roman" w:hAnsi="Times New Roman" w:cs="Times New Roman"/>
          <w:sz w:val="24"/>
          <w:szCs w:val="24"/>
        </w:rPr>
        <w:t>l</w:t>
      </w:r>
      <w:r w:rsidRPr="009B0F8D">
        <w:rPr>
          <w:rFonts w:ascii="Times New Roman" w:hAnsi="Times New Roman" w:cs="Times New Roman"/>
          <w:sz w:val="24"/>
          <w:szCs w:val="24"/>
        </w:rPr>
        <w:t>a falta de una comprensión clara de la necesidad de talento humano de la empresa (31</w:t>
      </w:r>
      <w:r w:rsidR="0093764D">
        <w:rPr>
          <w:rFonts w:ascii="Times New Roman" w:hAnsi="Times New Roman" w:cs="Times New Roman"/>
          <w:sz w:val="24"/>
          <w:szCs w:val="24"/>
        </w:rPr>
        <w:t xml:space="preserve"> </w:t>
      </w:r>
      <w:r w:rsidRPr="009B0F8D">
        <w:rPr>
          <w:rFonts w:ascii="Times New Roman" w:hAnsi="Times New Roman" w:cs="Times New Roman"/>
          <w:sz w:val="24"/>
          <w:szCs w:val="24"/>
        </w:rPr>
        <w:t>%). Ausencia de personal clave durante las entrevistas de contratación (19</w:t>
      </w:r>
      <w:r w:rsidR="0093764D">
        <w:rPr>
          <w:rFonts w:ascii="Times New Roman" w:hAnsi="Times New Roman" w:cs="Times New Roman"/>
          <w:sz w:val="24"/>
          <w:szCs w:val="24"/>
        </w:rPr>
        <w:t xml:space="preserve"> </w:t>
      </w:r>
      <w:r w:rsidRPr="009B0F8D">
        <w:rPr>
          <w:rFonts w:ascii="Times New Roman" w:hAnsi="Times New Roman" w:cs="Times New Roman"/>
          <w:sz w:val="24"/>
          <w:szCs w:val="24"/>
        </w:rPr>
        <w:t>%), y el 56</w:t>
      </w:r>
      <w:r w:rsidR="0093764D">
        <w:rPr>
          <w:rFonts w:ascii="Times New Roman" w:hAnsi="Times New Roman" w:cs="Times New Roman"/>
          <w:sz w:val="24"/>
          <w:szCs w:val="24"/>
        </w:rPr>
        <w:t xml:space="preserve"> </w:t>
      </w:r>
      <w:r w:rsidRPr="009B0F8D">
        <w:rPr>
          <w:rFonts w:ascii="Times New Roman" w:hAnsi="Times New Roman" w:cs="Times New Roman"/>
          <w:sz w:val="24"/>
          <w:szCs w:val="24"/>
        </w:rPr>
        <w:t xml:space="preserve">% de los empleados encuestados en la empresa creen que los problemas que han surgido durante los </w:t>
      </w:r>
      <w:r w:rsidRPr="009B0F8D">
        <w:rPr>
          <w:rFonts w:ascii="Times New Roman" w:hAnsi="Times New Roman" w:cs="Times New Roman"/>
          <w:sz w:val="24"/>
          <w:szCs w:val="24"/>
        </w:rPr>
        <w:lastRenderedPageBreak/>
        <w:t>procesos de selección y contratación han provocado un aumento de la rotación de personal, lo que dificulta la definición de las necesidades de la empresa.</w:t>
      </w:r>
    </w:p>
    <w:p w14:paraId="5D3BE28B" w14:textId="77777777" w:rsidR="000C5B4E" w:rsidRPr="009B0F8D" w:rsidRDefault="004E7B73" w:rsidP="00431A31">
      <w:pPr>
        <w:tabs>
          <w:tab w:val="left" w:pos="3735"/>
        </w:tabs>
        <w:ind w:firstLine="426"/>
        <w:jc w:val="both"/>
        <w:rPr>
          <w:rFonts w:ascii="Times New Roman" w:hAnsi="Times New Roman" w:cs="Times New Roman"/>
          <w:lang w:eastAsia="es-MX"/>
        </w:rPr>
      </w:pPr>
      <w:r w:rsidRPr="009B0F8D">
        <w:rPr>
          <w:rFonts w:ascii="Times New Roman" w:hAnsi="Times New Roman" w:cs="Times New Roman"/>
          <w:lang w:eastAsia="es-MX"/>
        </w:rPr>
        <w:tab/>
      </w:r>
    </w:p>
    <w:p w14:paraId="5D6ED752" w14:textId="72780AEC" w:rsidR="009B0F8D" w:rsidRDefault="004E7B73" w:rsidP="00431A31">
      <w:pPr>
        <w:spacing w:line="360" w:lineRule="auto"/>
        <w:ind w:firstLine="426"/>
        <w:jc w:val="both"/>
        <w:rPr>
          <w:rFonts w:ascii="Times New Roman" w:hAnsi="Times New Roman" w:cs="Times New Roman"/>
          <w:sz w:val="24"/>
          <w:szCs w:val="24"/>
        </w:rPr>
      </w:pPr>
      <w:r w:rsidRPr="009B0F8D">
        <w:rPr>
          <w:rFonts w:ascii="Times New Roman" w:hAnsi="Times New Roman" w:cs="Times New Roman"/>
          <w:b/>
          <w:sz w:val="24"/>
          <w:szCs w:val="24"/>
        </w:rPr>
        <w:t xml:space="preserve">Palabras clave: </w:t>
      </w:r>
      <w:r w:rsidRPr="009B0F8D">
        <w:rPr>
          <w:rFonts w:ascii="Times New Roman" w:hAnsi="Times New Roman" w:cs="Times New Roman"/>
          <w:sz w:val="24"/>
          <w:szCs w:val="24"/>
        </w:rPr>
        <w:t>recursos humanos, mejorar al empleado</w:t>
      </w:r>
      <w:r w:rsidR="0093764D">
        <w:rPr>
          <w:rFonts w:ascii="Times New Roman" w:hAnsi="Times New Roman" w:cs="Times New Roman"/>
          <w:sz w:val="24"/>
          <w:szCs w:val="24"/>
        </w:rPr>
        <w:t>.</w:t>
      </w:r>
    </w:p>
    <w:p w14:paraId="1867D640" w14:textId="124A1576" w:rsidR="00DD4CD9" w:rsidRPr="00DD4CD9" w:rsidRDefault="00DD4CD9" w:rsidP="00431A31">
      <w:pPr>
        <w:spacing w:line="360" w:lineRule="auto"/>
        <w:ind w:firstLine="426"/>
        <w:jc w:val="both"/>
        <w:rPr>
          <w:rFonts w:ascii="Times New Roman" w:hAnsi="Times New Roman" w:cs="Times New Roman"/>
          <w:b/>
          <w:bCs/>
          <w:sz w:val="24"/>
          <w:szCs w:val="24"/>
          <w:lang w:val="en-US"/>
        </w:rPr>
      </w:pPr>
      <w:r w:rsidRPr="00DD4CD9">
        <w:rPr>
          <w:rFonts w:ascii="Times New Roman" w:hAnsi="Times New Roman" w:cs="Times New Roman"/>
          <w:b/>
          <w:bCs/>
          <w:sz w:val="24"/>
          <w:szCs w:val="24"/>
          <w:lang w:val="en-US"/>
        </w:rPr>
        <w:t>Abstract</w:t>
      </w:r>
    </w:p>
    <w:p w14:paraId="3E359412" w14:textId="6F9DDCE7" w:rsidR="00DD4CD9" w:rsidRPr="00DD4CD9" w:rsidRDefault="00DD4CD9" w:rsidP="00431A31">
      <w:pPr>
        <w:spacing w:line="360" w:lineRule="auto"/>
        <w:ind w:firstLine="426"/>
        <w:jc w:val="both"/>
        <w:rPr>
          <w:rFonts w:ascii="Times New Roman" w:hAnsi="Times New Roman" w:cs="Times New Roman"/>
          <w:sz w:val="24"/>
          <w:szCs w:val="24"/>
          <w:lang w:val="en-US"/>
        </w:rPr>
      </w:pPr>
      <w:r w:rsidRPr="00DD4CD9">
        <w:rPr>
          <w:rFonts w:ascii="Times New Roman" w:hAnsi="Times New Roman" w:cs="Times New Roman"/>
          <w:sz w:val="24"/>
          <w:szCs w:val="24"/>
          <w:lang w:val="en-US"/>
        </w:rPr>
        <w:t>When carrying out a recruitment or selection process, it is important to take into account a series of factors that, in some situations, may develop incorrectly, with unfavorable effects that end up affecting the company.</w:t>
      </w:r>
      <w:r w:rsidR="0093764D">
        <w:rPr>
          <w:rFonts w:ascii="Times New Roman" w:hAnsi="Times New Roman" w:cs="Times New Roman"/>
          <w:sz w:val="24"/>
          <w:szCs w:val="24"/>
          <w:lang w:val="en-US"/>
        </w:rPr>
        <w:t xml:space="preserve"> </w:t>
      </w:r>
      <w:r w:rsidRPr="00DD4CD9">
        <w:rPr>
          <w:rFonts w:ascii="Times New Roman" w:hAnsi="Times New Roman" w:cs="Times New Roman"/>
          <w:sz w:val="24"/>
          <w:szCs w:val="24"/>
          <w:lang w:val="en-US"/>
        </w:rPr>
        <w:t>The company uses its employees more because it wants them to contribute more. It should be noted that in the recruitment and selection of personnel, techniques such as training, competency assessment, motivation, flexibility or adaptation to change were mentioned. The company was evaluated, and the increase in production and liquidity will be based on the use of seeking or not the necessary vacancy for other areas. Since the data was collected using a specific and defined instrument, the focus of this study is quantitative. As it seeks to identify the causes of facts and physical or social phenomena, the investigation has an explanatory scope. It should be noted that the main objective of this research is to determine the problems that have occurred in the organization responsible for the commercialization of food products with the selection and hiring of personnel. And based on the results, it can be concluded that the biggest problems are: The lack of a clear understanding of the company's need for human talent (31</w:t>
      </w:r>
      <w:r w:rsidR="0093764D">
        <w:rPr>
          <w:rFonts w:ascii="Times New Roman" w:hAnsi="Times New Roman" w:cs="Times New Roman"/>
          <w:sz w:val="24"/>
          <w:szCs w:val="24"/>
          <w:lang w:val="en-US"/>
        </w:rPr>
        <w:t xml:space="preserve"> </w:t>
      </w:r>
      <w:r w:rsidRPr="00DD4CD9">
        <w:rPr>
          <w:rFonts w:ascii="Times New Roman" w:hAnsi="Times New Roman" w:cs="Times New Roman"/>
          <w:sz w:val="24"/>
          <w:szCs w:val="24"/>
          <w:lang w:val="en-US"/>
        </w:rPr>
        <w:t>%). Absence of key personnel during recruitment interviews (19</w:t>
      </w:r>
      <w:r w:rsidR="0093764D">
        <w:rPr>
          <w:rFonts w:ascii="Times New Roman" w:hAnsi="Times New Roman" w:cs="Times New Roman"/>
          <w:sz w:val="24"/>
          <w:szCs w:val="24"/>
          <w:lang w:val="en-US"/>
        </w:rPr>
        <w:t xml:space="preserve"> </w:t>
      </w:r>
      <w:r w:rsidRPr="00DD4CD9">
        <w:rPr>
          <w:rFonts w:ascii="Times New Roman" w:hAnsi="Times New Roman" w:cs="Times New Roman"/>
          <w:sz w:val="24"/>
          <w:szCs w:val="24"/>
          <w:lang w:val="en-US"/>
        </w:rPr>
        <w:t>%), and 56</w:t>
      </w:r>
      <w:r w:rsidR="0093764D">
        <w:rPr>
          <w:rFonts w:ascii="Times New Roman" w:hAnsi="Times New Roman" w:cs="Times New Roman"/>
          <w:sz w:val="24"/>
          <w:szCs w:val="24"/>
          <w:lang w:val="en-US"/>
        </w:rPr>
        <w:t xml:space="preserve"> </w:t>
      </w:r>
      <w:r w:rsidRPr="00DD4CD9">
        <w:rPr>
          <w:rFonts w:ascii="Times New Roman" w:hAnsi="Times New Roman" w:cs="Times New Roman"/>
          <w:sz w:val="24"/>
          <w:szCs w:val="24"/>
          <w:lang w:val="en-US"/>
        </w:rPr>
        <w:t>% of surveyed employees at the company believe that problems that have arisen during selection and recruitment processes have led to increased staff turnover, which This makes it difficult to define the needs of the company.</w:t>
      </w:r>
    </w:p>
    <w:p w14:paraId="287E448B" w14:textId="77777777" w:rsidR="00DD4CD9" w:rsidRPr="00DD4CD9" w:rsidRDefault="00DD4CD9" w:rsidP="00431A31">
      <w:pPr>
        <w:spacing w:line="360" w:lineRule="auto"/>
        <w:ind w:firstLine="426"/>
        <w:jc w:val="both"/>
        <w:rPr>
          <w:rFonts w:ascii="Times New Roman" w:hAnsi="Times New Roman" w:cs="Times New Roman"/>
          <w:sz w:val="24"/>
          <w:szCs w:val="24"/>
          <w:lang w:val="en-US"/>
        </w:rPr>
      </w:pPr>
    </w:p>
    <w:p w14:paraId="29FEEC77" w14:textId="163074FE" w:rsidR="00DD4CD9" w:rsidRPr="00DD4CD9" w:rsidRDefault="00DD4CD9" w:rsidP="00431A31">
      <w:pPr>
        <w:spacing w:line="360" w:lineRule="auto"/>
        <w:ind w:firstLine="426"/>
        <w:jc w:val="both"/>
        <w:rPr>
          <w:rFonts w:ascii="Times New Roman" w:hAnsi="Times New Roman" w:cs="Times New Roman"/>
          <w:sz w:val="24"/>
          <w:szCs w:val="24"/>
          <w:lang w:val="en-US"/>
        </w:rPr>
      </w:pPr>
      <w:r w:rsidRPr="00DD4CD9">
        <w:rPr>
          <w:rFonts w:ascii="Times New Roman" w:hAnsi="Times New Roman" w:cs="Times New Roman"/>
          <w:b/>
          <w:bCs/>
          <w:sz w:val="24"/>
          <w:szCs w:val="24"/>
          <w:lang w:val="en-US"/>
        </w:rPr>
        <w:t>Keywords</w:t>
      </w:r>
      <w:r w:rsidRPr="00DD4CD9">
        <w:rPr>
          <w:rFonts w:ascii="Times New Roman" w:hAnsi="Times New Roman" w:cs="Times New Roman"/>
          <w:sz w:val="24"/>
          <w:szCs w:val="24"/>
          <w:lang w:val="en-US"/>
        </w:rPr>
        <w:t xml:space="preserve">: </w:t>
      </w:r>
      <w:r w:rsidR="0093764D">
        <w:rPr>
          <w:rFonts w:ascii="Times New Roman" w:hAnsi="Times New Roman" w:cs="Times New Roman"/>
          <w:sz w:val="24"/>
          <w:szCs w:val="24"/>
          <w:lang w:val="en-US"/>
        </w:rPr>
        <w:t>H</w:t>
      </w:r>
      <w:r w:rsidRPr="00DD4CD9">
        <w:rPr>
          <w:rFonts w:ascii="Times New Roman" w:hAnsi="Times New Roman" w:cs="Times New Roman"/>
          <w:sz w:val="24"/>
          <w:szCs w:val="24"/>
          <w:lang w:val="en-US"/>
        </w:rPr>
        <w:t>uman resources, improve the employee</w:t>
      </w:r>
      <w:r w:rsidR="0093764D">
        <w:rPr>
          <w:rFonts w:ascii="Times New Roman" w:hAnsi="Times New Roman" w:cs="Times New Roman"/>
          <w:sz w:val="24"/>
          <w:szCs w:val="24"/>
          <w:lang w:val="en-US"/>
        </w:rPr>
        <w:t>.</w:t>
      </w:r>
    </w:p>
    <w:p w14:paraId="0047430E" w14:textId="77777777" w:rsidR="000C5B4E" w:rsidRPr="00DD4CD9" w:rsidRDefault="004E7B73" w:rsidP="00431A31">
      <w:pPr>
        <w:spacing w:line="360" w:lineRule="auto"/>
        <w:ind w:firstLine="426"/>
        <w:jc w:val="both"/>
        <w:rPr>
          <w:rFonts w:ascii="Times New Roman" w:hAnsi="Times New Roman" w:cs="Times New Roman"/>
          <w:sz w:val="24"/>
          <w:szCs w:val="24"/>
          <w:lang w:val="en-US"/>
        </w:rPr>
        <w:sectPr w:rsidR="000C5B4E" w:rsidRPr="00DD4CD9">
          <w:headerReference w:type="default" r:id="rId9"/>
          <w:footerReference w:type="default" r:id="rId10"/>
          <w:pgSz w:w="12240" w:h="15840"/>
          <w:pgMar w:top="1417" w:right="1701" w:bottom="1417" w:left="1701" w:header="708" w:footer="708" w:gutter="0"/>
          <w:cols w:space="708"/>
          <w:docGrid w:linePitch="360"/>
        </w:sectPr>
      </w:pPr>
      <w:r w:rsidRPr="00DD4CD9">
        <w:rPr>
          <w:rFonts w:ascii="Times New Roman" w:hAnsi="Times New Roman" w:cs="Times New Roman"/>
          <w:sz w:val="24"/>
          <w:szCs w:val="24"/>
          <w:lang w:val="en-US"/>
        </w:rPr>
        <w:tab/>
      </w:r>
    </w:p>
    <w:p w14:paraId="48E41088" w14:textId="1755948C" w:rsidR="000C5B4E" w:rsidRPr="009B0F8D" w:rsidRDefault="00662B30" w:rsidP="00431A31">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1. Introducción</w:t>
      </w:r>
    </w:p>
    <w:p w14:paraId="705AFDD5" w14:textId="77777777" w:rsidR="000C5B4E" w:rsidRPr="009B0F8D" w:rsidRDefault="004E7B73" w:rsidP="00431A31">
      <w:pPr>
        <w:spacing w:line="360" w:lineRule="auto"/>
        <w:ind w:firstLine="426"/>
        <w:jc w:val="both"/>
        <w:rPr>
          <w:rFonts w:ascii="Times New Roman" w:hAnsi="Times New Roman" w:cs="Times New Roman"/>
          <w:sz w:val="24"/>
          <w:szCs w:val="24"/>
        </w:rPr>
      </w:pPr>
      <w:r w:rsidRPr="009B0F8D">
        <w:rPr>
          <w:rFonts w:ascii="Times New Roman" w:hAnsi="Times New Roman" w:cs="Times New Roman"/>
          <w:sz w:val="24"/>
          <w:szCs w:val="24"/>
        </w:rPr>
        <w:t>La división más crucial de las empresas es la de recursos humanos, que constituye una ayuda fundamental para poner en práctica las estrategias de contratación de personal.</w:t>
      </w:r>
    </w:p>
    <w:p w14:paraId="6DC8C717" w14:textId="77777777" w:rsidR="000C5B4E" w:rsidRPr="009B0F8D" w:rsidRDefault="004E7B73" w:rsidP="00431A31">
      <w:pPr>
        <w:spacing w:line="360" w:lineRule="auto"/>
        <w:ind w:firstLine="426"/>
        <w:jc w:val="both"/>
        <w:rPr>
          <w:rFonts w:ascii="Times New Roman" w:hAnsi="Times New Roman" w:cs="Times New Roman"/>
          <w:sz w:val="24"/>
          <w:szCs w:val="24"/>
        </w:rPr>
      </w:pPr>
      <w:r w:rsidRPr="009B0F8D">
        <w:rPr>
          <w:rFonts w:ascii="Times New Roman" w:hAnsi="Times New Roman" w:cs="Times New Roman"/>
          <w:sz w:val="24"/>
          <w:szCs w:val="24"/>
        </w:rPr>
        <w:lastRenderedPageBreak/>
        <w:t>La empresa se ha visto obligada a aplicar nuevas estrategias para mejorar la calidad de las nuevas contrataciones, y estas estrategias se aplicarán para tener la oportunidad de identificar los problemas, lo cual es sumamente importante para la empresa. En los últimos años, el área de recursos humanos se ha enfrentado a una serie de problemas que aún no han sido identificados.</w:t>
      </w:r>
    </w:p>
    <w:p w14:paraId="4A8AC127" w14:textId="77777777" w:rsidR="009B0F8D" w:rsidRDefault="004E7B73" w:rsidP="00431A31">
      <w:pPr>
        <w:spacing w:line="360" w:lineRule="auto"/>
        <w:ind w:firstLine="426"/>
        <w:jc w:val="both"/>
        <w:rPr>
          <w:rFonts w:ascii="Times New Roman" w:hAnsi="Times New Roman" w:cs="Times New Roman"/>
          <w:sz w:val="24"/>
          <w:szCs w:val="24"/>
        </w:rPr>
        <w:sectPr w:rsidR="009B0F8D" w:rsidSect="009B0F8D">
          <w:type w:val="continuous"/>
          <w:pgSz w:w="12240" w:h="15840"/>
          <w:pgMar w:top="1417" w:right="1701" w:bottom="1417" w:left="1701" w:header="708" w:footer="708" w:gutter="0"/>
          <w:cols w:space="708"/>
          <w:docGrid w:linePitch="360"/>
        </w:sectPr>
      </w:pPr>
      <w:r w:rsidRPr="009B0F8D">
        <w:rPr>
          <w:rFonts w:ascii="Times New Roman" w:hAnsi="Times New Roman" w:cs="Times New Roman"/>
          <w:sz w:val="24"/>
          <w:szCs w:val="24"/>
        </w:rPr>
        <w:t>Por esta razón, es fundamental que los ajustes y estrategias que se realicen ayuden a lograr un mejor cambio y a identificar los problemas de selección y reclutamiento de personal que puedan ser resueltos, permitiendo una mayor coherencia en la toma de decisiones de personal, teniendo en cuenta los elementos estratégicos que se implementarán en el sis</w:t>
      </w:r>
      <w:r w:rsidR="009B0F8D">
        <w:rPr>
          <w:rFonts w:ascii="Times New Roman" w:hAnsi="Times New Roman" w:cs="Times New Roman"/>
          <w:sz w:val="24"/>
          <w:szCs w:val="24"/>
        </w:rPr>
        <w:t>tema y la selección de personal.</w:t>
      </w:r>
    </w:p>
    <w:p w14:paraId="4820E27D" w14:textId="77777777" w:rsidR="000C5B4E" w:rsidRPr="009B0F8D" w:rsidRDefault="000C5B4E" w:rsidP="00431A31">
      <w:pPr>
        <w:spacing w:line="360" w:lineRule="auto"/>
        <w:ind w:firstLine="426"/>
        <w:jc w:val="both"/>
        <w:rPr>
          <w:rFonts w:ascii="Times New Roman" w:hAnsi="Times New Roman" w:cs="Times New Roman"/>
          <w:sz w:val="24"/>
          <w:szCs w:val="24"/>
        </w:rPr>
        <w:sectPr w:rsidR="000C5B4E" w:rsidRPr="009B0F8D" w:rsidSect="001B3D0B">
          <w:type w:val="continuous"/>
          <w:pgSz w:w="12240" w:h="15840"/>
          <w:pgMar w:top="1417" w:right="1701" w:bottom="1417" w:left="1701" w:header="708" w:footer="708" w:gutter="0"/>
          <w:cols w:space="708"/>
          <w:docGrid w:linePitch="360"/>
        </w:sectPr>
      </w:pPr>
    </w:p>
    <w:p w14:paraId="309DAFC6" w14:textId="77777777" w:rsidR="000C5B4E" w:rsidRPr="009B0F8D" w:rsidRDefault="000C5B4E" w:rsidP="00431A31">
      <w:pPr>
        <w:pStyle w:val="Ttulo1"/>
        <w:ind w:firstLine="426"/>
        <w:jc w:val="left"/>
        <w:rPr>
          <w:rFonts w:ascii="Times New Roman" w:hAnsi="Times New Roman" w:cs="Times New Roman"/>
          <w:szCs w:val="24"/>
        </w:rPr>
        <w:sectPr w:rsidR="000C5B4E" w:rsidRPr="009B0F8D" w:rsidSect="001B3D0B">
          <w:type w:val="continuous"/>
          <w:pgSz w:w="12240" w:h="15840"/>
          <w:pgMar w:top="1417" w:right="1701" w:bottom="1417" w:left="1701" w:header="708" w:footer="708" w:gutter="0"/>
          <w:cols w:space="708"/>
          <w:docGrid w:linePitch="360"/>
        </w:sectPr>
      </w:pPr>
    </w:p>
    <w:bookmarkEnd w:id="0"/>
    <w:p w14:paraId="70B24B5B" w14:textId="059EF103" w:rsidR="009B0F8D" w:rsidRPr="00E90EDE" w:rsidRDefault="001B3D0B" w:rsidP="00431A31">
      <w:pPr>
        <w:ind w:firstLine="426"/>
        <w:rPr>
          <w:b/>
          <w:bCs/>
          <w:lang w:eastAsia="es-MX"/>
        </w:rPr>
      </w:pPr>
      <w:r>
        <w:rPr>
          <w:b/>
          <w:bCs/>
          <w:lang w:eastAsia="es-MX"/>
        </w:rPr>
        <w:t>2. Metodología</w:t>
      </w:r>
    </w:p>
    <w:p w14:paraId="0301D946" w14:textId="57FE629C" w:rsidR="000C5B4E" w:rsidRPr="009B0F8D" w:rsidRDefault="0093764D" w:rsidP="00431A31">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Hernández</w:t>
      </w:r>
      <w:r w:rsidR="004E7B73" w:rsidRPr="009B0F8D">
        <w:rPr>
          <w:rFonts w:ascii="Times New Roman" w:hAnsi="Times New Roman" w:cs="Times New Roman"/>
          <w:sz w:val="24"/>
          <w:szCs w:val="24"/>
        </w:rPr>
        <w:t xml:space="preserve">, Fernández, &amp; Baptista </w:t>
      </w:r>
      <w:r>
        <w:rPr>
          <w:rFonts w:ascii="Times New Roman" w:hAnsi="Times New Roman" w:cs="Times New Roman"/>
          <w:sz w:val="24"/>
          <w:szCs w:val="24"/>
        </w:rPr>
        <w:t>(</w:t>
      </w:r>
      <w:r w:rsidR="004E7B73" w:rsidRPr="009B0F8D">
        <w:rPr>
          <w:rFonts w:ascii="Times New Roman" w:hAnsi="Times New Roman" w:cs="Times New Roman"/>
          <w:sz w:val="24"/>
          <w:szCs w:val="24"/>
        </w:rPr>
        <w:t>2014) afirman que además de alcanzar los objetivos predeterminados, el investigador debe prever una manera realista y concreta de responder a las preguntas del estudio. Para ello, se debe elegir o crear uno o más diseños de investigación y luego adaptarlos a las particularidades del tema del investigador. El plan o técnica desarrollado para obtener la información necesaria se denomina diseño. Dado que los datos se obtienen en un momento determinado, es importante señalar que la presente investigación es transaccional o transversal.</w:t>
      </w:r>
    </w:p>
    <w:p w14:paraId="78F9059A" w14:textId="77777777" w:rsidR="000C5B4E" w:rsidRPr="009B0F8D" w:rsidRDefault="004E7B73" w:rsidP="00431A31">
      <w:pPr>
        <w:spacing w:line="360" w:lineRule="auto"/>
        <w:ind w:firstLine="426"/>
        <w:jc w:val="both"/>
        <w:rPr>
          <w:rFonts w:ascii="Times New Roman" w:hAnsi="Times New Roman" w:cs="Times New Roman"/>
          <w:sz w:val="24"/>
          <w:szCs w:val="24"/>
        </w:rPr>
      </w:pPr>
      <w:r w:rsidRPr="009B0F8D">
        <w:rPr>
          <w:rFonts w:ascii="Times New Roman" w:hAnsi="Times New Roman" w:cs="Times New Roman"/>
          <w:sz w:val="24"/>
          <w:szCs w:val="24"/>
        </w:rPr>
        <w:t>Debido a que los datos serán recolectados utilizando un instrumento que será especificado y descrito más adelante, este estudio adopta un enfoque cuantitativo. Los datos recabados tras la aplicación del instrumento serán examinados cuantitativamente para determinar los principales problemas de selección y reclutamiento de empleados que experimentó la empresa.</w:t>
      </w:r>
    </w:p>
    <w:p w14:paraId="0458E77A" w14:textId="5519D40F" w:rsidR="000C5B4E" w:rsidRPr="009B0F8D" w:rsidRDefault="004E7B73" w:rsidP="00431A31">
      <w:pPr>
        <w:spacing w:line="360" w:lineRule="auto"/>
        <w:ind w:firstLine="426"/>
        <w:jc w:val="both"/>
        <w:rPr>
          <w:rFonts w:ascii="Times New Roman" w:hAnsi="Times New Roman" w:cs="Times New Roman"/>
          <w:sz w:val="24"/>
          <w:szCs w:val="24"/>
        </w:rPr>
      </w:pPr>
      <w:r w:rsidRPr="009B0F8D">
        <w:rPr>
          <w:rFonts w:ascii="Times New Roman" w:hAnsi="Times New Roman" w:cs="Times New Roman"/>
          <w:sz w:val="24"/>
          <w:szCs w:val="24"/>
        </w:rPr>
        <w:t xml:space="preserve">Dado que </w:t>
      </w:r>
      <w:r w:rsidR="0093764D">
        <w:rPr>
          <w:rFonts w:ascii="Times New Roman" w:hAnsi="Times New Roman" w:cs="Times New Roman"/>
          <w:sz w:val="24"/>
          <w:szCs w:val="24"/>
        </w:rPr>
        <w:t xml:space="preserve">se </w:t>
      </w:r>
      <w:r w:rsidRPr="009B0F8D">
        <w:rPr>
          <w:rFonts w:ascii="Times New Roman" w:hAnsi="Times New Roman" w:cs="Times New Roman"/>
          <w:sz w:val="24"/>
          <w:szCs w:val="24"/>
        </w:rPr>
        <w:t xml:space="preserve">busca identificar las causas de eventos y fenómenos físicos o sociales, este estudio tiene un alcance explicativo. Como su nombre lo indica, está interesado en dilucidar las causas de los fenómenos, las circunstancias en las que surgen o las conexiones entre una </w:t>
      </w:r>
      <w:r w:rsidRPr="009B0F8D">
        <w:rPr>
          <w:rFonts w:ascii="Times New Roman" w:hAnsi="Times New Roman" w:cs="Times New Roman"/>
          <w:sz w:val="24"/>
          <w:szCs w:val="24"/>
        </w:rPr>
        <w:lastRenderedPageBreak/>
        <w:t>o más variables (</w:t>
      </w:r>
      <w:r w:rsidR="0093764D">
        <w:rPr>
          <w:rFonts w:ascii="Times New Roman" w:hAnsi="Times New Roman" w:cs="Times New Roman"/>
          <w:sz w:val="24"/>
          <w:szCs w:val="24"/>
        </w:rPr>
        <w:t>Hernández</w:t>
      </w:r>
      <w:r w:rsidRPr="009B0F8D">
        <w:rPr>
          <w:rFonts w:ascii="Times New Roman" w:hAnsi="Times New Roman" w:cs="Times New Roman"/>
          <w:sz w:val="24"/>
          <w:szCs w:val="24"/>
        </w:rPr>
        <w:t>, Fernández y Baptista, 2014). En este trabajo se destacarán las principales cuestiones que se han desarrollado en la empresa objeto de esta investigación en materia de selección y contratación de personal.</w:t>
      </w:r>
    </w:p>
    <w:p w14:paraId="40016640" w14:textId="01A0508F" w:rsidR="001B3D0B" w:rsidRPr="00E90EDE" w:rsidRDefault="001B3D0B" w:rsidP="00431A31">
      <w:pPr>
        <w:spacing w:line="360" w:lineRule="auto"/>
        <w:ind w:firstLine="426"/>
        <w:jc w:val="both"/>
        <w:rPr>
          <w:rFonts w:ascii="Times New Roman" w:hAnsi="Times New Roman" w:cs="Times New Roman"/>
          <w:b/>
          <w:bCs/>
          <w:sz w:val="24"/>
        </w:rPr>
      </w:pPr>
      <w:r>
        <w:rPr>
          <w:rFonts w:ascii="Times New Roman" w:hAnsi="Times New Roman" w:cs="Times New Roman"/>
          <w:b/>
          <w:bCs/>
          <w:sz w:val="24"/>
        </w:rPr>
        <w:t>Desarrollo</w:t>
      </w:r>
    </w:p>
    <w:p w14:paraId="7423B07C" w14:textId="65E3D8F1"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capital humano, o los empleados de una corporación, es lo mismo que recursos humanos cuando se refiere a ellos fuera del contexto de una función o departamento de una empresa (Significados</w:t>
      </w:r>
      <w:r w:rsidR="0093764D">
        <w:rPr>
          <w:rFonts w:ascii="Times New Roman" w:hAnsi="Times New Roman" w:cs="Times New Roman"/>
          <w:sz w:val="24"/>
        </w:rPr>
        <w:t>, 2019</w:t>
      </w:r>
      <w:r w:rsidRPr="009B0F8D">
        <w:rPr>
          <w:rFonts w:ascii="Times New Roman" w:hAnsi="Times New Roman" w:cs="Times New Roman"/>
          <w:sz w:val="24"/>
        </w:rPr>
        <w:t>).</w:t>
      </w:r>
    </w:p>
    <w:p w14:paraId="183681F5"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Todas las cuestiones relativas a la gestión de personal son competencia exclusiva del departamento de RRHH. Entre sus principales funciones destacan las siguientes:</w:t>
      </w:r>
    </w:p>
    <w:p w14:paraId="7E243FAF" w14:textId="62A5497D"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proceso de selección y contratación de personal</w:t>
      </w:r>
      <w:r w:rsidR="0093764D">
        <w:rPr>
          <w:rFonts w:ascii="Times New Roman" w:hAnsi="Times New Roman" w:cs="Times New Roman"/>
          <w:sz w:val="24"/>
        </w:rPr>
        <w:t>.</w:t>
      </w:r>
    </w:p>
    <w:p w14:paraId="4FAC18CE" w14:textId="1FFA54D8"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Seguimiento y </w:t>
      </w:r>
      <w:r w:rsidR="0093764D">
        <w:rPr>
          <w:rFonts w:ascii="Times New Roman" w:hAnsi="Times New Roman" w:cs="Times New Roman"/>
          <w:sz w:val="24"/>
        </w:rPr>
        <w:t>f</w:t>
      </w:r>
      <w:r w:rsidRPr="009B0F8D">
        <w:rPr>
          <w:rFonts w:ascii="Times New Roman" w:hAnsi="Times New Roman" w:cs="Times New Roman"/>
          <w:sz w:val="24"/>
        </w:rPr>
        <w:t xml:space="preserve">ormación </w:t>
      </w:r>
      <w:r w:rsidR="0093764D">
        <w:rPr>
          <w:rFonts w:ascii="Times New Roman" w:hAnsi="Times New Roman" w:cs="Times New Roman"/>
          <w:sz w:val="24"/>
        </w:rPr>
        <w:t>c</w:t>
      </w:r>
      <w:r w:rsidRPr="009B0F8D">
        <w:rPr>
          <w:rFonts w:ascii="Times New Roman" w:hAnsi="Times New Roman" w:cs="Times New Roman"/>
          <w:sz w:val="24"/>
        </w:rPr>
        <w:t>ontinua</w:t>
      </w:r>
      <w:r w:rsidR="0093764D">
        <w:rPr>
          <w:rFonts w:ascii="Times New Roman" w:hAnsi="Times New Roman" w:cs="Times New Roman"/>
          <w:sz w:val="24"/>
        </w:rPr>
        <w:t>.</w:t>
      </w:r>
    </w:p>
    <w:p w14:paraId="184076F9" w14:textId="69A315C9"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La </w:t>
      </w:r>
      <w:r w:rsidR="0093764D">
        <w:rPr>
          <w:rFonts w:ascii="Times New Roman" w:hAnsi="Times New Roman" w:cs="Times New Roman"/>
          <w:sz w:val="24"/>
        </w:rPr>
        <w:t>c</w:t>
      </w:r>
      <w:r w:rsidRPr="009B0F8D">
        <w:rPr>
          <w:rFonts w:ascii="Times New Roman" w:hAnsi="Times New Roman" w:cs="Times New Roman"/>
          <w:sz w:val="24"/>
        </w:rPr>
        <w:t xml:space="preserve">reación de </w:t>
      </w:r>
      <w:r w:rsidR="0093764D">
        <w:rPr>
          <w:rFonts w:ascii="Times New Roman" w:hAnsi="Times New Roman" w:cs="Times New Roman"/>
          <w:sz w:val="24"/>
        </w:rPr>
        <w:t>c</w:t>
      </w:r>
      <w:r w:rsidRPr="009B0F8D">
        <w:rPr>
          <w:rFonts w:ascii="Times New Roman" w:hAnsi="Times New Roman" w:cs="Times New Roman"/>
          <w:sz w:val="24"/>
        </w:rPr>
        <w:t xml:space="preserve">anales de </w:t>
      </w:r>
      <w:r w:rsidR="0093764D">
        <w:rPr>
          <w:rFonts w:ascii="Times New Roman" w:hAnsi="Times New Roman" w:cs="Times New Roman"/>
          <w:sz w:val="24"/>
        </w:rPr>
        <w:t>c</w:t>
      </w:r>
      <w:r w:rsidRPr="009B0F8D">
        <w:rPr>
          <w:rFonts w:ascii="Times New Roman" w:hAnsi="Times New Roman" w:cs="Times New Roman"/>
          <w:sz w:val="24"/>
        </w:rPr>
        <w:t xml:space="preserve">omunicación </w:t>
      </w:r>
      <w:r w:rsidR="0093764D">
        <w:rPr>
          <w:rFonts w:ascii="Times New Roman" w:hAnsi="Times New Roman" w:cs="Times New Roman"/>
          <w:sz w:val="24"/>
        </w:rPr>
        <w:t>e</w:t>
      </w:r>
      <w:r w:rsidRPr="009B0F8D">
        <w:rPr>
          <w:rFonts w:ascii="Times New Roman" w:hAnsi="Times New Roman" w:cs="Times New Roman"/>
          <w:sz w:val="24"/>
        </w:rPr>
        <w:t>ficaces</w:t>
      </w:r>
      <w:r w:rsidR="0093764D">
        <w:rPr>
          <w:rFonts w:ascii="Times New Roman" w:hAnsi="Times New Roman" w:cs="Times New Roman"/>
          <w:sz w:val="24"/>
        </w:rPr>
        <w:t>.</w:t>
      </w:r>
    </w:p>
    <w:p w14:paraId="7C20E3A7" w14:textId="583D956E"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La </w:t>
      </w:r>
      <w:r w:rsidR="0093764D">
        <w:rPr>
          <w:rFonts w:ascii="Times New Roman" w:hAnsi="Times New Roman" w:cs="Times New Roman"/>
          <w:sz w:val="24"/>
        </w:rPr>
        <w:t>c</w:t>
      </w:r>
      <w:r w:rsidRPr="009B0F8D">
        <w:rPr>
          <w:rFonts w:ascii="Times New Roman" w:hAnsi="Times New Roman" w:cs="Times New Roman"/>
          <w:sz w:val="24"/>
        </w:rPr>
        <w:t xml:space="preserve">reación y </w:t>
      </w:r>
      <w:r w:rsidR="0093764D">
        <w:rPr>
          <w:rFonts w:ascii="Times New Roman" w:hAnsi="Times New Roman" w:cs="Times New Roman"/>
          <w:sz w:val="24"/>
        </w:rPr>
        <w:t>m</w:t>
      </w:r>
      <w:r w:rsidRPr="009B0F8D">
        <w:rPr>
          <w:rFonts w:ascii="Times New Roman" w:hAnsi="Times New Roman" w:cs="Times New Roman"/>
          <w:sz w:val="24"/>
        </w:rPr>
        <w:t xml:space="preserve">antenimiento de un </w:t>
      </w:r>
      <w:r w:rsidR="0093764D">
        <w:rPr>
          <w:rFonts w:ascii="Times New Roman" w:hAnsi="Times New Roman" w:cs="Times New Roman"/>
          <w:sz w:val="24"/>
        </w:rPr>
        <w:t>b</w:t>
      </w:r>
      <w:r w:rsidRPr="009B0F8D">
        <w:rPr>
          <w:rFonts w:ascii="Times New Roman" w:hAnsi="Times New Roman" w:cs="Times New Roman"/>
          <w:sz w:val="24"/>
        </w:rPr>
        <w:t xml:space="preserve">uen </w:t>
      </w:r>
      <w:r w:rsidR="0093764D">
        <w:rPr>
          <w:rFonts w:ascii="Times New Roman" w:hAnsi="Times New Roman" w:cs="Times New Roman"/>
          <w:sz w:val="24"/>
        </w:rPr>
        <w:t>c</w:t>
      </w:r>
      <w:r w:rsidRPr="009B0F8D">
        <w:rPr>
          <w:rFonts w:ascii="Times New Roman" w:hAnsi="Times New Roman" w:cs="Times New Roman"/>
          <w:sz w:val="24"/>
        </w:rPr>
        <w:t xml:space="preserve">lima </w:t>
      </w:r>
      <w:r w:rsidR="0093764D">
        <w:rPr>
          <w:rFonts w:ascii="Times New Roman" w:hAnsi="Times New Roman" w:cs="Times New Roman"/>
          <w:sz w:val="24"/>
        </w:rPr>
        <w:t>l</w:t>
      </w:r>
      <w:r w:rsidRPr="009B0F8D">
        <w:rPr>
          <w:rFonts w:ascii="Times New Roman" w:hAnsi="Times New Roman" w:cs="Times New Roman"/>
          <w:sz w:val="24"/>
        </w:rPr>
        <w:t>aboral.</w:t>
      </w:r>
    </w:p>
    <w:p w14:paraId="14CA7C86" w14:textId="5EAB2DF0"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La </w:t>
      </w:r>
      <w:r w:rsidR="0093764D">
        <w:rPr>
          <w:rFonts w:ascii="Times New Roman" w:hAnsi="Times New Roman" w:cs="Times New Roman"/>
          <w:sz w:val="24"/>
        </w:rPr>
        <w:t>m</w:t>
      </w:r>
      <w:r w:rsidRPr="009B0F8D">
        <w:rPr>
          <w:rFonts w:ascii="Times New Roman" w:hAnsi="Times New Roman" w:cs="Times New Roman"/>
          <w:sz w:val="24"/>
        </w:rPr>
        <w:t xml:space="preserve">otivación del </w:t>
      </w:r>
      <w:r w:rsidR="0093764D">
        <w:rPr>
          <w:rFonts w:ascii="Times New Roman" w:hAnsi="Times New Roman" w:cs="Times New Roman"/>
          <w:sz w:val="24"/>
        </w:rPr>
        <w:t>p</w:t>
      </w:r>
      <w:r w:rsidRPr="009B0F8D">
        <w:rPr>
          <w:rFonts w:ascii="Times New Roman" w:hAnsi="Times New Roman" w:cs="Times New Roman"/>
          <w:sz w:val="24"/>
        </w:rPr>
        <w:t xml:space="preserve">ersonal para </w:t>
      </w:r>
      <w:r w:rsidR="0093764D">
        <w:rPr>
          <w:rFonts w:ascii="Times New Roman" w:hAnsi="Times New Roman" w:cs="Times New Roman"/>
          <w:sz w:val="24"/>
        </w:rPr>
        <w:t>f</w:t>
      </w:r>
      <w:r w:rsidRPr="009B0F8D">
        <w:rPr>
          <w:rFonts w:ascii="Times New Roman" w:hAnsi="Times New Roman" w:cs="Times New Roman"/>
          <w:sz w:val="24"/>
        </w:rPr>
        <w:t xml:space="preserve">omentar la </w:t>
      </w:r>
      <w:r w:rsidR="0093764D">
        <w:rPr>
          <w:rFonts w:ascii="Times New Roman" w:hAnsi="Times New Roman" w:cs="Times New Roman"/>
          <w:sz w:val="24"/>
        </w:rPr>
        <w:t>e</w:t>
      </w:r>
      <w:r w:rsidRPr="009B0F8D">
        <w:rPr>
          <w:rFonts w:ascii="Times New Roman" w:hAnsi="Times New Roman" w:cs="Times New Roman"/>
          <w:sz w:val="24"/>
        </w:rPr>
        <w:t xml:space="preserve">ficacia y la </w:t>
      </w:r>
      <w:r w:rsidR="0093764D">
        <w:rPr>
          <w:rFonts w:ascii="Times New Roman" w:hAnsi="Times New Roman" w:cs="Times New Roman"/>
          <w:sz w:val="24"/>
        </w:rPr>
        <w:t>s</w:t>
      </w:r>
      <w:r w:rsidRPr="009B0F8D">
        <w:rPr>
          <w:rFonts w:ascii="Times New Roman" w:hAnsi="Times New Roman" w:cs="Times New Roman"/>
          <w:sz w:val="24"/>
        </w:rPr>
        <w:t xml:space="preserve">atisfacción en el </w:t>
      </w:r>
      <w:r w:rsidR="0093764D">
        <w:rPr>
          <w:rFonts w:ascii="Times New Roman" w:hAnsi="Times New Roman" w:cs="Times New Roman"/>
          <w:sz w:val="24"/>
        </w:rPr>
        <w:t>t</w:t>
      </w:r>
      <w:r w:rsidRPr="009B0F8D">
        <w:rPr>
          <w:rFonts w:ascii="Times New Roman" w:hAnsi="Times New Roman" w:cs="Times New Roman"/>
          <w:sz w:val="24"/>
        </w:rPr>
        <w:t>rabajo</w:t>
      </w:r>
      <w:r w:rsidR="0093764D">
        <w:rPr>
          <w:rFonts w:ascii="Times New Roman" w:hAnsi="Times New Roman" w:cs="Times New Roman"/>
          <w:sz w:val="24"/>
        </w:rPr>
        <w:t>.</w:t>
      </w:r>
    </w:p>
    <w:p w14:paraId="3717E816" w14:textId="06885104" w:rsidR="000C5B4E" w:rsidRPr="009B0F8D" w:rsidRDefault="004E7B73" w:rsidP="00431A31">
      <w:pPr>
        <w:pStyle w:val="Prrafodelista"/>
        <w:numPr>
          <w:ilvl w:val="0"/>
          <w:numId w:val="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Planificación de los </w:t>
      </w:r>
      <w:r w:rsidR="0093764D">
        <w:rPr>
          <w:rFonts w:ascii="Times New Roman" w:hAnsi="Times New Roman" w:cs="Times New Roman"/>
          <w:sz w:val="24"/>
        </w:rPr>
        <w:t>r</w:t>
      </w:r>
      <w:r w:rsidRPr="009B0F8D">
        <w:rPr>
          <w:rFonts w:ascii="Times New Roman" w:hAnsi="Times New Roman" w:cs="Times New Roman"/>
          <w:sz w:val="24"/>
        </w:rPr>
        <w:t xml:space="preserve">ecursos </w:t>
      </w:r>
      <w:r w:rsidR="0093764D">
        <w:rPr>
          <w:rFonts w:ascii="Times New Roman" w:hAnsi="Times New Roman" w:cs="Times New Roman"/>
          <w:sz w:val="24"/>
        </w:rPr>
        <w:t>h</w:t>
      </w:r>
      <w:r w:rsidRPr="009B0F8D">
        <w:rPr>
          <w:rFonts w:ascii="Times New Roman" w:hAnsi="Times New Roman" w:cs="Times New Roman"/>
          <w:sz w:val="24"/>
        </w:rPr>
        <w:t>umanos</w:t>
      </w:r>
      <w:r w:rsidR="0093764D">
        <w:rPr>
          <w:rFonts w:ascii="Times New Roman" w:hAnsi="Times New Roman" w:cs="Times New Roman"/>
          <w:sz w:val="24"/>
        </w:rPr>
        <w:t>.</w:t>
      </w:r>
    </w:p>
    <w:p w14:paraId="2B2F71CE" w14:textId="3698B176"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acto de examinar y predecir las necesidades futuras de recursos humanos de una empresa u organización se conoce como planificación de recursos humanos. Basándose en las demandas globales de la organización, este tipo de necesidad prevé la demanda de trabajadores. Entre otras cosas, la planificación puede dar lugar a procedimientos de contratación de nuevos empleados y a programas de reciclaje para los empleados actuales (Significados</w:t>
      </w:r>
      <w:r w:rsidR="0093764D">
        <w:rPr>
          <w:rFonts w:ascii="Times New Roman" w:hAnsi="Times New Roman" w:cs="Times New Roman"/>
          <w:sz w:val="24"/>
        </w:rPr>
        <w:t>, 2019</w:t>
      </w:r>
      <w:r w:rsidRPr="009B0F8D">
        <w:rPr>
          <w:rFonts w:ascii="Times New Roman" w:hAnsi="Times New Roman" w:cs="Times New Roman"/>
          <w:sz w:val="24"/>
        </w:rPr>
        <w:t>).</w:t>
      </w:r>
    </w:p>
    <w:p w14:paraId="562DAF32"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El proceso de análisis de puestos de trabajo, que forma parte de las tareas administrativas de una empresa, consiste en identificar las obligaciones y responsabilidades de los puestos de trabajo. </w:t>
      </w:r>
    </w:p>
    <w:p w14:paraId="31A6F652"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Con la ayuda de este estudio, será posible elegir a los candidatos adecuados para los puestos en función de sus cualificaciones y experiencia.</w:t>
      </w:r>
    </w:p>
    <w:p w14:paraId="6D446381"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lastRenderedPageBreak/>
        <w:t>El análisis de empleo no es más que el proceso de recopilación, organización y análisis de datos relacionados con un determinado puesto de trabajo.</w:t>
      </w:r>
    </w:p>
    <w:p w14:paraId="73AA4325"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Otras veces, la necesidad de un análisis del puesto de trabajo se origina en los propios empleados, cuando no están seguros de qué actividades concretas les corresponden o cuando hay disputas sobre quién tiene derecho a hacer qué entre compañeros de trabajo.</w:t>
      </w:r>
    </w:p>
    <w:p w14:paraId="65DEE93C" w14:textId="26808119"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Analizando con precisión los requisitos para cada puesto, la dirección puede emplear o promocionar a los mejores candidatos para cada </w:t>
      </w:r>
      <w:r w:rsidR="00431A31">
        <w:rPr>
          <w:rFonts w:ascii="Times New Roman" w:hAnsi="Times New Roman" w:cs="Times New Roman"/>
          <w:sz w:val="24"/>
        </w:rPr>
        <w:t>lugar de trabajo</w:t>
      </w:r>
      <w:r w:rsidR="00431A31" w:rsidRPr="009B0F8D">
        <w:rPr>
          <w:rFonts w:ascii="Times New Roman" w:hAnsi="Times New Roman" w:cs="Times New Roman"/>
          <w:sz w:val="24"/>
        </w:rPr>
        <w:t xml:space="preserve"> </w:t>
      </w:r>
      <w:r w:rsidRPr="009B0F8D">
        <w:rPr>
          <w:rFonts w:ascii="Times New Roman" w:hAnsi="Times New Roman" w:cs="Times New Roman"/>
          <w:sz w:val="24"/>
        </w:rPr>
        <w:t>y determinar la compensación que deben recibir (Gardey, 2011).</w:t>
      </w:r>
    </w:p>
    <w:p w14:paraId="33A69A4F" w14:textId="69EB55E9"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Se pueden formar cuatro fases o etapas a partir de los pasos que componen el desarrollo del proceso de </w:t>
      </w:r>
      <w:r w:rsidR="00431A31">
        <w:rPr>
          <w:rFonts w:ascii="Times New Roman" w:hAnsi="Times New Roman" w:cs="Times New Roman"/>
          <w:sz w:val="24"/>
        </w:rPr>
        <w:t>a</w:t>
      </w:r>
      <w:r w:rsidRPr="009B0F8D">
        <w:rPr>
          <w:rFonts w:ascii="Times New Roman" w:hAnsi="Times New Roman" w:cs="Times New Roman"/>
          <w:sz w:val="24"/>
        </w:rPr>
        <w:t xml:space="preserve">nálisis de </w:t>
      </w:r>
      <w:r w:rsidR="00431A31">
        <w:rPr>
          <w:rFonts w:ascii="Times New Roman" w:hAnsi="Times New Roman" w:cs="Times New Roman"/>
          <w:sz w:val="24"/>
        </w:rPr>
        <w:t>p</w:t>
      </w:r>
      <w:r w:rsidRPr="009B0F8D">
        <w:rPr>
          <w:rFonts w:ascii="Times New Roman" w:hAnsi="Times New Roman" w:cs="Times New Roman"/>
          <w:sz w:val="24"/>
        </w:rPr>
        <w:t xml:space="preserve">uestos de </w:t>
      </w:r>
      <w:r w:rsidR="00431A31">
        <w:rPr>
          <w:rFonts w:ascii="Times New Roman" w:hAnsi="Times New Roman" w:cs="Times New Roman"/>
          <w:sz w:val="24"/>
        </w:rPr>
        <w:t>t</w:t>
      </w:r>
      <w:r w:rsidRPr="009B0F8D">
        <w:rPr>
          <w:rFonts w:ascii="Times New Roman" w:hAnsi="Times New Roman" w:cs="Times New Roman"/>
          <w:sz w:val="24"/>
        </w:rPr>
        <w:t>rabajo:</w:t>
      </w:r>
    </w:p>
    <w:p w14:paraId="197A97AD" w14:textId="77777777" w:rsidR="000C5B4E" w:rsidRPr="009B0F8D" w:rsidRDefault="004E7B73" w:rsidP="00431A31">
      <w:pPr>
        <w:pStyle w:val="Prrafodelista"/>
        <w:numPr>
          <w:ilvl w:val="0"/>
          <w:numId w:val="1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La amplitud o extensión del análisis se decidirá en la primera fase, junto con sus propósitos y los papeles que se elegirán para ellos, además de asignar la responsabilidad del procedimiento. Esta fase es sobre todo comunicativa y preparatoria.</w:t>
      </w:r>
    </w:p>
    <w:p w14:paraId="0F198C8F" w14:textId="77777777" w:rsidR="000C5B4E" w:rsidRPr="009B0F8D" w:rsidRDefault="004E7B73" w:rsidP="00431A31">
      <w:pPr>
        <w:pStyle w:val="Prrafodelista"/>
        <w:numPr>
          <w:ilvl w:val="0"/>
          <w:numId w:val="1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La selección del método o métodos que se utilizarán requiere decidir qué tipo de datos se necesitarán, qué fuentes de información son accesibles y qué procedimiento debe seguirse para obtener la información.</w:t>
      </w:r>
    </w:p>
    <w:p w14:paraId="62321314" w14:textId="77777777" w:rsidR="000C5B4E" w:rsidRPr="009B0F8D" w:rsidRDefault="004E7B73" w:rsidP="00431A31">
      <w:pPr>
        <w:pStyle w:val="Prrafodelista"/>
        <w:numPr>
          <w:ilvl w:val="0"/>
          <w:numId w:val="1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En la tercera fase se analizan los datos. Aquí se aplican los enfoques adecuados para garantizar la exactitud de la información obtenida.</w:t>
      </w:r>
    </w:p>
    <w:p w14:paraId="3612CAE5" w14:textId="044BBF0A" w:rsidR="000C5B4E" w:rsidRPr="009B0F8D" w:rsidRDefault="004E7B73" w:rsidP="00431A31">
      <w:pPr>
        <w:pStyle w:val="Prrafodelista"/>
        <w:numPr>
          <w:ilvl w:val="0"/>
          <w:numId w:val="11"/>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analista evalúa los datos de los lugares analizados y la metodología en la cuarta y última etapa (</w:t>
      </w:r>
      <w:proofErr w:type="spellStart"/>
      <w:r w:rsidRPr="009B0F8D">
        <w:rPr>
          <w:rFonts w:ascii="Times New Roman" w:hAnsi="Times New Roman" w:cs="Times New Roman"/>
          <w:sz w:val="24"/>
        </w:rPr>
        <w:t>Aulafacil</w:t>
      </w:r>
      <w:proofErr w:type="spellEnd"/>
      <w:r w:rsidRPr="009B0F8D">
        <w:rPr>
          <w:rFonts w:ascii="Times New Roman" w:hAnsi="Times New Roman" w:cs="Times New Roman"/>
          <w:sz w:val="24"/>
        </w:rPr>
        <w:t>, 2021).</w:t>
      </w:r>
    </w:p>
    <w:p w14:paraId="09FE8ADC"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objetivo es determinar y analizar qué información o habilidades necesitan desarrollar los empleados. Nos fijamos en su competencia actual y en lo que se requiere para cada puesto de trabajo. Para ello, podemos utilizar las siguientes herramientas:</w:t>
      </w:r>
    </w:p>
    <w:p w14:paraId="0521E155"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Observación. Consiste en observar la conducta de un empleado en el trabajo y contrastarla con el patrón típico. Se requiere una persona cualificada, y hay que recordar que sólo se recoge la información relevante para el puesto de trabajo.</w:t>
      </w:r>
    </w:p>
    <w:p w14:paraId="7FCE3153"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lastRenderedPageBreak/>
        <w:t>Según la persona o el lugar, puede haber distintos niveles de entrevista individual. Consiste en que el entrevistado y el empleado mantienen una conversación para recabar información. Es habitual preguntar al superior inmediato del empleado durante la entrevista en qué competencias cree que deben formarse sus subordinados.</w:t>
      </w:r>
    </w:p>
    <w:p w14:paraId="244726E1"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Cuestionarios. Se trata de una lista de preguntas concretas diseñadas para obtener detalles sobre los conocimientos, las habilidades y las opiniones de una persona en relación con el trabajo que realiza para la empresa.</w:t>
      </w:r>
    </w:p>
    <w:p w14:paraId="58AB449A"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Simulaciones que ponen a prueba las capacidades de los participantes para determinar en qué podrían necesitar formación.</w:t>
      </w:r>
    </w:p>
    <w:p w14:paraId="3D73B0FF"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Descripción del puesto. Consiste en examinar la descripción y el perfil del puesto para determinar las responsabilidades y normas que debe cumplir el ocupante del puesto.</w:t>
      </w:r>
    </w:p>
    <w:p w14:paraId="1A59F371" w14:textId="55B513F3"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Cuando tengamos los datos, podremos ver qué hacen mal los empleados y qué les impide realizarlo correctamente. Debemos tener claro que los empleados que no realizan correctamente algunas de sus tareas suelen hacerlo por falta de conocimientos, habilidades o actitud. Debido a esto, es fundamental desarrollar una jerarquía de importancia para los requisitos de formación de cada departamento y empleado (Pérez</w:t>
      </w:r>
      <w:r w:rsidR="00431A31">
        <w:rPr>
          <w:rFonts w:ascii="Times New Roman" w:hAnsi="Times New Roman" w:cs="Times New Roman"/>
          <w:sz w:val="24"/>
        </w:rPr>
        <w:t>, 2016</w:t>
      </w:r>
      <w:r w:rsidRPr="009B0F8D">
        <w:rPr>
          <w:rFonts w:ascii="Times New Roman" w:hAnsi="Times New Roman" w:cs="Times New Roman"/>
          <w:sz w:val="24"/>
        </w:rPr>
        <w:t>).</w:t>
      </w:r>
    </w:p>
    <w:p w14:paraId="07DCF080"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personaje del candidato es un retrato falso de su solicitante ideal que se basa en detalles sobre los antecedentes, ambiciones, aspiraciones y preocupaciones del individuo.</w:t>
      </w:r>
    </w:p>
    <w:p w14:paraId="420305B0"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Saber dónde y cómo llevar a cabo los esfuerzos esenciales de contratación será considerablemente más sencillo una vez establecido el perfil del candidato perfecto.</w:t>
      </w:r>
    </w:p>
    <w:p w14:paraId="08FE0AB5" w14:textId="1ECB2C2B"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Cuando elabore un perfil de candidato, </w:t>
      </w:r>
      <w:r w:rsidR="00431A31">
        <w:rPr>
          <w:rFonts w:ascii="Times New Roman" w:hAnsi="Times New Roman" w:cs="Times New Roman"/>
          <w:sz w:val="24"/>
        </w:rPr>
        <w:t>tenga en cuenta lo siguiente</w:t>
      </w:r>
      <w:r w:rsidRPr="009B0F8D">
        <w:rPr>
          <w:rFonts w:ascii="Times New Roman" w:hAnsi="Times New Roman" w:cs="Times New Roman"/>
          <w:sz w:val="24"/>
        </w:rPr>
        <w:t>:</w:t>
      </w:r>
    </w:p>
    <w:p w14:paraId="14ED6619" w14:textId="77777777" w:rsidR="000C5B4E" w:rsidRPr="009B0F8D" w:rsidRDefault="004E7B73" w:rsidP="00431A31">
      <w:pPr>
        <w:pStyle w:val="Prrafodelista"/>
        <w:numPr>
          <w:ilvl w:val="0"/>
          <w:numId w:val="12"/>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Cree contenidos más pertinentes para sus candidatos (mejores títulos y descripciones de los puestos).</w:t>
      </w:r>
    </w:p>
    <w:p w14:paraId="7272843A" w14:textId="77777777" w:rsidR="000C5B4E" w:rsidRPr="009B0F8D" w:rsidRDefault="004E7B73" w:rsidP="00431A31">
      <w:pPr>
        <w:pStyle w:val="Prrafodelista"/>
        <w:numPr>
          <w:ilvl w:val="0"/>
          <w:numId w:val="12"/>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Determine dónde publicar las ofertas de empleo para una mayor eficacia.</w:t>
      </w:r>
    </w:p>
    <w:p w14:paraId="2E479949" w14:textId="77777777" w:rsidR="000C5B4E" w:rsidRPr="009B0F8D" w:rsidRDefault="004E7B73" w:rsidP="00431A31">
      <w:pPr>
        <w:pStyle w:val="Prrafodelista"/>
        <w:numPr>
          <w:ilvl w:val="0"/>
          <w:numId w:val="12"/>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Alinee sus mensajes con sus objetivos y aspiraciones.</w:t>
      </w:r>
    </w:p>
    <w:p w14:paraId="0BD054DF" w14:textId="736A2DC2" w:rsidR="000C5B4E" w:rsidRPr="009B0F8D" w:rsidRDefault="004E7B73" w:rsidP="00431A31">
      <w:pPr>
        <w:pStyle w:val="Prrafodelista"/>
        <w:numPr>
          <w:ilvl w:val="0"/>
          <w:numId w:val="12"/>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Construya la reputación de su marca (Pérez</w:t>
      </w:r>
      <w:r w:rsidR="00431A31">
        <w:rPr>
          <w:rFonts w:ascii="Times New Roman" w:hAnsi="Times New Roman" w:cs="Times New Roman"/>
          <w:sz w:val="24"/>
        </w:rPr>
        <w:t>,</w:t>
      </w:r>
      <w:r w:rsidRPr="009B0F8D">
        <w:rPr>
          <w:rFonts w:ascii="Times New Roman" w:hAnsi="Times New Roman" w:cs="Times New Roman"/>
          <w:sz w:val="24"/>
        </w:rPr>
        <w:t xml:space="preserve"> 2016).</w:t>
      </w:r>
    </w:p>
    <w:p w14:paraId="5254B033"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Además de ser una de las principales vías, formatos o técnicas que utilizamos para buscar, contactar o reclutar candidatos:</w:t>
      </w:r>
    </w:p>
    <w:p w14:paraId="15F86F6B" w14:textId="4B6A57E6"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lastRenderedPageBreak/>
        <w:t>Anuncios o avisos:</w:t>
      </w:r>
      <w:r w:rsidRPr="009B0F8D">
        <w:rPr>
          <w:rFonts w:ascii="Times New Roman" w:hAnsi="Times New Roman" w:cs="Times New Roman"/>
          <w:sz w:val="24"/>
        </w:rPr>
        <w:t xml:space="preserve"> </w:t>
      </w:r>
      <w:r w:rsidR="00431A31">
        <w:rPr>
          <w:rFonts w:ascii="Times New Roman" w:hAnsi="Times New Roman" w:cs="Times New Roman"/>
          <w:sz w:val="24"/>
        </w:rPr>
        <w:t>e</w:t>
      </w:r>
      <w:r w:rsidRPr="009B0F8D">
        <w:rPr>
          <w:rFonts w:ascii="Times New Roman" w:hAnsi="Times New Roman" w:cs="Times New Roman"/>
          <w:sz w:val="24"/>
        </w:rPr>
        <w:t>l método más típico para localizar o convocar candidatos es a través de la publicación de anuncios o avisos, ya sea en publicaciones, en Internet, en carteles, en paredes o ventanas de nuestras instalaciones, en centros de estudio, en murales, etc.</w:t>
      </w:r>
    </w:p>
    <w:p w14:paraId="76D71C02"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Es aconsejable ser lo más detallado y específico posible sobre las necesidades a la hora de redactar los anuncios porque la ventaja de esta estrategia es que podemos llegar a un gran número de personas, mientras que el inconveniente es que requiere más tiempo y dinero que otras formas.</w:t>
      </w:r>
    </w:p>
    <w:p w14:paraId="355A6526" w14:textId="49BAE619"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Recomendaciones:</w:t>
      </w:r>
      <w:r w:rsidRPr="009B0F8D">
        <w:rPr>
          <w:rFonts w:ascii="Times New Roman" w:hAnsi="Times New Roman" w:cs="Times New Roman"/>
          <w:sz w:val="24"/>
        </w:rPr>
        <w:t xml:space="preserve"> </w:t>
      </w:r>
      <w:r w:rsidR="008E11C4">
        <w:rPr>
          <w:rFonts w:ascii="Times New Roman" w:hAnsi="Times New Roman" w:cs="Times New Roman"/>
          <w:sz w:val="24"/>
        </w:rPr>
        <w:t>c</w:t>
      </w:r>
      <w:r w:rsidRPr="009B0F8D">
        <w:rPr>
          <w:rFonts w:ascii="Times New Roman" w:hAnsi="Times New Roman" w:cs="Times New Roman"/>
          <w:sz w:val="24"/>
        </w:rPr>
        <w:t>ontactos, amigos, conocidos, trabajadores de nuestra organización, clientes, centros de estudios, etc.</w:t>
      </w:r>
      <w:r w:rsidR="008E11C4">
        <w:rPr>
          <w:rFonts w:ascii="Times New Roman" w:hAnsi="Times New Roman" w:cs="Times New Roman"/>
          <w:sz w:val="24"/>
        </w:rPr>
        <w:t>,</w:t>
      </w:r>
      <w:r w:rsidRPr="009B0F8D">
        <w:rPr>
          <w:rFonts w:ascii="Times New Roman" w:hAnsi="Times New Roman" w:cs="Times New Roman"/>
          <w:sz w:val="24"/>
        </w:rPr>
        <w:t xml:space="preserve"> pueden hacer recomendaciones de posibles candidatos. La ventaja es que es la forma más rápida y económica de encontrar candidatos. El inconveniente es que pueden sugerir candidatos que no estén realmente cualificados, con la excepción de los recomendados por nuestros propios empleados, que pueden hacerlo porque entienden que su reputación está en juego.</w:t>
      </w:r>
    </w:p>
    <w:p w14:paraId="67E73659" w14:textId="635EFA5B"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Agencias de empleo:</w:t>
      </w:r>
      <w:r w:rsidRPr="009B0F8D">
        <w:rPr>
          <w:rFonts w:ascii="Times New Roman" w:hAnsi="Times New Roman" w:cs="Times New Roman"/>
          <w:sz w:val="24"/>
        </w:rPr>
        <w:t xml:space="preserve"> </w:t>
      </w:r>
      <w:r w:rsidR="008E11C4">
        <w:rPr>
          <w:rFonts w:ascii="Times New Roman" w:hAnsi="Times New Roman" w:cs="Times New Roman"/>
          <w:sz w:val="24"/>
        </w:rPr>
        <w:t>e</w:t>
      </w:r>
      <w:r w:rsidRPr="009B0F8D">
        <w:rPr>
          <w:rFonts w:ascii="Times New Roman" w:hAnsi="Times New Roman" w:cs="Times New Roman"/>
          <w:sz w:val="24"/>
        </w:rPr>
        <w:t>mpresas que nos proporcionan candidatos que ya poseen un conjunto determinado de habilidades y rasgos (</w:t>
      </w:r>
      <w:proofErr w:type="spellStart"/>
      <w:r w:rsidR="008E11C4" w:rsidRPr="008E11C4">
        <w:rPr>
          <w:rFonts w:ascii="Times New Roman" w:hAnsi="Times New Roman" w:cs="Times New Roman"/>
          <w:sz w:val="24"/>
        </w:rPr>
        <w:t>Crecenegocios</w:t>
      </w:r>
      <w:proofErr w:type="spellEnd"/>
      <w:r w:rsidRPr="009B0F8D">
        <w:rPr>
          <w:rFonts w:ascii="Times New Roman" w:hAnsi="Times New Roman" w:cs="Times New Roman"/>
          <w:sz w:val="24"/>
        </w:rPr>
        <w:t>, 2011).</w:t>
      </w:r>
    </w:p>
    <w:p w14:paraId="2C1CE27A"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La preselección es un proceso para encontrar posibles empleados que encajen en un puesto de trabajo específico y atraerlos para una selección posterior. Como resultado, el proceso de preselección de personas comienza con un análisis de las necesidades, seguido de una búsqueda y selección de candidatos, y se completa una vez que se ha encontrado un grupo de solicitantes que se ajustan a las necesidades de la organización.</w:t>
      </w:r>
    </w:p>
    <w:p w14:paraId="6B293C9B" w14:textId="1165452A"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Se trata de un servicio que potencia el trabajo experto realizado por los propios expertos de las empresas. En consecuencia, el proceso de preselección de personal debe diseñarse para atraer al mayor número posible de personas sin sacrificar la calidad, a partir de la cual se construirá el posterior procedimiento seleccionado (</w:t>
      </w:r>
      <w:proofErr w:type="spellStart"/>
      <w:r w:rsidRPr="009B0F8D">
        <w:rPr>
          <w:rFonts w:ascii="Times New Roman" w:hAnsi="Times New Roman" w:cs="Times New Roman"/>
          <w:sz w:val="24"/>
        </w:rPr>
        <w:t>Mainjobs</w:t>
      </w:r>
      <w:proofErr w:type="spellEnd"/>
      <w:r w:rsidR="008E11C4">
        <w:rPr>
          <w:rFonts w:ascii="Times New Roman" w:hAnsi="Times New Roman" w:cs="Times New Roman"/>
          <w:sz w:val="24"/>
        </w:rPr>
        <w:t>, s.f.</w:t>
      </w:r>
      <w:r w:rsidRPr="009B0F8D">
        <w:rPr>
          <w:rFonts w:ascii="Times New Roman" w:hAnsi="Times New Roman" w:cs="Times New Roman"/>
          <w:sz w:val="24"/>
        </w:rPr>
        <w:t>).</w:t>
      </w:r>
    </w:p>
    <w:p w14:paraId="280701CB" w14:textId="3E1D3B06"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Teniendo en cuenta que existen problemas de selección que dan falsas esperanzas de un aumento del empleo tras el procedimiento de contratación y selección, el puesto no se ofrece inmediatamente. </w:t>
      </w:r>
      <w:r w:rsidR="008E11C4">
        <w:rPr>
          <w:rFonts w:ascii="Times New Roman" w:hAnsi="Times New Roman" w:cs="Times New Roman"/>
          <w:sz w:val="24"/>
        </w:rPr>
        <w:t>Se deben tener en cuenta puntos como que l</w:t>
      </w:r>
      <w:r w:rsidRPr="009B0F8D">
        <w:rPr>
          <w:rFonts w:ascii="Times New Roman" w:hAnsi="Times New Roman" w:cs="Times New Roman"/>
          <w:sz w:val="24"/>
        </w:rPr>
        <w:t xml:space="preserve">os empleados clave no </w:t>
      </w:r>
      <w:r w:rsidRPr="009B0F8D">
        <w:rPr>
          <w:rFonts w:ascii="Times New Roman" w:hAnsi="Times New Roman" w:cs="Times New Roman"/>
          <w:sz w:val="24"/>
        </w:rPr>
        <w:lastRenderedPageBreak/>
        <w:t>estuvieron presentes durante el proceso de contratación y selección</w:t>
      </w:r>
      <w:r w:rsidR="008E11C4">
        <w:rPr>
          <w:rFonts w:ascii="Times New Roman" w:hAnsi="Times New Roman" w:cs="Times New Roman"/>
          <w:sz w:val="24"/>
        </w:rPr>
        <w:t>, o que no se ha tenido</w:t>
      </w:r>
      <w:r w:rsidRPr="009B0F8D">
        <w:rPr>
          <w:rFonts w:ascii="Times New Roman" w:hAnsi="Times New Roman" w:cs="Times New Roman"/>
          <w:sz w:val="24"/>
        </w:rPr>
        <w:t xml:space="preserve"> en cuenta la idoneidad del candidato para nuestra empresa (</w:t>
      </w:r>
      <w:r w:rsidR="008E11C4">
        <w:rPr>
          <w:rFonts w:ascii="Times New Roman" w:hAnsi="Times New Roman" w:cs="Times New Roman"/>
          <w:sz w:val="24"/>
        </w:rPr>
        <w:t>ICIMS, 2021</w:t>
      </w:r>
      <w:r w:rsidRPr="009B0F8D">
        <w:rPr>
          <w:rFonts w:ascii="Times New Roman" w:hAnsi="Times New Roman" w:cs="Times New Roman"/>
          <w:sz w:val="24"/>
        </w:rPr>
        <w:t>)</w:t>
      </w:r>
      <w:r w:rsidR="008E11C4">
        <w:rPr>
          <w:rFonts w:ascii="Times New Roman" w:hAnsi="Times New Roman" w:cs="Times New Roman"/>
          <w:sz w:val="24"/>
        </w:rPr>
        <w:t>.</w:t>
      </w:r>
      <w:r w:rsidRPr="009B0F8D">
        <w:rPr>
          <w:rFonts w:ascii="Times New Roman" w:hAnsi="Times New Roman" w:cs="Times New Roman"/>
          <w:sz w:val="24"/>
        </w:rPr>
        <w:t xml:space="preserve"> </w:t>
      </w:r>
    </w:p>
    <w:p w14:paraId="2FDC8969"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En una situación en la que el objetivo principal del evaluador es tomar una decisión que responda a las circunstancias y a los intereses que se tienen, la finalidad de los informes es comunicar a los demás los resultados adquiridos por una o varias personas (Cortada, 2000).</w:t>
      </w:r>
    </w:p>
    <w:p w14:paraId="3A90519E"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La presentación por escrito de las cualificaciones de los candidatos a un puesto concreto forma parte de esta fase. La persona que ha realizado la remisión de la selección de personal u otra autoridad de la unidad correspondiente debe recibir este informe.</w:t>
      </w:r>
    </w:p>
    <w:p w14:paraId="4D97F762"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informe debe presentar sucintamente los datos del solicitante agrupados del siguiente modo:</w:t>
      </w:r>
    </w:p>
    <w:p w14:paraId="59FA5466"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Datos personales.</w:t>
      </w:r>
    </w:p>
    <w:p w14:paraId="7384B92C"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Estudios del solicitante.</w:t>
      </w:r>
    </w:p>
    <w:p w14:paraId="45C0D14F"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Análisis de la experiencia profesional.</w:t>
      </w:r>
    </w:p>
    <w:p w14:paraId="112A9526"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Comportamiento durante la entrevista y fluidez verbal.</w:t>
      </w:r>
    </w:p>
    <w:p w14:paraId="29A8974A"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Puntos fuertes y débiles del candidato.</w:t>
      </w:r>
    </w:p>
    <w:p w14:paraId="43C0CC79" w14:textId="1B7CE1EE"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Resultados de la batería de pruebas realizadas, ya sean de: </w:t>
      </w:r>
      <w:r w:rsidR="00817B6E">
        <w:rPr>
          <w:rFonts w:ascii="Times New Roman" w:hAnsi="Times New Roman" w:cs="Times New Roman"/>
          <w:sz w:val="24"/>
        </w:rPr>
        <w:t>p</w:t>
      </w:r>
      <w:r w:rsidRPr="009B0F8D">
        <w:rPr>
          <w:rFonts w:ascii="Times New Roman" w:hAnsi="Times New Roman" w:cs="Times New Roman"/>
          <w:sz w:val="24"/>
        </w:rPr>
        <w:t xml:space="preserve">ersonalidad, </w:t>
      </w:r>
      <w:r w:rsidR="00817B6E">
        <w:rPr>
          <w:rFonts w:ascii="Times New Roman" w:hAnsi="Times New Roman" w:cs="Times New Roman"/>
          <w:sz w:val="24"/>
        </w:rPr>
        <w:t>h</w:t>
      </w:r>
      <w:r w:rsidRPr="009B0F8D">
        <w:rPr>
          <w:rFonts w:ascii="Times New Roman" w:hAnsi="Times New Roman" w:cs="Times New Roman"/>
          <w:sz w:val="24"/>
        </w:rPr>
        <w:t xml:space="preserve">abilidades </w:t>
      </w:r>
      <w:r w:rsidR="00817B6E">
        <w:rPr>
          <w:rFonts w:ascii="Times New Roman" w:hAnsi="Times New Roman" w:cs="Times New Roman"/>
          <w:sz w:val="24"/>
        </w:rPr>
        <w:t>e</w:t>
      </w:r>
      <w:r w:rsidRPr="009B0F8D">
        <w:rPr>
          <w:rFonts w:ascii="Times New Roman" w:hAnsi="Times New Roman" w:cs="Times New Roman"/>
          <w:sz w:val="24"/>
        </w:rPr>
        <w:t xml:space="preserve">mpresariales, </w:t>
      </w:r>
      <w:r w:rsidR="00817B6E">
        <w:rPr>
          <w:rFonts w:ascii="Times New Roman" w:hAnsi="Times New Roman" w:cs="Times New Roman"/>
          <w:sz w:val="24"/>
        </w:rPr>
        <w:t>o</w:t>
      </w:r>
      <w:r w:rsidRPr="009B0F8D">
        <w:rPr>
          <w:rFonts w:ascii="Times New Roman" w:hAnsi="Times New Roman" w:cs="Times New Roman"/>
          <w:sz w:val="24"/>
        </w:rPr>
        <w:t xml:space="preserve">rganización y </w:t>
      </w:r>
      <w:r w:rsidR="00817B6E">
        <w:rPr>
          <w:rFonts w:ascii="Times New Roman" w:hAnsi="Times New Roman" w:cs="Times New Roman"/>
          <w:sz w:val="24"/>
        </w:rPr>
        <w:t>l</w:t>
      </w:r>
      <w:r w:rsidRPr="009B0F8D">
        <w:rPr>
          <w:rFonts w:ascii="Times New Roman" w:hAnsi="Times New Roman" w:cs="Times New Roman"/>
          <w:sz w:val="24"/>
        </w:rPr>
        <w:t xml:space="preserve">iderazgo, </w:t>
      </w:r>
      <w:r w:rsidR="00817B6E">
        <w:rPr>
          <w:rFonts w:ascii="Times New Roman" w:hAnsi="Times New Roman" w:cs="Times New Roman"/>
          <w:sz w:val="24"/>
        </w:rPr>
        <w:t>i</w:t>
      </w:r>
      <w:r w:rsidRPr="009B0F8D">
        <w:rPr>
          <w:rFonts w:ascii="Times New Roman" w:hAnsi="Times New Roman" w:cs="Times New Roman"/>
          <w:sz w:val="24"/>
        </w:rPr>
        <w:t>nteligencia, etc. (adaptados al perfil).</w:t>
      </w:r>
    </w:p>
    <w:p w14:paraId="56710896"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Rango salarial.</w:t>
      </w:r>
    </w:p>
    <w:p w14:paraId="49633909" w14:textId="77777777"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Disponibilidad</w:t>
      </w:r>
    </w:p>
    <w:p w14:paraId="7E8FE03D" w14:textId="22922461" w:rsidR="000C5B4E" w:rsidRPr="009B0F8D" w:rsidRDefault="004E7B73" w:rsidP="00431A31">
      <w:pPr>
        <w:pStyle w:val="Prrafodelista"/>
        <w:numPr>
          <w:ilvl w:val="0"/>
          <w:numId w:val="13"/>
        </w:numPr>
        <w:spacing w:line="360" w:lineRule="auto"/>
        <w:ind w:firstLine="426"/>
        <w:jc w:val="both"/>
        <w:rPr>
          <w:rFonts w:ascii="Times New Roman" w:hAnsi="Times New Roman" w:cs="Times New Roman"/>
          <w:sz w:val="24"/>
        </w:rPr>
      </w:pPr>
      <w:r w:rsidRPr="009B0F8D">
        <w:rPr>
          <w:rFonts w:ascii="Times New Roman" w:hAnsi="Times New Roman" w:cs="Times New Roman"/>
          <w:sz w:val="24"/>
        </w:rPr>
        <w:t>Observaciones y anotaciones generales</w:t>
      </w:r>
      <w:r w:rsidR="00817B6E">
        <w:rPr>
          <w:rFonts w:ascii="Times New Roman" w:hAnsi="Times New Roman" w:cs="Times New Roman"/>
          <w:sz w:val="24"/>
        </w:rPr>
        <w:t>.</w:t>
      </w:r>
    </w:p>
    <w:p w14:paraId="709A796C"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El procedimiento que siguen los individuos cuando se enfrentan a una elección. Cada día, a cada persona se le presentan opciones que debe tomar, y estas opciones no siempre son fáciles. Los conflictos en diversos aspectos de la vida requieren la mejor resolución posible, lo que desencadena el proceso de toma de decisiones.</w:t>
      </w:r>
    </w:p>
    <w:p w14:paraId="71310869"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Una persona toma decisiones de forma regular y continua a lo largo de su vida. A menudo responde a conflictos que se producen de forma frecuente y ocasional; algunos tienen lugar en el ámbito privado y otros en empresas u organizaciones.</w:t>
      </w:r>
    </w:p>
    <w:p w14:paraId="011C9ECE"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lastRenderedPageBreak/>
        <w:t>El procedimiento de toma de decisiones puede ser cualquiera de los siguientes, en función de sus múltiples características:</w:t>
      </w:r>
    </w:p>
    <w:p w14:paraId="420505A6"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Procedimiento en el que las posibles soluciones se evalúan utilizando un razonamiento basado en pruebas y fuentes que pueden verificarse de forma independiente.</w:t>
      </w:r>
    </w:p>
    <w:p w14:paraId="55B68FB7"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Intuitivo.</w:t>
      </w:r>
      <w:r w:rsidRPr="009B0F8D">
        <w:rPr>
          <w:rFonts w:ascii="Times New Roman" w:hAnsi="Times New Roman" w:cs="Times New Roman"/>
          <w:sz w:val="24"/>
        </w:rPr>
        <w:t xml:space="preserve"> Método por el que una persona selecciona una opción entre varias utilizando la intuición y la experiencia personal.</w:t>
      </w:r>
    </w:p>
    <w:p w14:paraId="57B43FB0" w14:textId="77777777" w:rsidR="000C5B4E" w:rsidRPr="009B0F8D" w:rsidRDefault="004E7B73" w:rsidP="00431A31">
      <w:pPr>
        <w:spacing w:line="360" w:lineRule="auto"/>
        <w:ind w:firstLine="426"/>
        <w:jc w:val="both"/>
        <w:rPr>
          <w:rFonts w:ascii="Times New Roman" w:hAnsi="Times New Roman" w:cs="Times New Roman"/>
          <w:sz w:val="24"/>
        </w:rPr>
      </w:pPr>
      <w:r w:rsidRPr="00E90EDE">
        <w:rPr>
          <w:rFonts w:ascii="Times New Roman" w:hAnsi="Times New Roman" w:cs="Times New Roman"/>
          <w:b/>
          <w:bCs/>
          <w:sz w:val="24"/>
        </w:rPr>
        <w:t>Personal</w:t>
      </w:r>
      <w:r w:rsidRPr="009B0F8D">
        <w:rPr>
          <w:rFonts w:ascii="Times New Roman" w:hAnsi="Times New Roman" w:cs="Times New Roman"/>
          <w:sz w:val="24"/>
        </w:rPr>
        <w:t>. Método por el que una persona toma decisiones en su vida personal.</w:t>
      </w:r>
    </w:p>
    <w:p w14:paraId="38FC2578"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Rutina.</w:t>
      </w:r>
      <w:r w:rsidRPr="009B0F8D">
        <w:rPr>
          <w:rFonts w:ascii="Times New Roman" w:hAnsi="Times New Roman" w:cs="Times New Roman"/>
          <w:sz w:val="24"/>
        </w:rPr>
        <w:t xml:space="preserve"> Proceso utilizado con frecuencia por un individuo o grupo, normalmente en circunstancias que no resisten mucho escrutinio y no tratan temas complicados.</w:t>
      </w:r>
    </w:p>
    <w:p w14:paraId="3C3640F7"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Emergencia.</w:t>
      </w:r>
      <w:r w:rsidRPr="009B0F8D">
        <w:rPr>
          <w:rFonts w:ascii="Times New Roman" w:hAnsi="Times New Roman" w:cs="Times New Roman"/>
          <w:sz w:val="24"/>
        </w:rPr>
        <w:t xml:space="preserve"> Proceso utilizado por una persona o grupo para decidir cómo responder a una situación novedosa y extraordinaria.</w:t>
      </w:r>
    </w:p>
    <w:p w14:paraId="08670B71"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Grupal.</w:t>
      </w:r>
      <w:r w:rsidRPr="009B0F8D">
        <w:rPr>
          <w:rFonts w:ascii="Times New Roman" w:hAnsi="Times New Roman" w:cs="Times New Roman"/>
          <w:sz w:val="24"/>
        </w:rPr>
        <w:t xml:space="preserve"> Proceso que realizan conjuntamente los miembros del grupo y en el que gana la opción con mayor nivel de adhesión.</w:t>
      </w:r>
    </w:p>
    <w:p w14:paraId="742E9B01"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Individual.</w:t>
      </w:r>
      <w:r w:rsidRPr="009B0F8D">
        <w:rPr>
          <w:rFonts w:ascii="Times New Roman" w:hAnsi="Times New Roman" w:cs="Times New Roman"/>
          <w:sz w:val="24"/>
        </w:rPr>
        <w:t xml:space="preserve"> Proceso que una persona lleva a cabo de forma independiente en un contexto como una empresa u organización.</w:t>
      </w:r>
    </w:p>
    <w:p w14:paraId="3AFD74F8" w14:textId="20F42B6C"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b/>
          <w:sz w:val="24"/>
        </w:rPr>
        <w:t xml:space="preserve">Organizativo. </w:t>
      </w:r>
      <w:r w:rsidRPr="009B0F8D">
        <w:rPr>
          <w:rFonts w:ascii="Times New Roman" w:hAnsi="Times New Roman" w:cs="Times New Roman"/>
          <w:sz w:val="24"/>
        </w:rPr>
        <w:t>Proceso utilizado por uno o más miembros de una organización para tomar una decisión que puede afectar al curso de la institución en el futuro (</w:t>
      </w:r>
      <w:r w:rsidR="00817B6E">
        <w:rPr>
          <w:rFonts w:ascii="Times New Roman" w:hAnsi="Times New Roman" w:cs="Times New Roman"/>
          <w:sz w:val="24"/>
        </w:rPr>
        <w:t>Concepto</w:t>
      </w:r>
      <w:r w:rsidRPr="009B0F8D">
        <w:rPr>
          <w:rFonts w:ascii="Times New Roman" w:hAnsi="Times New Roman" w:cs="Times New Roman"/>
          <w:sz w:val="24"/>
        </w:rPr>
        <w:t>, 2020).</w:t>
      </w:r>
    </w:p>
    <w:p w14:paraId="287D0E75" w14:textId="52329E68"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Según Ucha (2012), la contratación es la celebración de un contrato con una persona a través del cual se acuerda la realización de una tarea o actividad específica por las partes involucradas, típicamente el empleador y el empleado. A cambio, la persona contratada recibirá el pago acordado u otra forma de compensación negociada (Ucha, 2012).</w:t>
      </w:r>
    </w:p>
    <w:p w14:paraId="60A07977"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Una vez elegido el candidato, comienza el llamado periodo de prueba en la empresa. La duración del periodo es flexible y depende tanto de la legislación vigente como del convenio colectivo que regule la empresa. Lo más importante es que la duración quede siempre reflejada en el contrato de trabajo. Los contratos pueden adoptar muchas formas diferentes. Puede obtener más información sobre ellos a través de los servicios públicos de empleo locales.</w:t>
      </w:r>
    </w:p>
    <w:p w14:paraId="0760B7B4" w14:textId="1A22A4B0" w:rsidR="000C5B4E" w:rsidRPr="009B0F8D" w:rsidRDefault="00F9620D" w:rsidP="00431A31">
      <w:pPr>
        <w:spacing w:line="360" w:lineRule="auto"/>
        <w:ind w:firstLine="426"/>
        <w:jc w:val="both"/>
        <w:rPr>
          <w:rFonts w:ascii="Times New Roman" w:hAnsi="Times New Roman" w:cs="Times New Roman"/>
          <w:sz w:val="24"/>
        </w:rPr>
      </w:pPr>
      <w:r>
        <w:rPr>
          <w:rFonts w:ascii="Times New Roman" w:hAnsi="Times New Roman" w:cs="Times New Roman"/>
          <w:sz w:val="24"/>
        </w:rPr>
        <w:lastRenderedPageBreak/>
        <w:t xml:space="preserve">El candidato deberá tener una entrevista con sus superiores antes de su incorporación. El objetivo de la empresa es ubicar a la persona más idónea, que conozca los requisitos del puesto y sus obligaciones, así como cualquier cuestión que se considere importante antes de incorporarse a la organización. </w:t>
      </w:r>
      <w:r w:rsidR="004E7B73" w:rsidRPr="009B0F8D">
        <w:rPr>
          <w:rFonts w:ascii="Times New Roman" w:hAnsi="Times New Roman" w:cs="Times New Roman"/>
          <w:sz w:val="24"/>
        </w:rPr>
        <w:t>Sin embargo, esta entrevista también es una oportunidad para que el candidato exprese cualquier preocupación y, en la medida de lo posible, negocie cualquier variable (</w:t>
      </w:r>
      <w:proofErr w:type="spellStart"/>
      <w:proofErr w:type="gramStart"/>
      <w:r w:rsidR="004E7B73" w:rsidRPr="009B0F8D">
        <w:rPr>
          <w:rFonts w:ascii="Times New Roman" w:hAnsi="Times New Roman" w:cs="Times New Roman"/>
          <w:sz w:val="24"/>
        </w:rPr>
        <w:t>Aulafacil</w:t>
      </w:r>
      <w:proofErr w:type="spellEnd"/>
      <w:r w:rsidR="004E7B73" w:rsidRPr="009B0F8D">
        <w:rPr>
          <w:rFonts w:ascii="Times New Roman" w:hAnsi="Times New Roman" w:cs="Times New Roman"/>
          <w:sz w:val="24"/>
        </w:rPr>
        <w:t>,  2021</w:t>
      </w:r>
      <w:proofErr w:type="gramEnd"/>
      <w:r w:rsidR="004E7B73" w:rsidRPr="009B0F8D">
        <w:rPr>
          <w:rFonts w:ascii="Times New Roman" w:hAnsi="Times New Roman" w:cs="Times New Roman"/>
          <w:sz w:val="24"/>
        </w:rPr>
        <w:t>).</w:t>
      </w:r>
    </w:p>
    <w:p w14:paraId="24743654"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Evidentemente, los candidatos que superan con éxito un riguroso procedimiento de contratación tienen los conocimientos mínimos necesarios para desempeñar sus nuevas funciones dentro de la organización.</w:t>
      </w:r>
    </w:p>
    <w:p w14:paraId="1955085D"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Sin embargo, es probable que la empresa utilice programas de software o aplicaciones con los que el recién contratado no esté familiarizado.</w:t>
      </w:r>
    </w:p>
    <w:p w14:paraId="6E2E9513"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El nuevo empleado debe ser capaz de "aprender observando" durante una fase de formación del personal o mediante técnicas como el </w:t>
      </w:r>
      <w:proofErr w:type="spellStart"/>
      <w:r w:rsidRPr="00E90EDE">
        <w:rPr>
          <w:rFonts w:ascii="Times New Roman" w:hAnsi="Times New Roman" w:cs="Times New Roman"/>
          <w:i/>
          <w:iCs/>
          <w:sz w:val="24"/>
        </w:rPr>
        <w:t>job</w:t>
      </w:r>
      <w:proofErr w:type="spellEnd"/>
      <w:r w:rsidRPr="00E90EDE">
        <w:rPr>
          <w:rFonts w:ascii="Times New Roman" w:hAnsi="Times New Roman" w:cs="Times New Roman"/>
          <w:i/>
          <w:iCs/>
          <w:sz w:val="24"/>
        </w:rPr>
        <w:t xml:space="preserve"> </w:t>
      </w:r>
      <w:proofErr w:type="spellStart"/>
      <w:r w:rsidRPr="00E90EDE">
        <w:rPr>
          <w:rFonts w:ascii="Times New Roman" w:hAnsi="Times New Roman" w:cs="Times New Roman"/>
          <w:i/>
          <w:iCs/>
          <w:sz w:val="24"/>
        </w:rPr>
        <w:t>shadowing</w:t>
      </w:r>
      <w:proofErr w:type="spellEnd"/>
      <w:r w:rsidRPr="009B0F8D">
        <w:rPr>
          <w:rFonts w:ascii="Times New Roman" w:hAnsi="Times New Roman" w:cs="Times New Roman"/>
          <w:sz w:val="24"/>
        </w:rPr>
        <w:t>.</w:t>
      </w:r>
    </w:p>
    <w:p w14:paraId="0C19EA13"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Una vez contratados, lo normal es "liberar" a los nuevos empleados a sus respectivos departamentos y ordenarles que no vuelvan a su puesto hasta que tengan noticias de sus superiores inmediatos.</w:t>
      </w:r>
    </w:p>
    <w:p w14:paraId="59358B3B"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Es aconsejable incorporar al proceso de selección un breve seguimiento durante los primeros meses de trabajo de cada empleado. Para determinar si cumplen o no las expectativas, podrían emplearse encuestas o evaluaciones del rendimiento (</w:t>
      </w:r>
      <w:proofErr w:type="spellStart"/>
      <w:r w:rsidRPr="009B0F8D">
        <w:rPr>
          <w:rFonts w:ascii="Times New Roman" w:hAnsi="Times New Roman" w:cs="Times New Roman"/>
          <w:sz w:val="24"/>
        </w:rPr>
        <w:t>Bizneo</w:t>
      </w:r>
      <w:proofErr w:type="spellEnd"/>
      <w:r w:rsidRPr="009B0F8D">
        <w:rPr>
          <w:rFonts w:ascii="Times New Roman" w:hAnsi="Times New Roman" w:cs="Times New Roman"/>
          <w:sz w:val="24"/>
        </w:rPr>
        <w:t>, s.f.).</w:t>
      </w:r>
    </w:p>
    <w:p w14:paraId="762B3657" w14:textId="3E14AB89"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Las dos formas más habituales de informarse sobre su solicitud son: </w:t>
      </w:r>
      <w:r w:rsidR="00F9620D">
        <w:rPr>
          <w:rFonts w:ascii="Times New Roman" w:hAnsi="Times New Roman" w:cs="Times New Roman"/>
          <w:sz w:val="24"/>
        </w:rPr>
        <w:t>l</w:t>
      </w:r>
      <w:r w:rsidRPr="009B0F8D">
        <w:rPr>
          <w:rFonts w:ascii="Times New Roman" w:hAnsi="Times New Roman" w:cs="Times New Roman"/>
          <w:sz w:val="24"/>
        </w:rPr>
        <w:t>lamar por teléfono o enviar un correo electrónico, según proceda. Hay más opciones, como ponerse en contacto con el responsable de la toma de decisiones a través de las redes sociales. Sin embargo, si no hay suficiente confianza entre el reclutador y el posible candidato, esta alternativa suele descartarse.</w:t>
      </w:r>
    </w:p>
    <w:p w14:paraId="72D094A0"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Seguimiento por correo electrónico tras la entrevista de trabajo.</w:t>
      </w:r>
    </w:p>
    <w:p w14:paraId="46E2A30E" w14:textId="437409DD"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 xml:space="preserve">Este, es, sin duda, el mejor enfoque si su conexión no es estrecha y si ambos son nuevos el uno para el otro (que es el escenario más típico). A este respecto, </w:t>
      </w:r>
      <w:r w:rsidR="00F9620D">
        <w:rPr>
          <w:rFonts w:ascii="Times New Roman" w:hAnsi="Times New Roman" w:cs="Times New Roman"/>
          <w:sz w:val="24"/>
        </w:rPr>
        <w:t>el aspirante debe tener</w:t>
      </w:r>
      <w:r w:rsidRPr="009B0F8D">
        <w:rPr>
          <w:rFonts w:ascii="Times New Roman" w:hAnsi="Times New Roman" w:cs="Times New Roman"/>
          <w:sz w:val="24"/>
        </w:rPr>
        <w:t xml:space="preserve"> en cuenta que</w:t>
      </w:r>
      <w:r w:rsidR="00F9620D">
        <w:rPr>
          <w:rFonts w:ascii="Times New Roman" w:hAnsi="Times New Roman" w:cs="Times New Roman"/>
          <w:sz w:val="24"/>
        </w:rPr>
        <w:t xml:space="preserve"> puede</w:t>
      </w:r>
      <w:r w:rsidRPr="009B0F8D">
        <w:rPr>
          <w:rFonts w:ascii="Times New Roman" w:hAnsi="Times New Roman" w:cs="Times New Roman"/>
          <w:sz w:val="24"/>
        </w:rPr>
        <w:t xml:space="preserve"> intentar poner</w:t>
      </w:r>
      <w:r w:rsidR="00F9620D">
        <w:rPr>
          <w:rFonts w:ascii="Times New Roman" w:hAnsi="Times New Roman" w:cs="Times New Roman"/>
          <w:sz w:val="24"/>
        </w:rPr>
        <w:t>s</w:t>
      </w:r>
      <w:r w:rsidRPr="009B0F8D">
        <w:rPr>
          <w:rFonts w:ascii="Times New Roman" w:hAnsi="Times New Roman" w:cs="Times New Roman"/>
          <w:sz w:val="24"/>
        </w:rPr>
        <w:t xml:space="preserve">e en contacto directamente con el entrevistador, si </w:t>
      </w:r>
      <w:r w:rsidRPr="009B0F8D">
        <w:rPr>
          <w:rFonts w:ascii="Times New Roman" w:hAnsi="Times New Roman" w:cs="Times New Roman"/>
          <w:sz w:val="24"/>
        </w:rPr>
        <w:lastRenderedPageBreak/>
        <w:t>dispone de su información de contacto, y que siempre debe esperar un tiempo prudencial antes de hacerlo.</w:t>
      </w:r>
    </w:p>
    <w:p w14:paraId="7F961D55"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En cuanto a la redacción del correo electrónico, presta atención a las siguientes directrices y repasa a fondo la información. Es crucial que te comportes correctamente, seas amable y te muestres siempre optimista.</w:t>
      </w:r>
    </w:p>
    <w:p w14:paraId="3CF0507F" w14:textId="77777777"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Llamar para informarse sobre un procedimiento de contratación.</w:t>
      </w:r>
    </w:p>
    <w:p w14:paraId="6A4CF379" w14:textId="23F61614" w:rsidR="000C5B4E" w:rsidRPr="009B0F8D" w:rsidRDefault="004E7B73" w:rsidP="00431A31">
      <w:pPr>
        <w:spacing w:line="360" w:lineRule="auto"/>
        <w:ind w:firstLine="426"/>
        <w:jc w:val="both"/>
        <w:rPr>
          <w:rFonts w:ascii="Times New Roman" w:hAnsi="Times New Roman" w:cs="Times New Roman"/>
          <w:sz w:val="24"/>
        </w:rPr>
      </w:pPr>
      <w:r w:rsidRPr="009B0F8D">
        <w:rPr>
          <w:rFonts w:ascii="Times New Roman" w:hAnsi="Times New Roman" w:cs="Times New Roman"/>
          <w:sz w:val="24"/>
        </w:rPr>
        <w:t>Desde nuestro punto de vista, llamar por teléfono no es la mejor forma de actuar. El motivo es que se trata de un método de interacción demasiado directo y podría considerarse una violación del espacio personal del reclutador. Por lo tanto, solo utilice esta opción en las circunstancias más extremas (</w:t>
      </w:r>
      <w:r w:rsidR="00F9620D">
        <w:rPr>
          <w:rFonts w:ascii="Times New Roman" w:hAnsi="Times New Roman" w:cs="Times New Roman"/>
          <w:sz w:val="24"/>
        </w:rPr>
        <w:t xml:space="preserve">Modelo </w:t>
      </w:r>
      <w:proofErr w:type="spellStart"/>
      <w:r w:rsidRPr="009B0F8D">
        <w:rPr>
          <w:rFonts w:ascii="Times New Roman" w:hAnsi="Times New Roman" w:cs="Times New Roman"/>
          <w:sz w:val="24"/>
        </w:rPr>
        <w:t>Curriculum</w:t>
      </w:r>
      <w:proofErr w:type="spellEnd"/>
      <w:r w:rsidRPr="009B0F8D">
        <w:rPr>
          <w:rFonts w:ascii="Times New Roman" w:hAnsi="Times New Roman" w:cs="Times New Roman"/>
          <w:sz w:val="24"/>
        </w:rPr>
        <w:t xml:space="preserve">, s.f.; </w:t>
      </w:r>
      <w:r w:rsidR="008E11C4">
        <w:rPr>
          <w:rFonts w:ascii="Times New Roman" w:hAnsi="Times New Roman" w:cs="Times New Roman"/>
          <w:sz w:val="24"/>
        </w:rPr>
        <w:t>ICIMS</w:t>
      </w:r>
      <w:r w:rsidRPr="009B0F8D">
        <w:rPr>
          <w:rFonts w:ascii="Times New Roman" w:hAnsi="Times New Roman" w:cs="Times New Roman"/>
          <w:sz w:val="24"/>
        </w:rPr>
        <w:t>, 20</w:t>
      </w:r>
      <w:r w:rsidR="008E11C4">
        <w:rPr>
          <w:rFonts w:ascii="Times New Roman" w:hAnsi="Times New Roman" w:cs="Times New Roman"/>
          <w:sz w:val="24"/>
        </w:rPr>
        <w:t>21</w:t>
      </w:r>
      <w:r w:rsidRPr="009B0F8D">
        <w:rPr>
          <w:rFonts w:ascii="Times New Roman" w:hAnsi="Times New Roman" w:cs="Times New Roman"/>
          <w:sz w:val="24"/>
        </w:rPr>
        <w:t>).</w:t>
      </w:r>
    </w:p>
    <w:p w14:paraId="252552E8" w14:textId="77777777" w:rsidR="000C5B4E" w:rsidRPr="009B0F8D" w:rsidRDefault="000C5B4E" w:rsidP="00431A31">
      <w:pPr>
        <w:spacing w:line="360" w:lineRule="auto"/>
        <w:ind w:firstLine="426"/>
        <w:jc w:val="both"/>
        <w:rPr>
          <w:rFonts w:ascii="Times New Roman" w:hAnsi="Times New Roman" w:cs="Times New Roman"/>
          <w:sz w:val="24"/>
        </w:rPr>
      </w:pPr>
    </w:p>
    <w:p w14:paraId="2A165C55" w14:textId="0AAD638C" w:rsidR="001B3D0B" w:rsidRPr="00E90EDE" w:rsidRDefault="001B3D0B" w:rsidP="00431A31">
      <w:pPr>
        <w:ind w:firstLine="426"/>
        <w:rPr>
          <w:bCs/>
        </w:rPr>
      </w:pPr>
      <w:r>
        <w:rPr>
          <w:b/>
          <w:bCs/>
          <w:lang w:eastAsia="es-MX"/>
        </w:rPr>
        <w:t>4. Conclusiones</w:t>
      </w:r>
    </w:p>
    <w:p w14:paraId="71BD8989" w14:textId="77777777" w:rsidR="000C5B4E" w:rsidRPr="009B0F8D" w:rsidRDefault="004E7B73" w:rsidP="00431A31">
      <w:pPr>
        <w:spacing w:line="360" w:lineRule="auto"/>
        <w:ind w:firstLine="426"/>
        <w:jc w:val="both"/>
        <w:rPr>
          <w:rFonts w:ascii="Times New Roman" w:hAnsi="Times New Roman" w:cs="Times New Roman"/>
          <w:sz w:val="24"/>
          <w:szCs w:val="24"/>
          <w:lang w:eastAsia="es-MX"/>
        </w:rPr>
      </w:pPr>
      <w:bookmarkStart w:id="2" w:name="_Toc75695115"/>
      <w:r w:rsidRPr="009B0F8D">
        <w:rPr>
          <w:rFonts w:ascii="Times New Roman" w:hAnsi="Times New Roman" w:cs="Times New Roman"/>
          <w:sz w:val="24"/>
          <w:szCs w:val="24"/>
          <w:lang w:eastAsia="es-MX"/>
        </w:rPr>
        <w:t>Un reclutador tiene mucha responsabilidad en el proceso de selección. Para cada oferta concreta, hay que encontrar a las personas adecuadas, y una estrategia de contratación acertada es esencial para completar el proceso. El aspecto más importante de la gestión de una empresa es contar con la mano de obra adecuada, ya que en la actualidad es necesario disponer de un capital humano sólido para competir en un mercado que evoluciona constantemente y es cada vez más exigente. Este documento se basa en el análisis de esta empresa por la importancia de los procesos de contratación y selección.</w:t>
      </w:r>
    </w:p>
    <w:p w14:paraId="0F52452F" w14:textId="77777777" w:rsidR="000C5B4E" w:rsidRPr="009B0F8D" w:rsidRDefault="004E7B73" w:rsidP="00431A31">
      <w:p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Cabe destacar que el principal objetivo de esta investigación es descubrir los problemas que se han producido en la organización con la selección y contratación de personal. Y de los datos se deduce que los principales problemas son:</w:t>
      </w:r>
    </w:p>
    <w:p w14:paraId="6234CBA7" w14:textId="73850A85"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Las necesidades de competencias humanas de la empresa no están claramente definidas (31</w:t>
      </w:r>
      <w:r w:rsidR="00F9620D">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1E75AC9F" w14:textId="3C9C929E"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El personal clave no está presente en las entrevistas de trabajo (19</w:t>
      </w:r>
      <w:r w:rsidR="00F9620D">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236C1945" w14:textId="4BFEF96B"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Fijar objetivos erróneos de crecimiento del empleo o de las condiciones de trabajo (19</w:t>
      </w:r>
      <w:r w:rsidR="00901474">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051226D0" w14:textId="148ABBB4"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No evaluar la adecuación del candidato a la empresa (13</w:t>
      </w:r>
      <w:r w:rsidR="00901474">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2467BCA0" w14:textId="27F54082"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lastRenderedPageBreak/>
        <w:t>Necesitar que el candidato sea impecable (13</w:t>
      </w:r>
      <w:r w:rsidR="00901474">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3ABC0F68" w14:textId="68702921" w:rsidR="000C5B4E" w:rsidRPr="009B0F8D" w:rsidRDefault="004E7B73" w:rsidP="00431A31">
      <w:pPr>
        <w:pStyle w:val="Prrafodelista"/>
        <w:numPr>
          <w:ilvl w:val="0"/>
          <w:numId w:val="14"/>
        </w:num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Y, por último, suponer que el candidato será igual que el trabajador que ocupó anteriormente el mismo puesto (6</w:t>
      </w:r>
      <w:r w:rsidR="00901474">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w:t>
      </w:r>
    </w:p>
    <w:p w14:paraId="50A296F8" w14:textId="77777777" w:rsidR="000C5B4E" w:rsidRPr="009B0F8D" w:rsidRDefault="004E7B73" w:rsidP="00E90EDE">
      <w:pPr>
        <w:spacing w:line="360" w:lineRule="auto"/>
        <w:ind w:firstLine="426"/>
        <w:jc w:val="center"/>
        <w:rPr>
          <w:rFonts w:ascii="Times New Roman" w:hAnsi="Times New Roman" w:cs="Times New Roman"/>
          <w:sz w:val="24"/>
          <w:szCs w:val="24"/>
          <w:lang w:eastAsia="es-MX"/>
        </w:rPr>
      </w:pPr>
      <w:r w:rsidRPr="009B0F8D">
        <w:rPr>
          <w:rFonts w:ascii="Times New Roman" w:hAnsi="Times New Roman" w:cs="Times New Roman"/>
          <w:noProof/>
          <w:lang w:eastAsia="es-MX"/>
        </w:rPr>
        <w:drawing>
          <wp:inline distT="0" distB="0" distL="114300" distR="114300" wp14:anchorId="5549FBA3" wp14:editId="124787BD">
            <wp:extent cx="2616100" cy="3517437"/>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1" cstate="print"/>
                    <a:srcRect/>
                    <a:stretch/>
                  </pic:blipFill>
                  <pic:spPr>
                    <a:xfrm>
                      <a:off x="0" y="0"/>
                      <a:ext cx="2616100" cy="3517437"/>
                    </a:xfrm>
                    <a:prstGeom prst="rect">
                      <a:avLst/>
                    </a:prstGeom>
                  </pic:spPr>
                </pic:pic>
              </a:graphicData>
            </a:graphic>
          </wp:inline>
        </w:drawing>
      </w:r>
    </w:p>
    <w:p w14:paraId="680117DD" w14:textId="00EDC587" w:rsidR="001B3D0B" w:rsidRPr="00E90EDE" w:rsidRDefault="00901474" w:rsidP="00E90EDE">
      <w:pPr>
        <w:spacing w:line="360" w:lineRule="auto"/>
        <w:ind w:firstLine="426"/>
        <w:jc w:val="both"/>
        <w:rPr>
          <w:rFonts w:ascii="Times New Roman" w:hAnsi="Times New Roman" w:cs="Times New Roman"/>
          <w:i/>
          <w:iCs/>
          <w:sz w:val="24"/>
          <w:szCs w:val="24"/>
          <w:lang w:eastAsia="es-MX"/>
        </w:rPr>
      </w:pPr>
      <w:r w:rsidRPr="00E90EDE">
        <w:rPr>
          <w:rFonts w:ascii="Times New Roman" w:hAnsi="Times New Roman" w:cs="Times New Roman"/>
          <w:i/>
          <w:iCs/>
          <w:sz w:val="24"/>
          <w:szCs w:val="24"/>
          <w:lang w:eastAsia="es-MX"/>
        </w:rPr>
        <w:t>Figura 1. Selección de personal.</w:t>
      </w:r>
    </w:p>
    <w:p w14:paraId="0886969E" w14:textId="56151E63" w:rsidR="000C5B4E" w:rsidRPr="009B0F8D" w:rsidRDefault="004E7B73" w:rsidP="00E90EDE">
      <w:p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La teoría se acepta porque el 56</w:t>
      </w:r>
      <w:r w:rsidR="001B3D0B">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 de los empleados encuestados por la empresa creen que los problemas surgidos a lo largo de los procesos de selección y contratación aumentan la rotación de personal.</w:t>
      </w:r>
    </w:p>
    <w:p w14:paraId="2E4CDBCE" w14:textId="53285747" w:rsidR="000C5B4E" w:rsidRPr="009B0F8D" w:rsidRDefault="004E7B73" w:rsidP="00E90EDE">
      <w:pPr>
        <w:spacing w:line="360" w:lineRule="auto"/>
        <w:ind w:firstLine="426"/>
        <w:jc w:val="both"/>
        <w:rPr>
          <w:rFonts w:ascii="Times New Roman" w:hAnsi="Times New Roman" w:cs="Times New Roman"/>
          <w:sz w:val="24"/>
          <w:szCs w:val="24"/>
          <w:lang w:eastAsia="es-MX"/>
        </w:rPr>
      </w:pPr>
      <w:r w:rsidRPr="009B0F8D">
        <w:rPr>
          <w:rFonts w:ascii="Times New Roman" w:hAnsi="Times New Roman" w:cs="Times New Roman"/>
          <w:sz w:val="24"/>
          <w:szCs w:val="24"/>
          <w:lang w:eastAsia="es-MX"/>
        </w:rPr>
        <w:t>Las empresas utilizan más a sus empleados porque quieren que contribuyan más. Las empresas son evaluadas, y el aumento de producción y liquidez se basará en el uso de buscar o no las vacantes requeridas para otros campos. Ausencia de personal clave durante las entrevistas de reclutamiento, y el 56</w:t>
      </w:r>
      <w:r w:rsidR="00901474">
        <w:rPr>
          <w:rFonts w:ascii="Times New Roman" w:hAnsi="Times New Roman" w:cs="Times New Roman"/>
          <w:sz w:val="24"/>
          <w:szCs w:val="24"/>
          <w:lang w:eastAsia="es-MX"/>
        </w:rPr>
        <w:t xml:space="preserve"> </w:t>
      </w:r>
      <w:r w:rsidRPr="009B0F8D">
        <w:rPr>
          <w:rFonts w:ascii="Times New Roman" w:hAnsi="Times New Roman" w:cs="Times New Roman"/>
          <w:sz w:val="24"/>
          <w:szCs w:val="24"/>
          <w:lang w:eastAsia="es-MX"/>
        </w:rPr>
        <w:t>% de los empleados encuestados en la empresa cree que los problemas que surgieron durante el proceso de reclutamiento y selección han llevado a un aumento en la rotación del personal, lo que dificulta determinar las necesidades de la empresa.</w:t>
      </w:r>
    </w:p>
    <w:p w14:paraId="55992E59" w14:textId="501BC740" w:rsidR="000C5B4E" w:rsidRDefault="001B3D0B" w:rsidP="00E90EDE">
      <w:pPr>
        <w:spacing w:line="360" w:lineRule="auto"/>
        <w:ind w:firstLine="426"/>
        <w:jc w:val="both"/>
        <w:rPr>
          <w:rFonts w:ascii="Times New Roman" w:hAnsi="Times New Roman" w:cs="Times New Roman"/>
          <w:sz w:val="24"/>
          <w:szCs w:val="24"/>
          <w:lang w:eastAsia="es-MX"/>
        </w:rPr>
      </w:pPr>
      <w:r>
        <w:rPr>
          <w:rFonts w:ascii="Times New Roman" w:hAnsi="Times New Roman" w:cs="Times New Roman"/>
          <w:b/>
          <w:bCs/>
          <w:sz w:val="24"/>
          <w:szCs w:val="24"/>
          <w:lang w:eastAsia="es-MX"/>
        </w:rPr>
        <w:t>Referencias</w:t>
      </w:r>
    </w:p>
    <w:p w14:paraId="5F563B13"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lastRenderedPageBreak/>
        <w:fldChar w:fldCharType="begin"/>
      </w:r>
      <w:r w:rsidRPr="00E90EDE">
        <w:rPr>
          <w:rFonts w:ascii="Times New Roman" w:hAnsi="Times New Roman" w:cs="Times New Roman"/>
          <w:noProof/>
          <w:sz w:val="24"/>
          <w:szCs w:val="24"/>
          <w:lang w:val="es-ES"/>
        </w:rPr>
        <w:instrText xml:space="preserve">HYPERLINK "Aguilar, M. (2016). </w:instrText>
      </w:r>
      <w:r w:rsidRPr="00E90EDE">
        <w:rPr>
          <w:rFonts w:ascii="Times New Roman" w:hAnsi="Times New Roman" w:cs="Times New Roman"/>
          <w:i/>
          <w:iCs/>
          <w:noProof/>
          <w:sz w:val="24"/>
          <w:szCs w:val="24"/>
          <w:lang w:val="es-ES"/>
        </w:rPr>
        <w:instrText>Técnicas e instrumentos de recolección de datos.</w:instrText>
      </w:r>
      <w:r w:rsidRPr="00E90EDE">
        <w:rPr>
          <w:rFonts w:ascii="Times New Roman" w:hAnsi="Times New Roman" w:cs="Times New Roman"/>
          <w:noProof/>
          <w:sz w:val="24"/>
          <w:szCs w:val="24"/>
          <w:lang w:val="es-ES"/>
        </w:rPr>
        <w:instrText xml:space="preserve"> S.D.</w:instrText>
      </w:r>
    </w:p>
    <w:p w14:paraId="0A25314B"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Arias, F. (2012). </w:instrText>
      </w:r>
      <w:r w:rsidRPr="00E90EDE">
        <w:rPr>
          <w:rFonts w:ascii="Times New Roman" w:hAnsi="Times New Roman" w:cs="Times New Roman"/>
          <w:i/>
          <w:iCs/>
          <w:noProof/>
          <w:sz w:val="24"/>
          <w:szCs w:val="24"/>
          <w:lang w:val="es-ES"/>
        </w:rPr>
        <w:instrText xml:space="preserve">El proyecto de investigación. Introducción a la metodología científica. </w:instrText>
      </w:r>
      <w:r w:rsidRPr="00E90EDE">
        <w:rPr>
          <w:rFonts w:ascii="Times New Roman" w:hAnsi="Times New Roman" w:cs="Times New Roman"/>
          <w:noProof/>
          <w:sz w:val="24"/>
          <w:szCs w:val="24"/>
          <w:lang w:val="es-ES"/>
        </w:rPr>
        <w:instrText>Editorial Episteme.</w:instrText>
      </w:r>
    </w:p>
    <w:p w14:paraId="4FE0BCE6"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Aulafacil. (2021). Proceso de análisis de los puestos de trabajo. </w:instrText>
      </w:r>
      <w:r w:rsidRPr="00E90EDE">
        <w:rPr>
          <w:rFonts w:ascii="Times New Roman" w:hAnsi="Times New Roman" w:cs="Times New Roman"/>
          <w:i/>
          <w:iCs/>
          <w:noProof/>
          <w:sz w:val="24"/>
          <w:szCs w:val="24"/>
          <w:lang w:val="es-ES"/>
        </w:rPr>
        <w:instrText>Aulafacil</w:instrText>
      </w:r>
      <w:r w:rsidRPr="00E90EDE">
        <w:rPr>
          <w:rFonts w:ascii="Times New Roman" w:hAnsi="Times New Roman" w:cs="Times New Roman"/>
          <w:noProof/>
          <w:sz w:val="24"/>
          <w:szCs w:val="24"/>
          <w:lang w:val="es-ES"/>
        </w:rPr>
        <w:instrText>. https://www.aulafacil.com/cursos/recursos-humanos/gestion-de-recursos-humanos/proceso-de-analisis-de-los-puestos-de-trabajo-l22432</w:instrText>
      </w:r>
    </w:p>
    <w:p w14:paraId="7BBB954C"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Aulafacil. (2021). Incorporación al puesto de trabajo. </w:instrText>
      </w:r>
      <w:r w:rsidRPr="00E90EDE">
        <w:rPr>
          <w:rFonts w:ascii="Times New Roman" w:hAnsi="Times New Roman" w:cs="Times New Roman"/>
          <w:i/>
          <w:iCs/>
          <w:noProof/>
          <w:sz w:val="24"/>
          <w:szCs w:val="24"/>
          <w:lang w:val="es-ES"/>
        </w:rPr>
        <w:instrText>Aulafacil</w:instrText>
      </w:r>
      <w:r w:rsidRPr="00E90EDE">
        <w:rPr>
          <w:rFonts w:ascii="Times New Roman" w:hAnsi="Times New Roman" w:cs="Times New Roman"/>
          <w:noProof/>
          <w:sz w:val="24"/>
          <w:szCs w:val="24"/>
          <w:lang w:val="es-ES"/>
        </w:rPr>
        <w:instrText>. https://www.aulafacil.com/cursos/recursos-humanos/seleccion-de-personal/incorporacion-al-puesto-de-trabajo-l9835</w:instrText>
      </w:r>
    </w:p>
    <w:p w14:paraId="665B8B54"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Bizneo (s.f.). 10 etapas clave del proceso de selección de personal. </w:instrText>
      </w:r>
      <w:r w:rsidRPr="00E90EDE">
        <w:rPr>
          <w:rFonts w:ascii="Times New Roman" w:hAnsi="Times New Roman" w:cs="Times New Roman"/>
          <w:i/>
          <w:iCs/>
          <w:noProof/>
          <w:sz w:val="24"/>
          <w:szCs w:val="24"/>
          <w:lang w:val="es-ES"/>
        </w:rPr>
        <w:instrText>Bizneo.</w:instrText>
      </w:r>
      <w:r w:rsidRPr="00E90EDE">
        <w:rPr>
          <w:rFonts w:ascii="Times New Roman" w:hAnsi="Times New Roman" w:cs="Times New Roman"/>
          <w:noProof/>
          <w:sz w:val="24"/>
          <w:szCs w:val="24"/>
          <w:lang w:val="es-ES"/>
        </w:rPr>
        <w:instrText xml:space="preserve"> https://www.bizneo.com/blog/etapas-proceso-de-seleccion-de-personal/</w:instrText>
      </w:r>
    </w:p>
    <w:p w14:paraId="60FD0622"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Castro, M. (2003). </w:instrText>
      </w:r>
      <w:r w:rsidRPr="00E90EDE">
        <w:rPr>
          <w:rFonts w:ascii="Times New Roman" w:hAnsi="Times New Roman" w:cs="Times New Roman"/>
          <w:i/>
          <w:iCs/>
          <w:noProof/>
          <w:sz w:val="24"/>
          <w:szCs w:val="24"/>
          <w:lang w:val="es-ES"/>
        </w:rPr>
        <w:instrText>El proyecto de investigación y su esquema de elaboración.</w:instrText>
      </w:r>
      <w:r w:rsidRPr="00E90EDE">
        <w:rPr>
          <w:rFonts w:ascii="Times New Roman" w:hAnsi="Times New Roman" w:cs="Times New Roman"/>
          <w:noProof/>
          <w:sz w:val="24"/>
          <w:szCs w:val="24"/>
          <w:lang w:val="es-ES"/>
        </w:rPr>
        <w:instrText xml:space="preserve"> Uyapal.</w:instrText>
      </w:r>
    </w:p>
    <w:p w14:paraId="65E1206A" w14:textId="77777777" w:rsidR="00E90EDE" w:rsidRPr="00E90EDE" w:rsidRDefault="00E90EDE" w:rsidP="00DA1782">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Concepto (17 de noviembre de 2020). Toma de decisiones. concepto. https://concepto.de/toma-de-decisiones/</w:instrText>
      </w:r>
    </w:p>
    <w:p w14:paraId="08A56917" w14:textId="77777777" w:rsidR="00E90EDE" w:rsidRPr="00E90EDE" w:rsidRDefault="00E90EDE" w:rsidP="00DA1782">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Crecenegocios (17 de noviembre de 2011). El proceso de reclutamiento y selección de personal. Crecenegocios. https://www.crecenegocios.com/el-proceso-de-reclutamiento-y-seleccion-de-personal/</w:instrText>
      </w:r>
    </w:p>
    <w:p w14:paraId="4CBD3E05"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Fuentes, A. (03 de marzo de 2016). </w:instrText>
      </w:r>
      <w:r w:rsidRPr="00E90EDE">
        <w:rPr>
          <w:rFonts w:ascii="Times New Roman" w:hAnsi="Times New Roman" w:cs="Times New Roman"/>
          <w:i/>
          <w:iCs/>
          <w:noProof/>
          <w:sz w:val="24"/>
          <w:szCs w:val="24"/>
          <w:lang w:val="es-ES"/>
        </w:rPr>
        <w:instrText>Metodología</w:instrText>
      </w:r>
      <w:r w:rsidRPr="00E90EDE">
        <w:rPr>
          <w:rFonts w:ascii="Times New Roman" w:hAnsi="Times New Roman" w:cs="Times New Roman"/>
          <w:noProof/>
          <w:sz w:val="24"/>
          <w:szCs w:val="24"/>
          <w:lang w:val="es-ES"/>
        </w:rPr>
        <w:instrText>. m3todologia1.blogspot.com</w:instrText>
      </w:r>
    </w:p>
    <w:p w14:paraId="1301152B" w14:textId="77777777" w:rsidR="00E90EDE" w:rsidRPr="00E90EDE" w:rsidRDefault="00E90EDE" w:rsidP="00E90EDE">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Gardey, J. P. (2011). Análisis de puestos. </w:instrText>
      </w:r>
      <w:r w:rsidRPr="00E90EDE">
        <w:rPr>
          <w:rFonts w:ascii="Times New Roman" w:hAnsi="Times New Roman" w:cs="Times New Roman"/>
          <w:i/>
          <w:iCs/>
          <w:noProof/>
          <w:sz w:val="24"/>
          <w:szCs w:val="24"/>
          <w:lang w:val="es-ES"/>
        </w:rPr>
        <w:instrText>Definición.de</w:instrText>
      </w:r>
      <w:r w:rsidRPr="00E90EDE">
        <w:rPr>
          <w:rFonts w:ascii="Times New Roman" w:hAnsi="Times New Roman" w:cs="Times New Roman"/>
          <w:noProof/>
          <w:sz w:val="24"/>
          <w:szCs w:val="24"/>
          <w:lang w:val="es-ES"/>
        </w:rPr>
        <w:instrText>. https://definicion.de/analisis-de-puestos/</w:instrText>
      </w:r>
    </w:p>
    <w:p w14:paraId="2B95D3CF" w14:textId="77777777" w:rsidR="00E90EDE" w:rsidRPr="00E90EDE" w:rsidRDefault="00E90EDE" w:rsidP="0093764D">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Hernández, R., Fernández, C., &amp; Baptista, P. (2014). </w:instrText>
      </w:r>
      <w:r w:rsidRPr="00E90EDE">
        <w:rPr>
          <w:rFonts w:ascii="Times New Roman" w:hAnsi="Times New Roman" w:cs="Times New Roman"/>
          <w:i/>
          <w:iCs/>
          <w:noProof/>
          <w:sz w:val="24"/>
          <w:szCs w:val="24"/>
          <w:lang w:val="es-ES"/>
        </w:rPr>
        <w:instrText xml:space="preserve">Metodología de la investigación. </w:instrText>
      </w:r>
      <w:r w:rsidRPr="00E90EDE">
        <w:rPr>
          <w:rFonts w:ascii="Times New Roman" w:hAnsi="Times New Roman" w:cs="Times New Roman"/>
          <w:noProof/>
          <w:sz w:val="24"/>
          <w:szCs w:val="24"/>
          <w:lang w:val="es-ES"/>
        </w:rPr>
        <w:instrText>McGraw Hill Educación.</w:instrText>
      </w:r>
    </w:p>
    <w:p w14:paraId="2DEB8717" w14:textId="77777777" w:rsidR="00E90EDE" w:rsidRPr="00E90EDE" w:rsidRDefault="00E90EDE" w:rsidP="00901474">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ICIMS (5 de noviembre de 2021). ¿Cuáles son los problemas de reclutamiento y selección de personal con los que se puede encontrar el candidato? ICIMS. https://www.easyrecrue.com/es/blog/problemas-de-reclutamiento-y-selecci%C3%B3n-de-personal</w:instrText>
      </w:r>
    </w:p>
    <w:p w14:paraId="3FAA3D7F"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n-US"/>
        </w:rPr>
      </w:pPr>
      <w:r w:rsidRPr="00E90EDE">
        <w:rPr>
          <w:rFonts w:ascii="Times New Roman" w:hAnsi="Times New Roman" w:cs="Times New Roman"/>
          <w:noProof/>
          <w:sz w:val="24"/>
          <w:szCs w:val="24"/>
          <w:lang w:val="en-US"/>
        </w:rPr>
        <w:instrText xml:space="preserve">Mainjobs (s.f.). Product Description. </w:instrText>
      </w:r>
      <w:r w:rsidRPr="00E90EDE">
        <w:rPr>
          <w:rFonts w:ascii="Times New Roman" w:hAnsi="Times New Roman" w:cs="Times New Roman"/>
          <w:i/>
          <w:iCs/>
          <w:noProof/>
          <w:sz w:val="24"/>
          <w:szCs w:val="24"/>
          <w:lang w:val="en-US"/>
        </w:rPr>
        <w:instrText>Mainjobs</w:instrText>
      </w:r>
      <w:r w:rsidRPr="00E90EDE">
        <w:rPr>
          <w:rFonts w:ascii="Times New Roman" w:hAnsi="Times New Roman" w:cs="Times New Roman"/>
          <w:noProof/>
          <w:sz w:val="24"/>
          <w:szCs w:val="24"/>
          <w:lang w:val="en-US"/>
        </w:rPr>
        <w:instrText>. https://grupomainjobs.com/apasionados-rrhh/preseleccion-de-personal/</w:instrText>
      </w:r>
    </w:p>
    <w:p w14:paraId="0105F733" w14:textId="77777777" w:rsidR="00E90EDE" w:rsidRPr="00E90EDE" w:rsidRDefault="00E90EDE" w:rsidP="00DA1782">
      <w:pPr>
        <w:pStyle w:val="Bibliografa"/>
        <w:spacing w:line="360" w:lineRule="auto"/>
        <w:ind w:left="1134"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Modelo Curriculum, m. (s.f.). Consejos para hacer un seguimiento de tu candidatura de empleo. https://www.modelocurriculum.net/consejos-para-hacer-un-seguimiento-de-tu-candidatura-de-empleo.html</w:instrText>
      </w:r>
    </w:p>
    <w:p w14:paraId="5CE90CA2"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Perez, H. (13 de diciembre de 2016). Cómo realizar una correcta detección de necesidades formativas en la empresa. </w:instrText>
      </w:r>
      <w:r w:rsidRPr="00E90EDE">
        <w:rPr>
          <w:rFonts w:ascii="Times New Roman" w:hAnsi="Times New Roman" w:cs="Times New Roman"/>
          <w:i/>
          <w:iCs/>
          <w:noProof/>
          <w:sz w:val="24"/>
          <w:szCs w:val="24"/>
          <w:lang w:val="es-ES"/>
        </w:rPr>
        <w:instrText>Pyme al dia</w:instrText>
      </w:r>
      <w:r w:rsidRPr="00E90EDE">
        <w:rPr>
          <w:rFonts w:ascii="Times New Roman" w:hAnsi="Times New Roman" w:cs="Times New Roman"/>
          <w:noProof/>
          <w:sz w:val="24"/>
          <w:szCs w:val="24"/>
          <w:lang w:val="es-ES"/>
        </w:rPr>
        <w:instrText>. https://www.pimealdia.org/es/com-realitzar-una-correcte-deteccio-de-necessitats-formatives-a-lempresa/</w:instrText>
      </w:r>
    </w:p>
    <w:p w14:paraId="73968A07"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Pérez, O. (9 de noviembre de 2016). ¿Qué es el perfil del candidato ideal en reclutamiento y selección? </w:instrText>
      </w:r>
      <w:r w:rsidRPr="00E90EDE">
        <w:rPr>
          <w:rFonts w:ascii="Times New Roman" w:hAnsi="Times New Roman" w:cs="Times New Roman"/>
          <w:i/>
          <w:iCs/>
          <w:noProof/>
          <w:sz w:val="24"/>
          <w:szCs w:val="24"/>
          <w:lang w:val="es-ES"/>
        </w:rPr>
        <w:instrText>Blog PeopleNetx</w:instrText>
      </w:r>
      <w:r w:rsidRPr="00E90EDE">
        <w:rPr>
          <w:rFonts w:ascii="Times New Roman" w:hAnsi="Times New Roman" w:cs="Times New Roman"/>
          <w:noProof/>
          <w:sz w:val="24"/>
          <w:szCs w:val="24"/>
          <w:lang w:val="es-ES"/>
        </w:rPr>
        <w:instrText>. https://blog.peoplenext.com.mx/que-es-el-perfil-del-candidato-ideal-en-reclutamiento-y-seleccion#:~:text=El%20tambi%C3%A9n%20llamado%20candidate%20persona,%2C%20sue%C3%B1os%2C%20temores%20y%20antecedentes</w:instrText>
      </w:r>
    </w:p>
    <w:p w14:paraId="713A186A"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Rodríguez, P. (2018). </w:instrText>
      </w:r>
      <w:r w:rsidRPr="00E90EDE">
        <w:rPr>
          <w:rFonts w:ascii="Times New Roman" w:hAnsi="Times New Roman" w:cs="Times New Roman"/>
          <w:i/>
          <w:iCs/>
          <w:noProof/>
          <w:sz w:val="24"/>
          <w:szCs w:val="24"/>
          <w:lang w:val="es-ES"/>
        </w:rPr>
        <w:instrText>Investigación cualitativa.</w:instrText>
      </w:r>
      <w:r w:rsidRPr="00E90EDE">
        <w:rPr>
          <w:rFonts w:ascii="Times New Roman" w:hAnsi="Times New Roman" w:cs="Times New Roman"/>
          <w:noProof/>
          <w:sz w:val="24"/>
          <w:szCs w:val="24"/>
          <w:lang w:val="es-ES"/>
        </w:rPr>
        <w:instrText xml:space="preserve"> S.D.</w:instrText>
      </w:r>
    </w:p>
    <w:p w14:paraId="5CC78DAC"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Significados. (7 de enero de 2019). Recursos humanos. </w:instrText>
      </w:r>
      <w:r w:rsidRPr="00E90EDE">
        <w:rPr>
          <w:rFonts w:ascii="Times New Roman" w:hAnsi="Times New Roman" w:cs="Times New Roman"/>
          <w:i/>
          <w:iCs/>
          <w:noProof/>
          <w:sz w:val="24"/>
          <w:szCs w:val="24"/>
          <w:lang w:val="es-ES"/>
        </w:rPr>
        <w:instrText>Significados</w:instrText>
      </w:r>
      <w:r w:rsidRPr="00E90EDE">
        <w:rPr>
          <w:rFonts w:ascii="Times New Roman" w:hAnsi="Times New Roman" w:cs="Times New Roman"/>
          <w:noProof/>
          <w:sz w:val="24"/>
          <w:szCs w:val="24"/>
          <w:lang w:val="es-ES"/>
        </w:rPr>
        <w:instrText>. https://www.significados.com/recursos-humanos/#:~:text=Los%20recursos%20humanos%20de%20una,fin%20de%20aumentar%20su%20productividad</w:instrText>
      </w:r>
    </w:p>
    <w:p w14:paraId="6E92E05D" w14:textId="77777777" w:rsidR="00E90EDE" w:rsidRPr="00E90EDE" w:rsidRDefault="00E90EDE" w:rsidP="00E90EDE">
      <w:pPr>
        <w:pStyle w:val="Bibliografa"/>
        <w:spacing w:line="360" w:lineRule="auto"/>
        <w:ind w:left="851" w:hanging="360"/>
        <w:jc w:val="both"/>
        <w:rPr>
          <w:rFonts w:ascii="Times New Roman" w:hAnsi="Times New Roman" w:cs="Times New Roman"/>
          <w:noProof/>
          <w:sz w:val="24"/>
          <w:szCs w:val="24"/>
          <w:lang w:val="es-ES"/>
        </w:rPr>
      </w:pPr>
      <w:r w:rsidRPr="00E90EDE">
        <w:rPr>
          <w:rFonts w:ascii="Times New Roman" w:hAnsi="Times New Roman" w:cs="Times New Roman"/>
          <w:noProof/>
          <w:sz w:val="24"/>
          <w:szCs w:val="24"/>
          <w:lang w:val="es-ES"/>
        </w:rPr>
        <w:instrText xml:space="preserve">Ucha, F. (abril de 2012). Definición de contratación. </w:instrText>
      </w:r>
      <w:r w:rsidRPr="00E90EDE">
        <w:rPr>
          <w:rFonts w:ascii="Times New Roman" w:hAnsi="Times New Roman" w:cs="Times New Roman"/>
          <w:i/>
          <w:iCs/>
          <w:noProof/>
          <w:sz w:val="24"/>
          <w:szCs w:val="24"/>
          <w:lang w:val="es-ES"/>
        </w:rPr>
        <w:instrText>Definicion ABC</w:instrText>
      </w:r>
      <w:r w:rsidRPr="00E90EDE">
        <w:rPr>
          <w:rFonts w:ascii="Times New Roman" w:hAnsi="Times New Roman" w:cs="Times New Roman"/>
          <w:noProof/>
          <w:sz w:val="24"/>
          <w:szCs w:val="24"/>
          <w:lang w:val="es-ES"/>
        </w:rPr>
        <w:instrText>. https://www.definicionabc.com/derecho/contratacion.php</w:instrText>
      </w:r>
    </w:p>
    <w:p w14:paraId="13B64AAC"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Fonts w:ascii="Times New Roman" w:hAnsi="Times New Roman" w:cs="Times New Roman"/>
          <w:noProof/>
          <w:sz w:val="24"/>
          <w:szCs w:val="24"/>
          <w:lang w:val="es-ES"/>
        </w:rPr>
        <w:instrText>"</w:instrText>
      </w:r>
      <w:r w:rsidRPr="00E90EDE">
        <w:rPr>
          <w:rFonts w:ascii="Times New Roman" w:hAnsi="Times New Roman" w:cs="Times New Roman"/>
          <w:noProof/>
          <w:sz w:val="24"/>
          <w:szCs w:val="24"/>
          <w:lang w:val="es-ES"/>
        </w:rPr>
        <w:fldChar w:fldCharType="separate"/>
      </w:r>
      <w:r w:rsidRPr="00E90EDE">
        <w:rPr>
          <w:rStyle w:val="Hipervnculo"/>
          <w:rFonts w:ascii="Times New Roman" w:hAnsi="Times New Roman" w:cs="Times New Roman"/>
          <w:noProof/>
          <w:color w:val="auto"/>
          <w:sz w:val="24"/>
          <w:szCs w:val="24"/>
          <w:lang w:val="es-ES"/>
        </w:rPr>
        <w:t xml:space="preserve">Aguilar, M. (2016). </w:t>
      </w:r>
      <w:r w:rsidRPr="00E90EDE">
        <w:rPr>
          <w:rStyle w:val="Hipervnculo"/>
          <w:rFonts w:ascii="Times New Roman" w:hAnsi="Times New Roman" w:cs="Times New Roman"/>
          <w:i/>
          <w:iCs/>
          <w:noProof/>
          <w:color w:val="auto"/>
          <w:sz w:val="24"/>
          <w:szCs w:val="24"/>
          <w:lang w:val="es-ES"/>
        </w:rPr>
        <w:t>Técnicas e instrumentos de recolección de datos.</w:t>
      </w:r>
      <w:r w:rsidRPr="00E90EDE">
        <w:rPr>
          <w:rStyle w:val="Hipervnculo"/>
          <w:rFonts w:ascii="Times New Roman" w:hAnsi="Times New Roman" w:cs="Times New Roman"/>
          <w:noProof/>
          <w:color w:val="auto"/>
          <w:sz w:val="24"/>
          <w:szCs w:val="24"/>
          <w:lang w:val="es-ES"/>
        </w:rPr>
        <w:t xml:space="preserve"> S.D.</w:t>
      </w:r>
    </w:p>
    <w:p w14:paraId="535B57C3"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Arias, F. (2012). </w:t>
      </w:r>
      <w:r w:rsidRPr="00E90EDE">
        <w:rPr>
          <w:rStyle w:val="Hipervnculo"/>
          <w:rFonts w:ascii="Times New Roman" w:hAnsi="Times New Roman" w:cs="Times New Roman"/>
          <w:i/>
          <w:iCs/>
          <w:noProof/>
          <w:color w:val="auto"/>
          <w:sz w:val="24"/>
          <w:szCs w:val="24"/>
          <w:lang w:val="es-ES"/>
        </w:rPr>
        <w:t xml:space="preserve">El proyecto de investigación. Introducción a la metodología científica. </w:t>
      </w:r>
      <w:r w:rsidRPr="00E90EDE">
        <w:rPr>
          <w:rStyle w:val="Hipervnculo"/>
          <w:rFonts w:ascii="Times New Roman" w:hAnsi="Times New Roman" w:cs="Times New Roman"/>
          <w:noProof/>
          <w:color w:val="auto"/>
          <w:sz w:val="24"/>
          <w:szCs w:val="24"/>
          <w:lang w:val="es-ES"/>
        </w:rPr>
        <w:t>Editorial Episteme.</w:t>
      </w:r>
    </w:p>
    <w:p w14:paraId="7242C547"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Aulafacil. (2021). Proceso de análisis de los puestos de trabajo. </w:t>
      </w:r>
      <w:r w:rsidRPr="00E90EDE">
        <w:rPr>
          <w:rStyle w:val="Hipervnculo"/>
          <w:rFonts w:ascii="Times New Roman" w:hAnsi="Times New Roman" w:cs="Times New Roman"/>
          <w:i/>
          <w:iCs/>
          <w:noProof/>
          <w:color w:val="auto"/>
          <w:sz w:val="24"/>
          <w:szCs w:val="24"/>
          <w:lang w:val="es-ES"/>
        </w:rPr>
        <w:t>Aulafacil</w:t>
      </w:r>
      <w:r w:rsidRPr="00E90EDE">
        <w:rPr>
          <w:rStyle w:val="Hipervnculo"/>
          <w:rFonts w:ascii="Times New Roman" w:hAnsi="Times New Roman" w:cs="Times New Roman"/>
          <w:noProof/>
          <w:color w:val="auto"/>
          <w:sz w:val="24"/>
          <w:szCs w:val="24"/>
          <w:lang w:val="es-ES"/>
        </w:rPr>
        <w:t>. https://www.aulafacil.com/cursos/recursos-humanos/gestion-de-recursos-humanos/proceso-de-analisis-de-los-puestos-de-trabajo-l22432</w:t>
      </w:r>
    </w:p>
    <w:p w14:paraId="06973526"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Aulafacil. (2021). Incorporación al puesto de trabajo. </w:t>
      </w:r>
      <w:r w:rsidRPr="00E90EDE">
        <w:rPr>
          <w:rStyle w:val="Hipervnculo"/>
          <w:rFonts w:ascii="Times New Roman" w:hAnsi="Times New Roman" w:cs="Times New Roman"/>
          <w:i/>
          <w:iCs/>
          <w:noProof/>
          <w:color w:val="auto"/>
          <w:sz w:val="24"/>
          <w:szCs w:val="24"/>
          <w:lang w:val="es-ES"/>
        </w:rPr>
        <w:t>Aulafacil</w:t>
      </w:r>
      <w:r w:rsidRPr="00E90EDE">
        <w:rPr>
          <w:rStyle w:val="Hipervnculo"/>
          <w:rFonts w:ascii="Times New Roman" w:hAnsi="Times New Roman" w:cs="Times New Roman"/>
          <w:noProof/>
          <w:color w:val="auto"/>
          <w:sz w:val="24"/>
          <w:szCs w:val="24"/>
          <w:lang w:val="es-ES"/>
        </w:rPr>
        <w:t>. https://www.aulafacil.com/cursos/recursos-humanos/seleccion-de-personal/incorporacion-al-puesto-de-trabajo-l9835</w:t>
      </w:r>
    </w:p>
    <w:p w14:paraId="71DEAC1F"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Bizneo (s.f.). 10 etapas clave del proceso de selección de personal. </w:t>
      </w:r>
      <w:r w:rsidRPr="00E90EDE">
        <w:rPr>
          <w:rStyle w:val="Hipervnculo"/>
          <w:rFonts w:ascii="Times New Roman" w:hAnsi="Times New Roman" w:cs="Times New Roman"/>
          <w:i/>
          <w:iCs/>
          <w:noProof/>
          <w:color w:val="auto"/>
          <w:sz w:val="24"/>
          <w:szCs w:val="24"/>
          <w:lang w:val="es-ES"/>
        </w:rPr>
        <w:t>Bizneo.</w:t>
      </w:r>
      <w:r w:rsidRPr="00E90EDE">
        <w:rPr>
          <w:rStyle w:val="Hipervnculo"/>
          <w:rFonts w:ascii="Times New Roman" w:hAnsi="Times New Roman" w:cs="Times New Roman"/>
          <w:noProof/>
          <w:color w:val="auto"/>
          <w:sz w:val="24"/>
          <w:szCs w:val="24"/>
          <w:lang w:val="es-ES"/>
        </w:rPr>
        <w:t xml:space="preserve"> https://www.bizneo.com/blog/etapas-proceso-de-seleccion-de-personal/</w:t>
      </w:r>
    </w:p>
    <w:p w14:paraId="067E1FBF"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Castro, M. (2003). </w:t>
      </w:r>
      <w:r w:rsidRPr="00E90EDE">
        <w:rPr>
          <w:rStyle w:val="Hipervnculo"/>
          <w:rFonts w:ascii="Times New Roman" w:hAnsi="Times New Roman" w:cs="Times New Roman"/>
          <w:i/>
          <w:iCs/>
          <w:noProof/>
          <w:color w:val="auto"/>
          <w:sz w:val="24"/>
          <w:szCs w:val="24"/>
          <w:lang w:val="es-ES"/>
        </w:rPr>
        <w:t>El proyecto de investigación y su esquema de elaboración.</w:t>
      </w:r>
      <w:r w:rsidRPr="00E90EDE">
        <w:rPr>
          <w:rStyle w:val="Hipervnculo"/>
          <w:rFonts w:ascii="Times New Roman" w:hAnsi="Times New Roman" w:cs="Times New Roman"/>
          <w:noProof/>
          <w:color w:val="auto"/>
          <w:sz w:val="24"/>
          <w:szCs w:val="24"/>
          <w:lang w:val="es-ES"/>
        </w:rPr>
        <w:t xml:space="preserve"> Uyapal.</w:t>
      </w:r>
    </w:p>
    <w:p w14:paraId="2F9486E1" w14:textId="77777777" w:rsidR="00E90EDE" w:rsidRPr="00E90EDE" w:rsidRDefault="00E90EDE" w:rsidP="00DA1782">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Concepto (17 de noviembre de 2020). Toma de decisiones. concepto. https://concepto.de/toma-de-decisiones/</w:t>
      </w:r>
    </w:p>
    <w:p w14:paraId="70072AD2" w14:textId="77777777" w:rsidR="00E90EDE" w:rsidRPr="00E90EDE" w:rsidRDefault="00E90EDE" w:rsidP="00DA1782">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Crecenegocios (17 de noviembre de 2011). El proceso de reclutamiento y selección de personal. Crecenegocios. https://www.crecenegocios.com/el-proceso-de-reclutamiento-y-seleccion-de-personal/</w:t>
      </w:r>
    </w:p>
    <w:p w14:paraId="5E02A642"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Fuentes, A. (03 de marzo de 2016). </w:t>
      </w:r>
      <w:r w:rsidRPr="00E90EDE">
        <w:rPr>
          <w:rStyle w:val="Hipervnculo"/>
          <w:rFonts w:ascii="Times New Roman" w:hAnsi="Times New Roman" w:cs="Times New Roman"/>
          <w:i/>
          <w:iCs/>
          <w:noProof/>
          <w:color w:val="auto"/>
          <w:sz w:val="24"/>
          <w:szCs w:val="24"/>
          <w:lang w:val="es-ES"/>
        </w:rPr>
        <w:t>Metodología</w:t>
      </w:r>
      <w:r w:rsidRPr="00E90EDE">
        <w:rPr>
          <w:rStyle w:val="Hipervnculo"/>
          <w:rFonts w:ascii="Times New Roman" w:hAnsi="Times New Roman" w:cs="Times New Roman"/>
          <w:noProof/>
          <w:color w:val="auto"/>
          <w:sz w:val="24"/>
          <w:szCs w:val="24"/>
          <w:lang w:val="es-ES"/>
        </w:rPr>
        <w:t>. m3todologia1.blogspot.com</w:t>
      </w:r>
    </w:p>
    <w:p w14:paraId="26B12871" w14:textId="77777777" w:rsidR="00E90EDE" w:rsidRPr="00E90EDE" w:rsidRDefault="00E90EDE" w:rsidP="00E90EDE">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Gardey, J. P. (2011). Análisis de puestos. </w:t>
      </w:r>
      <w:r w:rsidRPr="00E90EDE">
        <w:rPr>
          <w:rStyle w:val="Hipervnculo"/>
          <w:rFonts w:ascii="Times New Roman" w:hAnsi="Times New Roman" w:cs="Times New Roman"/>
          <w:i/>
          <w:iCs/>
          <w:noProof/>
          <w:color w:val="auto"/>
          <w:sz w:val="24"/>
          <w:szCs w:val="24"/>
          <w:lang w:val="es-ES"/>
        </w:rPr>
        <w:t>Definición.de</w:t>
      </w:r>
      <w:r w:rsidRPr="00E90EDE">
        <w:rPr>
          <w:rStyle w:val="Hipervnculo"/>
          <w:rFonts w:ascii="Times New Roman" w:hAnsi="Times New Roman" w:cs="Times New Roman"/>
          <w:noProof/>
          <w:color w:val="auto"/>
          <w:sz w:val="24"/>
          <w:szCs w:val="24"/>
          <w:lang w:val="es-ES"/>
        </w:rPr>
        <w:t>. https://definicion.de/analisis-de-puestos/</w:t>
      </w:r>
    </w:p>
    <w:p w14:paraId="75693131" w14:textId="77777777" w:rsidR="00E90EDE" w:rsidRPr="00E90EDE" w:rsidRDefault="00E90EDE" w:rsidP="0093764D">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Hernández, R., Fernández, C., &amp; Baptista, P. (2014). </w:t>
      </w:r>
      <w:r w:rsidRPr="00E90EDE">
        <w:rPr>
          <w:rStyle w:val="Hipervnculo"/>
          <w:rFonts w:ascii="Times New Roman" w:hAnsi="Times New Roman" w:cs="Times New Roman"/>
          <w:i/>
          <w:iCs/>
          <w:noProof/>
          <w:color w:val="auto"/>
          <w:sz w:val="24"/>
          <w:szCs w:val="24"/>
          <w:lang w:val="es-ES"/>
        </w:rPr>
        <w:t xml:space="preserve">Metodología de la investigación. </w:t>
      </w:r>
      <w:r w:rsidRPr="00E90EDE">
        <w:rPr>
          <w:rStyle w:val="Hipervnculo"/>
          <w:rFonts w:ascii="Times New Roman" w:hAnsi="Times New Roman" w:cs="Times New Roman"/>
          <w:noProof/>
          <w:color w:val="auto"/>
          <w:sz w:val="24"/>
          <w:szCs w:val="24"/>
          <w:lang w:val="es-ES"/>
        </w:rPr>
        <w:t>McGraw Hill Educación.</w:t>
      </w:r>
    </w:p>
    <w:p w14:paraId="5F912334" w14:textId="77777777" w:rsidR="00E90EDE" w:rsidRPr="00E90EDE" w:rsidRDefault="00E90EDE" w:rsidP="00901474">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ICIMS (5 de noviembre de 2021). ¿Cuáles son los problemas de reclutamiento y selección de personal con los que se puede encontrar el candidato? ICIMS. </w:t>
      </w:r>
      <w:r w:rsidRPr="00E90EDE">
        <w:rPr>
          <w:rStyle w:val="Hipervnculo"/>
          <w:rFonts w:ascii="Times New Roman" w:hAnsi="Times New Roman" w:cs="Times New Roman"/>
          <w:noProof/>
          <w:color w:val="auto"/>
          <w:sz w:val="24"/>
          <w:szCs w:val="24"/>
          <w:lang w:val="es-ES"/>
        </w:rPr>
        <w:lastRenderedPageBreak/>
        <w:t>https://www.easyrecrue.com/es/blog/problemas-de-reclutamiento-y-selecci%C3%B3n-de-personal</w:t>
      </w:r>
    </w:p>
    <w:p w14:paraId="5E006C36"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n-US"/>
        </w:rPr>
      </w:pPr>
      <w:r w:rsidRPr="00E90EDE">
        <w:rPr>
          <w:rStyle w:val="Hipervnculo"/>
          <w:rFonts w:ascii="Times New Roman" w:hAnsi="Times New Roman" w:cs="Times New Roman"/>
          <w:noProof/>
          <w:color w:val="auto"/>
          <w:sz w:val="24"/>
          <w:szCs w:val="24"/>
          <w:lang w:val="en-US"/>
        </w:rPr>
        <w:t xml:space="preserve">Mainjobs (s.f.). Product Description. </w:t>
      </w:r>
      <w:r w:rsidRPr="00E90EDE">
        <w:rPr>
          <w:rStyle w:val="Hipervnculo"/>
          <w:rFonts w:ascii="Times New Roman" w:hAnsi="Times New Roman" w:cs="Times New Roman"/>
          <w:i/>
          <w:iCs/>
          <w:noProof/>
          <w:color w:val="auto"/>
          <w:sz w:val="24"/>
          <w:szCs w:val="24"/>
          <w:lang w:val="en-US"/>
        </w:rPr>
        <w:t>Mainjobs</w:t>
      </w:r>
      <w:r w:rsidRPr="00E90EDE">
        <w:rPr>
          <w:rStyle w:val="Hipervnculo"/>
          <w:rFonts w:ascii="Times New Roman" w:hAnsi="Times New Roman" w:cs="Times New Roman"/>
          <w:noProof/>
          <w:color w:val="auto"/>
          <w:sz w:val="24"/>
          <w:szCs w:val="24"/>
          <w:lang w:val="en-US"/>
        </w:rPr>
        <w:t>. https://grupomainjobs.com/apasionados-rrhh/preseleccion-de-personal/</w:t>
      </w:r>
    </w:p>
    <w:p w14:paraId="51444A27" w14:textId="77777777" w:rsidR="00E90EDE" w:rsidRPr="00E90EDE" w:rsidRDefault="00E90EDE" w:rsidP="00DA1782">
      <w:pPr>
        <w:pStyle w:val="Bibliografa"/>
        <w:spacing w:line="360" w:lineRule="auto"/>
        <w:ind w:left="1134"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Modelo Curriculum, m. (s.f.). Consejos para hacer un seguimiento de tu candidatura de empleo. https://www.modelocurriculum.net/consejos-para-hacer-un-seguimiento-de-tu-candidatura-de-empleo.html</w:t>
      </w:r>
    </w:p>
    <w:p w14:paraId="43DDA1A5"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Perez, H. (13 de diciembre de 2016). Cómo realizar una correcta detección de necesidades formativas en la empresa. </w:t>
      </w:r>
      <w:r w:rsidRPr="00E90EDE">
        <w:rPr>
          <w:rStyle w:val="Hipervnculo"/>
          <w:rFonts w:ascii="Times New Roman" w:hAnsi="Times New Roman" w:cs="Times New Roman"/>
          <w:i/>
          <w:iCs/>
          <w:noProof/>
          <w:color w:val="auto"/>
          <w:sz w:val="24"/>
          <w:szCs w:val="24"/>
          <w:lang w:val="es-ES"/>
        </w:rPr>
        <w:t>Pyme al dia</w:t>
      </w:r>
      <w:r w:rsidRPr="00E90EDE">
        <w:rPr>
          <w:rStyle w:val="Hipervnculo"/>
          <w:rFonts w:ascii="Times New Roman" w:hAnsi="Times New Roman" w:cs="Times New Roman"/>
          <w:noProof/>
          <w:color w:val="auto"/>
          <w:sz w:val="24"/>
          <w:szCs w:val="24"/>
          <w:lang w:val="es-ES"/>
        </w:rPr>
        <w:t>. https://www.pimealdia.org/es/com-realitzar-una-correcte-deteccio-de-necessitats-formatives-a-lempresa/</w:t>
      </w:r>
    </w:p>
    <w:p w14:paraId="288F0ADD"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Pérez, O. (9 de noviembre de 2016). ¿Qué es el perfil del candidato ideal en reclutamiento y selección? </w:t>
      </w:r>
      <w:r w:rsidRPr="00E90EDE">
        <w:rPr>
          <w:rStyle w:val="Hipervnculo"/>
          <w:rFonts w:ascii="Times New Roman" w:hAnsi="Times New Roman" w:cs="Times New Roman"/>
          <w:i/>
          <w:iCs/>
          <w:noProof/>
          <w:color w:val="auto"/>
          <w:sz w:val="24"/>
          <w:szCs w:val="24"/>
          <w:lang w:val="es-ES"/>
        </w:rPr>
        <w:t>Blog PeopleNetx</w:t>
      </w:r>
      <w:r w:rsidRPr="00E90EDE">
        <w:rPr>
          <w:rStyle w:val="Hipervnculo"/>
          <w:rFonts w:ascii="Times New Roman" w:hAnsi="Times New Roman" w:cs="Times New Roman"/>
          <w:noProof/>
          <w:color w:val="auto"/>
          <w:sz w:val="24"/>
          <w:szCs w:val="24"/>
          <w:lang w:val="es-ES"/>
        </w:rPr>
        <w:t>. https://blog.peoplenext.com.mx/que-es-el-perfil-del-candidato-ideal-en-reclutamiento-y-seleccion#:~:text=El%20tambi%C3%A9n%20llamado%20candidate%20persona,%2C%20sue%C3%B1os%2C%20temores%20y%20antecedentes</w:t>
      </w:r>
    </w:p>
    <w:p w14:paraId="12A0848C"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Rodríguez, P. (2018). </w:t>
      </w:r>
      <w:r w:rsidRPr="00E90EDE">
        <w:rPr>
          <w:rStyle w:val="Hipervnculo"/>
          <w:rFonts w:ascii="Times New Roman" w:hAnsi="Times New Roman" w:cs="Times New Roman"/>
          <w:i/>
          <w:iCs/>
          <w:noProof/>
          <w:color w:val="auto"/>
          <w:sz w:val="24"/>
          <w:szCs w:val="24"/>
          <w:lang w:val="es-ES"/>
        </w:rPr>
        <w:t>Investigación cualitativa.</w:t>
      </w:r>
      <w:r w:rsidRPr="00E90EDE">
        <w:rPr>
          <w:rStyle w:val="Hipervnculo"/>
          <w:rFonts w:ascii="Times New Roman" w:hAnsi="Times New Roman" w:cs="Times New Roman"/>
          <w:noProof/>
          <w:color w:val="auto"/>
          <w:sz w:val="24"/>
          <w:szCs w:val="24"/>
          <w:lang w:val="es-ES"/>
        </w:rPr>
        <w:t xml:space="preserve"> S.D.</w:t>
      </w:r>
    </w:p>
    <w:p w14:paraId="3309B48B"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Significados. (7 de enero de 2019). Recursos humanos. </w:t>
      </w:r>
      <w:r w:rsidRPr="00E90EDE">
        <w:rPr>
          <w:rStyle w:val="Hipervnculo"/>
          <w:rFonts w:ascii="Times New Roman" w:hAnsi="Times New Roman" w:cs="Times New Roman"/>
          <w:i/>
          <w:iCs/>
          <w:noProof/>
          <w:color w:val="auto"/>
          <w:sz w:val="24"/>
          <w:szCs w:val="24"/>
          <w:lang w:val="es-ES"/>
        </w:rPr>
        <w:t>Significados</w:t>
      </w:r>
      <w:r w:rsidRPr="00E90EDE">
        <w:rPr>
          <w:rStyle w:val="Hipervnculo"/>
          <w:rFonts w:ascii="Times New Roman" w:hAnsi="Times New Roman" w:cs="Times New Roman"/>
          <w:noProof/>
          <w:color w:val="auto"/>
          <w:sz w:val="24"/>
          <w:szCs w:val="24"/>
          <w:lang w:val="es-ES"/>
        </w:rPr>
        <w:t>. https://www.significados.com/recursos-humanos/#:~:text=Los%20recursos%20humanos%20de%20una,fin%20de%20aumentar%20su%20productividad</w:t>
      </w:r>
    </w:p>
    <w:p w14:paraId="16600F7E" w14:textId="77777777" w:rsidR="00E90EDE" w:rsidRPr="00E90EDE" w:rsidRDefault="00E90EDE" w:rsidP="00E90EDE">
      <w:pPr>
        <w:pStyle w:val="Bibliografa"/>
        <w:spacing w:line="360" w:lineRule="auto"/>
        <w:ind w:left="851" w:hanging="360"/>
        <w:jc w:val="both"/>
        <w:rPr>
          <w:rStyle w:val="Hipervnculo"/>
          <w:rFonts w:ascii="Times New Roman" w:hAnsi="Times New Roman" w:cs="Times New Roman"/>
          <w:noProof/>
          <w:color w:val="auto"/>
          <w:sz w:val="24"/>
          <w:szCs w:val="24"/>
          <w:lang w:val="es-ES"/>
        </w:rPr>
      </w:pPr>
      <w:r w:rsidRPr="00E90EDE">
        <w:rPr>
          <w:rStyle w:val="Hipervnculo"/>
          <w:rFonts w:ascii="Times New Roman" w:hAnsi="Times New Roman" w:cs="Times New Roman"/>
          <w:noProof/>
          <w:color w:val="auto"/>
          <w:sz w:val="24"/>
          <w:szCs w:val="24"/>
          <w:lang w:val="es-ES"/>
        </w:rPr>
        <w:t xml:space="preserve">Ucha, F. (abril de 2012). Definición de contratación. </w:t>
      </w:r>
      <w:r w:rsidRPr="00E90EDE">
        <w:rPr>
          <w:rStyle w:val="Hipervnculo"/>
          <w:rFonts w:ascii="Times New Roman" w:hAnsi="Times New Roman" w:cs="Times New Roman"/>
          <w:i/>
          <w:iCs/>
          <w:noProof/>
          <w:color w:val="auto"/>
          <w:sz w:val="24"/>
          <w:szCs w:val="24"/>
          <w:lang w:val="es-ES"/>
        </w:rPr>
        <w:t>Definicion ABC</w:t>
      </w:r>
      <w:r w:rsidRPr="00E90EDE">
        <w:rPr>
          <w:rStyle w:val="Hipervnculo"/>
          <w:rFonts w:ascii="Times New Roman" w:hAnsi="Times New Roman" w:cs="Times New Roman"/>
          <w:noProof/>
          <w:color w:val="auto"/>
          <w:sz w:val="24"/>
          <w:szCs w:val="24"/>
          <w:lang w:val="es-ES"/>
        </w:rPr>
        <w:t>. https://www.definicionabc.com/derecho/contratacion.php</w:t>
      </w:r>
    </w:p>
    <w:p w14:paraId="35F3F467" w14:textId="7E3F03D3" w:rsidR="001B3D0B" w:rsidRDefault="00E90EDE" w:rsidP="00E90EDE">
      <w:pPr>
        <w:spacing w:line="360" w:lineRule="auto"/>
        <w:ind w:hanging="360"/>
        <w:jc w:val="both"/>
        <w:rPr>
          <w:rFonts w:ascii="Times New Roman" w:hAnsi="Times New Roman" w:cs="Times New Roman"/>
          <w:sz w:val="24"/>
          <w:szCs w:val="24"/>
          <w:lang w:eastAsia="es-MX"/>
        </w:rPr>
      </w:pPr>
      <w:r w:rsidRPr="00E90EDE">
        <w:rPr>
          <w:rFonts w:ascii="Times New Roman" w:hAnsi="Times New Roman" w:cs="Times New Roman"/>
          <w:noProof/>
          <w:sz w:val="24"/>
          <w:szCs w:val="24"/>
          <w:lang w:val="es-ES"/>
        </w:rPr>
        <w:fldChar w:fldCharType="end"/>
      </w:r>
    </w:p>
    <w:p w14:paraId="2669F8F9" w14:textId="77777777" w:rsidR="001B3D0B" w:rsidRPr="001B3D0B" w:rsidRDefault="001B3D0B" w:rsidP="00E90EDE">
      <w:pPr>
        <w:spacing w:line="360" w:lineRule="auto"/>
        <w:ind w:firstLine="426"/>
        <w:jc w:val="both"/>
        <w:rPr>
          <w:rFonts w:ascii="Times New Roman" w:hAnsi="Times New Roman" w:cs="Times New Roman"/>
          <w:sz w:val="24"/>
          <w:szCs w:val="24"/>
          <w:lang w:eastAsia="es-MX"/>
        </w:rPr>
      </w:pPr>
    </w:p>
    <w:p w14:paraId="7093F53B" w14:textId="77777777" w:rsidR="000C5B4E" w:rsidRPr="009B0F8D" w:rsidRDefault="000C5B4E" w:rsidP="00E90EDE">
      <w:pPr>
        <w:ind w:firstLine="426"/>
        <w:jc w:val="center"/>
        <w:rPr>
          <w:rFonts w:ascii="Times New Roman" w:eastAsia="SimSun" w:hAnsi="Times New Roman" w:cs="Times New Roman"/>
          <w:b/>
          <w:color w:val="000000"/>
          <w:sz w:val="24"/>
          <w:szCs w:val="24"/>
          <w:lang w:eastAsia="es-MX"/>
        </w:rPr>
      </w:pPr>
    </w:p>
    <w:p w14:paraId="7733BDA9" w14:textId="77777777" w:rsidR="000C5B4E" w:rsidRPr="009B0F8D" w:rsidRDefault="000C5B4E" w:rsidP="00E90EDE">
      <w:pPr>
        <w:spacing w:line="360" w:lineRule="auto"/>
        <w:ind w:firstLine="426"/>
        <w:jc w:val="both"/>
        <w:rPr>
          <w:rFonts w:ascii="Times New Roman" w:hAnsi="Times New Roman" w:cs="Times New Roman"/>
          <w:sz w:val="24"/>
          <w:szCs w:val="24"/>
          <w:lang w:eastAsia="es-MX"/>
        </w:rPr>
      </w:pPr>
    </w:p>
    <w:p w14:paraId="16FFE586" w14:textId="77777777" w:rsidR="000C5B4E" w:rsidRPr="009B0F8D" w:rsidRDefault="000C5B4E" w:rsidP="00E90EDE">
      <w:pPr>
        <w:spacing w:line="360" w:lineRule="auto"/>
        <w:ind w:firstLine="426"/>
        <w:jc w:val="both"/>
        <w:rPr>
          <w:rFonts w:ascii="Times New Roman" w:hAnsi="Times New Roman" w:cs="Times New Roman"/>
          <w:szCs w:val="24"/>
          <w:lang w:val="es-ES"/>
        </w:rPr>
        <w:sectPr w:rsidR="000C5B4E" w:rsidRPr="009B0F8D" w:rsidSect="001B3D0B">
          <w:type w:val="continuous"/>
          <w:pgSz w:w="12240" w:h="15840"/>
          <w:pgMar w:top="1417" w:right="1701" w:bottom="1417" w:left="1701" w:header="708" w:footer="708" w:gutter="0"/>
          <w:cols w:space="708"/>
          <w:docGrid w:linePitch="360"/>
        </w:sectPr>
      </w:pPr>
    </w:p>
    <w:bookmarkEnd w:id="2"/>
    <w:p w14:paraId="7A05A04B" w14:textId="77777777" w:rsidR="000C5B4E" w:rsidRPr="009B0F8D" w:rsidRDefault="000C5B4E" w:rsidP="00E90EDE">
      <w:pPr>
        <w:ind w:firstLine="426"/>
        <w:rPr>
          <w:rFonts w:ascii="Times New Roman" w:hAnsi="Times New Roman" w:cs="Times New Roman"/>
          <w:sz w:val="24"/>
          <w:szCs w:val="24"/>
        </w:rPr>
      </w:pPr>
    </w:p>
    <w:sectPr w:rsidR="000C5B4E" w:rsidRPr="009B0F8D" w:rsidSect="001B3D0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0410" w14:textId="77777777" w:rsidR="00F928F4" w:rsidRDefault="00F928F4">
      <w:pPr>
        <w:spacing w:after="0" w:line="240" w:lineRule="auto"/>
      </w:pPr>
      <w:r>
        <w:separator/>
      </w:r>
    </w:p>
  </w:endnote>
  <w:endnote w:type="continuationSeparator" w:id="0">
    <w:p w14:paraId="47334918" w14:textId="77777777" w:rsidR="00F928F4" w:rsidRDefault="00F9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6D17" w14:textId="77777777" w:rsidR="000C5B4E" w:rsidRDefault="004E7B73">
    <w:pPr>
      <w:pStyle w:val="Piedepgina"/>
    </w:pPr>
    <w:r>
      <w:rPr>
        <w:noProof/>
        <w:color w:val="808080"/>
        <w:lang w:eastAsia="es-MX"/>
      </w:rPr>
      <mc:AlternateContent>
        <mc:Choice Requires="wpg">
          <w:drawing>
            <wp:anchor distT="0" distB="0" distL="0" distR="0" simplePos="0" relativeHeight="3" behindDoc="0" locked="0" layoutInCell="1" allowOverlap="1" wp14:anchorId="4DEC09B7" wp14:editId="733D8F83">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409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62650" cy="323851"/>
                      </a:xfrm>
                    </wpg:grpSpPr>
                    <wps:wsp>
                      <wps:cNvPr id="1" name="Rectángulo 1"/>
                      <wps:cNvSpPr/>
                      <wps:spPr>
                        <a:xfrm>
                          <a:off x="19050" y="0"/>
                          <a:ext cx="5943600" cy="18826"/>
                        </a:xfrm>
                        <a:prstGeom prst="rect">
                          <a:avLst/>
                        </a:prstGeom>
                        <a:solidFill>
                          <a:srgbClr val="000000"/>
                        </a:solidFill>
                        <a:ln>
                          <a:noFill/>
                        </a:ln>
                      </wps:spPr>
                      <wps:bodyPr>
                        <a:prstTxWarp prst="textNoShape">
                          <a:avLst/>
                        </a:prstTxWarp>
                      </wps:bodyPr>
                    </wps:wsp>
                    <wps:wsp>
                      <wps:cNvPr id="2" name="Rectángulo 2"/>
                      <wps:cNvSpPr/>
                      <wps:spPr>
                        <a:xfrm>
                          <a:off x="0" y="66676"/>
                          <a:ext cx="5943600" cy="257175"/>
                        </a:xfrm>
                        <a:prstGeom prst="rect">
                          <a:avLst/>
                        </a:prstGeom>
                        <a:ln>
                          <a:noFill/>
                        </a:ln>
                      </wps:spPr>
                      <wps:txbx>
                        <w:txbxContent>
                          <w:p w14:paraId="19CDE30C" w14:textId="77777777" w:rsidR="000C5B4E" w:rsidRDefault="004E7B73">
                            <w:pPr>
                              <w:jc w:val="right"/>
                              <w:rPr>
                                <w:color w:val="7F7F7F"/>
                              </w:rPr>
                            </w:pPr>
                            <w:r>
                              <w:rPr>
                                <w:color w:val="7F7F7F"/>
                              </w:rPr>
                              <w:t>Proyecto de investigación. Introducción a la metodología científica</w:t>
                            </w:r>
                          </w:p>
                          <w:p w14:paraId="0A8C06B9" w14:textId="77777777" w:rsidR="000C5B4E" w:rsidRDefault="004E7B73">
                            <w:pPr>
                              <w:jc w:val="right"/>
                              <w:rPr>
                                <w:color w:val="808080"/>
                              </w:rPr>
                            </w:pPr>
                            <w:proofErr w:type="spellStart"/>
                            <w:r>
                              <w:rPr>
                                <w:color w:val="808080"/>
                              </w:rPr>
                              <w:t>khfjttrdytr</w:t>
                            </w:r>
                            <w:proofErr w:type="spellEnd"/>
                          </w:p>
                        </w:txbxContent>
                      </wps:txbx>
                      <wps:bodyPr vert="horz" wrap="square" lIns="91440" tIns="45720" rIns="91440" bIns="0" anchor="b">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DEC09B7" id="Grupo 37" o:spid="_x0000_s1031" style="position:absolute;margin-left:416.8pt;margin-top:0;width:468pt;height:25.2pt;z-index:3;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WCewIAAIMGAAAOAAAAZHJzL2Uyb0RvYy54bWy0VV1v2yAUfZ+0/4B4X/yRxEmsONW0rtGk&#10;qqvWTnsmGH9oNjAgsbt/09+yP7YLdpw0rbQq1fKAfOFyuPecA1letHWFdkzpUvAEByMfI8apSEue&#10;J/j7/dWHOUbaEJ6SSnCW4Aem8cXq/btlI2MWikJUKVMIQLiOG5ngwhgZe56mBauJHgnJOCxmQtXE&#10;QKhyL1WkAfS68kLfj7xGqFQqQZnWMHvZLeKVw88yRs3XLNPMoCrBUJtxo3Ljxo7eakniXBFZlLQv&#10;g5xRRU1KDocOUJfEELRV5TOouqRKaJGZERW1J7KspMz1AN0E/kk3ayW20vWSx00uB5qA2hOezoal&#10;N7u1knfyVnXVw+e1oD818OI1Mo+P122cH5LbTNV2EzSBWsfow8Aoaw2iMDldTMaRD8RTWBuDYJOe&#10;clqALs+20eLzsDEKo+mwcTyfBlYrj8Tdsa64oZhGgnv0gSD9NoLuCiKZ411bAm4VKlMwN0ac1ODh&#10;b+CqP48831YCuars8ZBnWYQabaR7Qk84Cha+7ekfPAXzeRg96ZbEUmmzZqJG9iPBCkpwfiO7a206&#10;YvYpVhMtqjK9KqvKBSrffKoU2hF7CdyvR3+SVnGbzIXd1iHaGSB634792oj0ofOKPe6+/UGU7Gsy&#10;IPqN2HNH4pPSutwecA/j0EG5jrX/LmH4koShJePVEnbyRVE0cxKR+EWrh9NZMJu+TcNX6WHaTevc&#10;OXTRUWvfZPBJIdRvjBp43xKsf22JYhhVXzjcj0UwgbuIjAsm01kIgTpe2bgAZgmnAJPgjTPcubJb&#10;Z33cGpGVzq7HXjqYwN1qeOncRe9fZfuUHsfOQYf/jtVfAAAA//8DAFBLAwQUAAYACAAAACEA/QR0&#10;/NwAAAAEAQAADwAAAGRycy9kb3ducmV2LnhtbEyPQUvEMBCF74L/IYzgzU27q0Vr00VEEcTDtgri&#10;LW3GpthMuk12t/57Z73o5cHjDe99U6xnN4g9TqH3pCBdJCCQWm966hS8vT5eXIMIUZPRgydU8I0B&#10;1uXpSaFz4w9U4b6OneASCrlWYGMccylDa9HpsPAjEmeffnI6sp06aSZ94HI3yGWSZNLpnnjB6hHv&#10;LbZf9c4pWK4eXj7S921VP1dPWbPZpNZuU6XOz+a7WxAR5/h3DEd8RoeSmRq/IxPEoIAfib/K2c0q&#10;Y9souEouQZaF/A9f/gAAAP//AwBQSwECLQAUAAYACAAAACEAtoM4kv4AAADhAQAAEwAAAAAAAAAA&#10;AAAAAAAAAAAAW0NvbnRlbnRfVHlwZXNdLnhtbFBLAQItABQABgAIAAAAIQA4/SH/1gAAAJQBAAAL&#10;AAAAAAAAAAAAAAAAAC8BAABfcmVscy8ucmVsc1BLAQItABQABgAIAAAAIQBfFgWCewIAAIMGAAAO&#10;AAAAAAAAAAAAAAAAAC4CAABkcnMvZTJvRG9jLnhtbFBLAQItABQABgAIAAAAIQD9BHT83AAAAAQB&#10;AAAPAAAAAAAAAAAAAAAAANUEAABkcnMvZG93bnJldi54bWxQSwUGAAAAAAQABADzAAAA3gUAAAAA&#10;">
              <v:rect id="Rectángulo 1" o:spid="_x0000_s1032" style="position:absolute;left:190;width:5943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7AwgAAANoAAAAPAAAAZHJzL2Rvd25yZXYueG1sRE9Na8JA&#10;EL0L/Q/LFHozm0orNmYjVSh4Eartod7G7JgEs7Nxd6tpf70rCJ6Gx/ucfNabVpzI+cayguckBUFc&#10;Wt1wpeD762M4AeEDssbWMin4Iw+z4mGQY6btmdd02oRKxBD2GSqoQ+gyKX1Zk0Gf2I44cnvrDIYI&#10;XSW1w3MMN60cpelYGmw4NtTY0aKm8rD5NQrmb5P58fOFV//r3Za2P7vD68ilSj099u9TEIH6cBff&#10;3Esd58P1leuVxQUAAP//AwBQSwECLQAUAAYACAAAACEA2+H2y+4AAACFAQAAEwAAAAAAAAAAAAAA&#10;AAAAAAAAW0NvbnRlbnRfVHlwZXNdLnhtbFBLAQItABQABgAIAAAAIQBa9CxbvwAAABUBAAALAAAA&#10;AAAAAAAAAAAAAB8BAABfcmVscy8ucmVsc1BLAQItABQABgAIAAAAIQAKBN7AwgAAANoAAAAPAAAA&#10;AAAAAAAAAAAAAAcCAABkcnMvZG93bnJldi54bWxQSwUGAAAAAAMAAwC3AAAA9gIAAAAA&#10;" fillcolor="black" stroked="f"/>
              <v:rect id="Rectángulo 2" o:spid="_x0000_s1033"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mcvgAAANoAAAAPAAAAZHJzL2Rvd25yZXYueG1sRE/Pa8Iw&#10;FL4P/B/CE7zN1B7EVaOIqBMvMjfvz+bZFpuXkmRt/e+NMNjx4/u9WPWmFi05X1lWMBknIIhzqysu&#10;FPx8795nIHxA1lhbJgUP8rBaDt4WmGnb8Re151CIGMI+QwVlCE0mpc9LMujHtiGO3M06gyFCV0jt&#10;sIvhppZpkkylwYpjQ4kNbUrK7+dfE2ecLtPtR2Ovx88Z7R9dm+Qu3So1GvbrOYhAffgX/7kPWkEK&#10;ryvRD3L5BAAA//8DAFBLAQItABQABgAIAAAAIQDb4fbL7gAAAIUBAAATAAAAAAAAAAAAAAAAAAAA&#10;AABbQ29udGVudF9UeXBlc10ueG1sUEsBAi0AFAAGAAgAAAAhAFr0LFu/AAAAFQEAAAsAAAAAAAAA&#10;AAAAAAAAHwEAAF9yZWxzLy5yZWxzUEsBAi0AFAAGAAgAAAAhAP2vKZy+AAAA2gAAAA8AAAAAAAAA&#10;AAAAAAAABwIAAGRycy9kb3ducmV2LnhtbFBLBQYAAAAAAwADALcAAADyAgAAAAA=&#10;" filled="f" stroked="f">
                <v:textbox inset=",,,0">
                  <w:txbxContent>
                    <w:p w14:paraId="19CDE30C" w14:textId="77777777" w:rsidR="000C5B4E" w:rsidRDefault="004E7B73">
                      <w:pPr>
                        <w:jc w:val="right"/>
                        <w:rPr>
                          <w:color w:val="7F7F7F"/>
                        </w:rPr>
                      </w:pPr>
                      <w:r>
                        <w:rPr>
                          <w:color w:val="7F7F7F"/>
                        </w:rPr>
                        <w:t>Proyecto de investigación. Introducción a la metodología científica</w:t>
                      </w:r>
                    </w:p>
                    <w:p w14:paraId="0A8C06B9" w14:textId="77777777" w:rsidR="000C5B4E" w:rsidRDefault="004E7B73">
                      <w:pPr>
                        <w:jc w:val="right"/>
                        <w:rPr>
                          <w:color w:val="808080"/>
                        </w:rPr>
                      </w:pPr>
                      <w:proofErr w:type="spellStart"/>
                      <w:r>
                        <w:rPr>
                          <w:color w:val="808080"/>
                        </w:rPr>
                        <w:t>khfjttrdytr</w:t>
                      </w:r>
                      <w:proofErr w:type="spellEnd"/>
                    </w:p>
                  </w:txbxContent>
                </v:textbox>
              </v:rect>
              <w10:wrap type="square" anchorx="margin" anchory="margin"/>
            </v:group>
          </w:pict>
        </mc:Fallback>
      </mc:AlternateContent>
    </w:r>
    <w:r>
      <w:rPr>
        <w:noProof/>
        <w:lang w:eastAsia="es-MX"/>
      </w:rPr>
      <mc:AlternateContent>
        <mc:Choice Requires="wps">
          <w:drawing>
            <wp:anchor distT="0" distB="0" distL="0" distR="0" simplePos="0" relativeHeight="2" behindDoc="0" locked="0" layoutInCell="1" allowOverlap="1" wp14:anchorId="1BB79339" wp14:editId="6C97A448">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10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a:noFill/>
                      </a:ln>
                    </wps:spPr>
                    <wps:txbx>
                      <w:txbxContent>
                        <w:p w14:paraId="1CEF09B8" w14:textId="77777777" w:rsidR="000C5B4E" w:rsidRDefault="004E7B73">
                          <w:pPr>
                            <w:jc w:val="right"/>
                            <w:rPr>
                              <w:color w:val="FFFFFF"/>
                              <w:sz w:val="28"/>
                              <w:szCs w:val="28"/>
                            </w:rPr>
                          </w:pPr>
                          <w:r>
                            <w:rPr>
                              <w:color w:val="FFFFFF"/>
                              <w:sz w:val="28"/>
                              <w:szCs w:val="28"/>
                            </w:rPr>
                            <w:fldChar w:fldCharType="begin"/>
                          </w:r>
                          <w:r>
                            <w:rPr>
                              <w:color w:val="FFFFFF"/>
                              <w:sz w:val="28"/>
                              <w:szCs w:val="28"/>
                            </w:rPr>
                            <w:instrText>PAGE   \* MERGEFORMAT</w:instrText>
                          </w:r>
                          <w:r>
                            <w:rPr>
                              <w:color w:val="FFFFFF"/>
                              <w:sz w:val="28"/>
                              <w:szCs w:val="28"/>
                            </w:rPr>
                            <w:fldChar w:fldCharType="separate"/>
                          </w:r>
                          <w:r w:rsidR="009B0F8D" w:rsidRPr="009B0F8D">
                            <w:rPr>
                              <w:noProof/>
                              <w:color w:val="FFFFFF"/>
                              <w:sz w:val="28"/>
                              <w:szCs w:val="28"/>
                              <w:lang w:val="es-ES"/>
                            </w:rPr>
                            <w:t>3</w:t>
                          </w:r>
                          <w:r>
                            <w:rPr>
                              <w:color w:val="FFFFFF"/>
                              <w:sz w:val="28"/>
                              <w:szCs w:val="28"/>
                            </w:rPr>
                            <w:fldChar w:fldCharType="end"/>
                          </w:r>
                        </w:p>
                      </w:txbxContent>
                    </wps:txbx>
                    <wps:bodyPr vert="horz" wrap="square" lIns="91440" tIns="45720" rIns="91440" bIns="45720" anchor="b">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9339" id="Rectángulo 40" o:spid="_x0000_s1034" style="position:absolute;margin-left:0;margin-top:0;width:36pt;height:25.2pt;z-index: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Y1gEAALkDAAAOAAAAZHJzL2Uyb0RvYy54bWysU11v0zAUfUfiP1h+p2lHgRE1nRDTENI0&#10;Jm1ozzeO01g4vubabVJ+PddO21XbGyIPlu+Hj88511ldjb0VO03BoKvkYjaXQjuFjXGbSv58vHl3&#10;KUWI4Bqw6HQl9zrIq/XbN6vBl/oCO7SNJsEgLpSDr2QXoy+LIqhO9xBm6LXjYovUQ+SQNkVDMDB6&#10;b4uL+fxjMSA1nlDpEDh7PRXlOuO3rVbxR9sGHYWtJHOLeaW81mkt1isoNwS+M+pAA/6BRQ/G8aUn&#10;qGuIILZkXkH1RhEGbONMYV9g2xqlswZWs5i/UPPQgddZC5sT/Mmm8P9g1d3uwd9Toh78LapfgR0p&#10;Bh/KUyUF4dAzttSnXiYuxuzi/uSiHqNQnFx++MSTkUJx6T3vltnlAsrjYU8hftPYi7SpJPGQsnew&#10;uw0xXQ/lsSXzQmuaG2NtDmhTf7UkdpAGmr80Qz4SztusS80O07GpnDJZ1yQliYpjPQrTMMsEkTI1&#10;Nvt7BtfEvDqkP1IM/DYqGX5vgbQU9rtj8z8vlixKxBxkuVLQeaU+r4BTDFXJOotMyh7HJyB/kB/Z&#10;tzs8jhrKFy5MvZOaL9uIrckWPbM9yOL3kW04vOX0AM/j3PX8x63/AgAA//8DAFBLAwQUAAYACAAA&#10;ACEAVA93+9cAAAADAQAADwAAAGRycy9kb3ducmV2LnhtbEyPQUvDQBCF74L/YRnBi7Qbi8YSsyml&#10;6FU06n2aHZPQ7GzY3abx3zt6sZcHjze89025md2gJgqx92zgdpmBIm687bk18PH+vFiDignZ4uCZ&#10;DHxThE11eVFiYf2J32iqU6ukhGOBBrqUxkLr2HTkMC79SCzZlw8Ok9jQahvwJOVu0Kssy7XDnmWh&#10;w5F2HTWH+ugM9Nub3KFts+Byz4fpdffy+VQbc301bx9BJZrT/zH84gs6VMK090e2UQ0G5JH0p5I9&#10;rMTtDdxnd6CrUp+zVz8AAAD//wMAUEsBAi0AFAAGAAgAAAAhALaDOJL+AAAA4QEAABMAAAAAAAAA&#10;AAAAAAAAAAAAAFtDb250ZW50X1R5cGVzXS54bWxQSwECLQAUAAYACAAAACEAOP0h/9YAAACUAQAA&#10;CwAAAAAAAAAAAAAAAAAvAQAAX3JlbHMvLnJlbHNQSwECLQAUAAYACAAAACEAvzZVmNYBAAC5AwAA&#10;DgAAAAAAAAAAAAAAAAAuAgAAZHJzL2Uyb0RvYy54bWxQSwECLQAUAAYACAAAACEAVA93+9cAAAAD&#10;AQAADwAAAAAAAAAAAAAAAAAwBAAAZHJzL2Rvd25yZXYueG1sUEsFBgAAAAAEAAQA8wAAADQFAAAA&#10;AA==&#10;" fillcolor="black" stroked="f">
              <v:textbox>
                <w:txbxContent>
                  <w:p w14:paraId="1CEF09B8" w14:textId="77777777" w:rsidR="000C5B4E" w:rsidRDefault="004E7B73">
                    <w:pPr>
                      <w:jc w:val="right"/>
                      <w:rPr>
                        <w:color w:val="FFFFFF"/>
                        <w:sz w:val="28"/>
                        <w:szCs w:val="28"/>
                      </w:rPr>
                    </w:pPr>
                    <w:r>
                      <w:rPr>
                        <w:color w:val="FFFFFF"/>
                        <w:sz w:val="28"/>
                        <w:szCs w:val="28"/>
                      </w:rPr>
                      <w:fldChar w:fldCharType="begin"/>
                    </w:r>
                    <w:r>
                      <w:rPr>
                        <w:color w:val="FFFFFF"/>
                        <w:sz w:val="28"/>
                        <w:szCs w:val="28"/>
                      </w:rPr>
                      <w:instrText>PAGE   \* MERGEFORMAT</w:instrText>
                    </w:r>
                    <w:r>
                      <w:rPr>
                        <w:color w:val="FFFFFF"/>
                        <w:sz w:val="28"/>
                        <w:szCs w:val="28"/>
                      </w:rPr>
                      <w:fldChar w:fldCharType="separate"/>
                    </w:r>
                    <w:r w:rsidR="009B0F8D" w:rsidRPr="009B0F8D">
                      <w:rPr>
                        <w:noProof/>
                        <w:color w:val="FFFFFF"/>
                        <w:sz w:val="28"/>
                        <w:szCs w:val="28"/>
                        <w:lang w:val="es-ES"/>
                      </w:rPr>
                      <w:t>3</w:t>
                    </w:r>
                    <w:r>
                      <w:rPr>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F098" w14:textId="77777777" w:rsidR="00F928F4" w:rsidRDefault="00F928F4">
      <w:pPr>
        <w:spacing w:after="0" w:line="240" w:lineRule="auto"/>
      </w:pPr>
      <w:r>
        <w:separator/>
      </w:r>
    </w:p>
  </w:footnote>
  <w:footnote w:type="continuationSeparator" w:id="0">
    <w:p w14:paraId="15B22CCB" w14:textId="77777777" w:rsidR="00F928F4" w:rsidRDefault="00F928F4">
      <w:pPr>
        <w:spacing w:after="0" w:line="240" w:lineRule="auto"/>
      </w:pPr>
      <w:r>
        <w:continuationSeparator/>
      </w:r>
    </w:p>
  </w:footnote>
  <w:footnote w:id="1">
    <w:p w14:paraId="3E01DBDC" w14:textId="2F82B38A" w:rsidR="005E791D" w:rsidRPr="00E90EDE" w:rsidRDefault="005E791D" w:rsidP="005E791D">
      <w:pPr>
        <w:pStyle w:val="Textonotapie"/>
        <w:rPr>
          <w:lang w:val="es-CO"/>
        </w:rPr>
      </w:pPr>
      <w:r>
        <w:rPr>
          <w:rStyle w:val="Refdenotaalpie"/>
        </w:rPr>
        <w:footnoteRef/>
      </w:r>
      <w:r>
        <w:t xml:space="preserve"> </w:t>
      </w:r>
      <w:hyperlink r:id="rId1" w:history="1">
        <w:r w:rsidRPr="005E791D">
          <w:rPr>
            <w:rStyle w:val="Hipervnculo"/>
          </w:rPr>
          <w:t>https://orcid.org/0009-0009-9285-6589</w:t>
        </w:r>
        <w:r w:rsidRPr="00D0076E">
          <w:rPr>
            <w:rStyle w:val="Hipervnculo"/>
          </w:rPr>
          <w:t xml:space="preserve"> /</w:t>
        </w:r>
      </w:hyperlink>
      <w:r>
        <w:t xml:space="preserve"> jorgegomez199923@gmail.com </w:t>
      </w:r>
    </w:p>
  </w:footnote>
  <w:footnote w:id="2">
    <w:p w14:paraId="1342F227" w14:textId="7EB3D980" w:rsidR="00314B20" w:rsidRPr="00E90EDE" w:rsidRDefault="00314B20" w:rsidP="00314B20">
      <w:pPr>
        <w:pStyle w:val="Textonotapie"/>
        <w:rPr>
          <w:lang w:val="es-CO"/>
        </w:rPr>
      </w:pPr>
      <w:r>
        <w:rPr>
          <w:rStyle w:val="Refdenotaalpie"/>
        </w:rPr>
        <w:footnoteRef/>
      </w:r>
      <w:r>
        <w:t xml:space="preserve"> https://orcid.org/0000-0003-4211-042X</w:t>
      </w:r>
    </w:p>
  </w:footnote>
  <w:footnote w:id="3">
    <w:p w14:paraId="6D08D535" w14:textId="181A32DE" w:rsidR="00314B20" w:rsidRPr="00E90EDE" w:rsidRDefault="00314B20">
      <w:pPr>
        <w:pStyle w:val="Textonotapie"/>
        <w:rPr>
          <w:lang w:val="es-CO"/>
        </w:rPr>
      </w:pPr>
      <w:r>
        <w:rPr>
          <w:rStyle w:val="Refdenotaalpie"/>
        </w:rPr>
        <w:footnoteRef/>
      </w:r>
      <w:r>
        <w:t xml:space="preserve"> </w:t>
      </w:r>
      <w:hyperlink r:id="rId2" w:history="1">
        <w:r w:rsidRPr="00314B20">
          <w:rPr>
            <w:rStyle w:val="Hipervnculo"/>
          </w:rPr>
          <w:t>https://orcid.org/0000-0002-2846-6924</w:t>
        </w:r>
        <w:r w:rsidRPr="00D0076E">
          <w:rPr>
            <w:rStyle w:val="Hipervnculo"/>
          </w:rPr>
          <w:t xml:space="preserve"> /</w:t>
        </w:r>
      </w:hyperlink>
      <w:r>
        <w:t xml:space="preserve"> </w:t>
      </w:r>
      <w:r w:rsidRPr="00314B20">
        <w:t xml:space="preserve">aida.garcia@ujat.mx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478144"/>
      <w:docPartObj>
        <w:docPartGallery w:val="Page Numbers (Top of Page)"/>
        <w:docPartUnique/>
      </w:docPartObj>
    </w:sdtPr>
    <w:sdtContent>
      <w:p w14:paraId="36635A7A" w14:textId="77777777" w:rsidR="00812C7C" w:rsidRDefault="00812C7C">
        <w:pPr>
          <w:pStyle w:val="Encabezado"/>
          <w:ind w:left="-864"/>
        </w:pPr>
        <w:r>
          <w:rPr>
            <w:noProof/>
            <w:lang w:eastAsia="es-MX"/>
          </w:rPr>
          <mc:AlternateContent>
            <mc:Choice Requires="wpg">
              <w:drawing>
                <wp:inline distT="0" distB="0" distL="0" distR="0" wp14:anchorId="0C75013F" wp14:editId="7FBD755F">
                  <wp:extent cx="548640" cy="237490"/>
                  <wp:effectExtent l="0" t="95250" r="3810" b="105410"/>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accent1"/>
                          </a:solidFill>
                        </wpg:grpSpPr>
                        <wps:wsp>
                          <wps:cNvPr id="14" name="AutoShape 42"/>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15" name="AutoShape 43"/>
                          <wps:cNvSpPr>
                            <a:spLocks noChangeArrowheads="1"/>
                          </wps:cNvSpPr>
                          <wps:spPr bwMode="auto">
                            <a:xfrm rot="-5400000">
                              <a:off x="898" y="451"/>
                              <a:ext cx="296" cy="792"/>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16" name="Text Box 44"/>
                          <wps:cNvSpPr txBox="1">
                            <a:spLocks noChangeArrowheads="1"/>
                          </wps:cNvSpPr>
                          <wps:spPr bwMode="auto">
                            <a:xfrm>
                              <a:off x="732" y="716"/>
                              <a:ext cx="659" cy="288"/>
                            </a:xfrm>
                            <a:prstGeom prst="rect">
                              <a:avLst/>
                            </a:prstGeom>
                            <a:grpFill/>
                            <a:ln w="9525">
                              <a:noFill/>
                              <a:miter lim="800000"/>
                              <a:headEnd/>
                              <a:tailEnd/>
                            </a:ln>
                          </wps:spPr>
                          <wps:txbx>
                            <w:txbxContent>
                              <w:p w14:paraId="10864F4D" w14:textId="77777777" w:rsidR="00812C7C" w:rsidRDefault="00812C7C">
                                <w:pPr>
                                  <w:jc w:val="right"/>
                                </w:pPr>
                                <w:r>
                                  <w:fldChar w:fldCharType="begin"/>
                                </w:r>
                                <w:r>
                                  <w:instrText>PAGE    \* MERGEFORMAT</w:instrText>
                                </w:r>
                                <w:r>
                                  <w:fldChar w:fldCharType="separate"/>
                                </w:r>
                                <w:r w:rsidR="009B0F8D" w:rsidRPr="009B0F8D">
                                  <w:rPr>
                                    <w:b/>
                                    <w:bCs/>
                                    <w:noProof/>
                                    <w:color w:val="FFFFFF" w:themeColor="background1"/>
                                    <w:lang w:val="es-ES"/>
                                  </w:rPr>
                                  <w:t>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C75013F" id="Grupo 1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R2MAMAAHQKAAAOAAAAZHJzL2Uyb0RvYy54bWzsVmtv2yAU/T5p/wHxvXXs2k5i1am6vjRp&#10;j2rtfgDB+LFh8IDE7n79LuCkSVdpW1dtmjR/sMDAhXvOucccnwwtR2umdCNFjsPDCUZMUFk0osrx&#10;x9vLgxlG2hBREC4Fy/Ed0/hk8fLFcd9lLJK15AVTCIIInfVdjmtjuiwINK1ZS/Sh7JiAwVKqlhjo&#10;qiooFOkhesuDaDJJg16qolOSMq3h67kfxAsXvywZNe/LUjODeI7hbMa9lXsv7TtYHJOsUqSrGzoe&#10;gzzhFC1pBGy6DXVODEEr1XwXqm2oklqW5pDKNpBl2VDmcoBswsmDbK6UXHUulyrrq24LE0D7AKcn&#10;h6Xv1lequ+mulT89NN9I+lkDLkHfVdnuuO1XfjJa9m9lAXySlZEu8aFUrQ0BKaHB4Xu3xZcNBlH4&#10;mMSzNAYWKAxFR9N4PuJPayDJrkrDGCMYTNPtyMW4Flb6hbDOshaQbLOllrwpLhvO7f5OOeyMK7Qm&#10;wDmhlAkTjit2ZrrsxmysWkB++h5h/XsI39SkY444bRG8VqgpoDogA0FaQO0UUHNzUBzZo9ntYd6G&#10;Bu05QEKe1URU7FQp2deMFHAsn8reAtvRwODjpCAlQfUHSTyxj+Nq5GiWzB3acZj4OtjwZCF2JFnQ&#10;97HulDZXTLbINnIMAhXFB6gyF5es32jjdFSMiZLiE0Zly6GmgA4Upmk6HSOOk4HHTcxRgZZJ2JRk&#10;XKA+x/MkSlx0Ibcjbls3x6JyIQrXNqThvg1BuXAK9sh4hJeyuAOUHB6gQnAtyKCW6itGPThAjvWX&#10;FVEMI/5aANLzMLZiNa4TJ9MIOmp3ZLk7QgSFUDk2GPnmmfE2s+pUU9WwUzhmYckvG2Nxtcz5U40d&#10;0OCfEmPyiBiP/qIY5/CngNKPE6dwkm3EGM1TL8bp3NXKTuFvhPNfjBj922IEir0z3lraX8kBxc55&#10;dnwOmQG+b8roWS3Sms3oidOjyMlwGqb7nphas3Q/rtnsB564Z4e2zJ9icW1j4GLEmzbHM+/cv+x3&#10;ZlgOsOjeZH7a+ra2t7U8aHiFQeMZrc79heFq40Aar2H27rTbd9Z4f1lcfAMAAP//AwBQSwMEFAAG&#10;AAgAAAAhANf/s3/cAAAAAwEAAA8AAABkcnMvZG93bnJldi54bWxMj0FrwkAQhe+F/odlCr3VTaq1&#10;kmYjIm1PIlQL4m3MjkkwOxuyaxL/vauX9jLweI/3vknng6lFR62rLCuIRxEI4tzqigsFv9uvlxkI&#10;55E11pZJwYUczLPHhxQTbXv+oW7jCxFK2CWooPS+SaR0eUkG3cg2xME72tagD7ItpG6xD+Wmlq9R&#10;NJUGKw4LJTa0LCk/bc5GwXeP/WIcf3ar03F52W/f1rtVTEo9Pw2LDxCeBv8Xhht+QIcsMB3smbUT&#10;tYLwiL/f4M2mExAHBeP3Ccgslf/ZsysAAAD//wMAUEsBAi0AFAAGAAgAAAAhALaDOJL+AAAA4QEA&#10;ABMAAAAAAAAAAAAAAAAAAAAAAFtDb250ZW50X1R5cGVzXS54bWxQSwECLQAUAAYACAAAACEAOP0h&#10;/9YAAACUAQAACwAAAAAAAAAAAAAAAAAvAQAAX3JlbHMvLnJlbHNQSwECLQAUAAYACAAAACEAATp0&#10;djADAAB0CgAADgAAAAAAAAAAAAAAAAAuAgAAZHJzL2Uyb0RvYy54bWxQSwECLQAUAAYACAAAACEA&#10;1/+zf9wAAAADAQAADwAAAAAAAAAAAAAAAACKBQAAZHJzL2Rvd25yZXYueG1sUEsFBgAAAAAEAAQA&#10;8wAAAJM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DZvwAAANsAAAAPAAAAZHJzL2Rvd25yZXYueG1sRE9NawIx&#10;EL0X/A9hBC+lZhVpy2oUEQQ9SNHqfdxMd5cmk5BEXf+9EQq9zeN9zmzRWSOuFGLrWMFoWIAgrpxu&#10;uVZw/F6/fYKICVmjcUwK7hRhMe+9zLDU7sZ7uh5SLXIIxxIVNCn5UspYNWQxDp0nztyPCxZThqGW&#10;OuAth1sjx0XxLi22nBsa9LRqqPo9XKyCDzyP5OtlZzwv91/htPMhma1Sg363nIJI1KV/8Z97o/P8&#10;CTx/yQfI+QMAAP//AwBQSwECLQAUAAYACAAAACEA2+H2y+4AAACFAQAAEwAAAAAAAAAAAAAAAAAA&#10;AAAAW0NvbnRlbnRfVHlwZXNdLnhtbFBLAQItABQABgAIAAAAIQBa9CxbvwAAABUBAAALAAAAAAAA&#10;AAAAAAAAAB8BAABfcmVscy8ucmVsc1BLAQItABQABgAIAAAAIQCXiEDZvwAAANsAAAAPAAAAAAAA&#10;AAAAAAAAAAcCAABkcnMvZG93bnJldi54bWxQSwUGAAAAAAMAAwC3AAAA8wIAAAAA&#10;" filled="f" stroked="f"/>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VCvwAAANsAAAAPAAAAZHJzL2Rvd25yZXYueG1sRE9NawIx&#10;EL0X/A9hBC+lZhVsy2oUEQQ9SNHqfdxMd5cmk5BEXf+9EQq9zeN9zmzRWSOuFGLrWMFoWIAgrpxu&#10;uVZw/F6/fYKICVmjcUwK7hRhMe+9zLDU7sZ7uh5SLXIIxxIVNCn5UspYNWQxDp0nztyPCxZThqGW&#10;OuAth1sjx0XxLi22nBsa9LRqqPo9XKyCDzyP5OtlZzwv91/htPMhma1Sg363nIJI1KV/8Z97o/P8&#10;CTx/yQfI+QMAAP//AwBQSwECLQAUAAYACAAAACEA2+H2y+4AAACFAQAAEwAAAAAAAAAAAAAAAAAA&#10;AAAAW0NvbnRlbnRfVHlwZXNdLnhtbFBLAQItABQABgAIAAAAIQBa9CxbvwAAABUBAAALAAAAAAAA&#10;AAAAAAAAAB8BAABfcmVscy8ucmVsc1BLAQItABQABgAIAAAAIQD4xOVCvwAAANsAAAAPAAAAAAAA&#10;AAAAAAAAAAcCAABkcnMvZG93bnJldi54bWxQSwUGAAAAAAMAAwC3AAAA8wIAAAAA&#10;" filled="f" stroked="f"/>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864F4D" w14:textId="77777777" w:rsidR="00812C7C" w:rsidRDefault="00812C7C">
                          <w:pPr>
                            <w:jc w:val="right"/>
                          </w:pPr>
                          <w:r>
                            <w:fldChar w:fldCharType="begin"/>
                          </w:r>
                          <w:r>
                            <w:instrText>PAGE    \* MERGEFORMAT</w:instrText>
                          </w:r>
                          <w:r>
                            <w:fldChar w:fldCharType="separate"/>
                          </w:r>
                          <w:r w:rsidR="009B0F8D" w:rsidRPr="009B0F8D">
                            <w:rPr>
                              <w:b/>
                              <w:bCs/>
                              <w:noProof/>
                              <w:color w:val="FFFFFF" w:themeColor="background1"/>
                              <w:lang w:val="es-ES"/>
                            </w:rPr>
                            <w:t>3</w:t>
                          </w:r>
                          <w:r>
                            <w:rPr>
                              <w:b/>
                              <w:bCs/>
                              <w:color w:val="FFFFFF" w:themeColor="background1"/>
                            </w:rPr>
                            <w:fldChar w:fldCharType="end"/>
                          </w:r>
                        </w:p>
                      </w:txbxContent>
                    </v:textbox>
                  </v:shape>
                  <w10:anchorlock/>
                </v:group>
              </w:pict>
            </mc:Fallback>
          </mc:AlternateContent>
        </w:r>
      </w:p>
    </w:sdtContent>
  </w:sdt>
  <w:p w14:paraId="1C92C720" w14:textId="77777777" w:rsidR="000C5B4E" w:rsidRDefault="00000000">
    <w:pPr>
      <w:pStyle w:val="Encabezado"/>
    </w:pPr>
    <w:sdt>
      <w:sdtPr>
        <w:id w:val="-261451276"/>
        <w:docPartObj>
          <w:docPartGallery w:val="Page Numbers (Margins)"/>
          <w:docPartUnique/>
        </w:docPartObj>
      </w:sdtPr>
      <w:sdtContent>
        <w:r w:rsidR="00812C7C">
          <w:rPr>
            <w:noProof/>
            <w:lang w:eastAsia="es-MX"/>
          </w:rPr>
          <mc:AlternateContent>
            <mc:Choice Requires="wps">
              <w:drawing>
                <wp:anchor distT="0" distB="0" distL="114300" distR="114300" simplePos="0" relativeHeight="251659264" behindDoc="0" locked="0" layoutInCell="0" allowOverlap="1" wp14:anchorId="224CB327" wp14:editId="73819989">
                  <wp:simplePos x="0" y="0"/>
                  <wp:positionH relativeFrom="rightMargin">
                    <wp:align>right</wp:align>
                  </wp:positionH>
                  <wp:positionV relativeFrom="margin">
                    <wp:align>center</wp:align>
                  </wp:positionV>
                  <wp:extent cx="727710" cy="329565"/>
                  <wp:effectExtent l="0" t="0" r="0" b="381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F2AD4" w14:textId="77777777" w:rsidR="00812C7C" w:rsidRDefault="00812C7C">
                              <w:pPr>
                                <w:pBdr>
                                  <w:bottom w:val="single" w:sz="4" w:space="1" w:color="auto"/>
                                </w:pBdr>
                              </w:pPr>
                              <w:r>
                                <w:fldChar w:fldCharType="begin"/>
                              </w:r>
                              <w:r>
                                <w:instrText>PAGE   \* MERGEFORMAT</w:instrText>
                              </w:r>
                              <w:r>
                                <w:fldChar w:fldCharType="separate"/>
                              </w:r>
                              <w:r w:rsidR="009B0F8D" w:rsidRPr="009B0F8D">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4CB327" id="Rectángulo 8" o:spid="_x0000_s1030"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205F2AD4" w14:textId="77777777" w:rsidR="00812C7C" w:rsidRDefault="00812C7C">
                        <w:pPr>
                          <w:pBdr>
                            <w:bottom w:val="single" w:sz="4" w:space="1" w:color="auto"/>
                          </w:pBdr>
                        </w:pPr>
                        <w:r>
                          <w:fldChar w:fldCharType="begin"/>
                        </w:r>
                        <w:r>
                          <w:instrText>PAGE   \* MERGEFORMAT</w:instrText>
                        </w:r>
                        <w:r>
                          <w:fldChar w:fldCharType="separate"/>
                        </w:r>
                        <w:r w:rsidR="009B0F8D" w:rsidRPr="009B0F8D">
                          <w:rPr>
                            <w:noProof/>
                            <w:lang w:val="es-ES"/>
                          </w:rPr>
                          <w:t>3</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3E0E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6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8FAC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9BC5B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AC246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B9C2E324"/>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B1E375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D6F2A7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AAAAC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C248C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4342A06A"/>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8A9E36DC"/>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hybridMultilevel"/>
    <w:tmpl w:val="60226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D6DF8"/>
    <w:multiLevelType w:val="hybridMultilevel"/>
    <w:tmpl w:val="7B8418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9208330">
    <w:abstractNumId w:val="4"/>
  </w:num>
  <w:num w:numId="2" w16cid:durableId="934048221">
    <w:abstractNumId w:val="7"/>
  </w:num>
  <w:num w:numId="3" w16cid:durableId="553852456">
    <w:abstractNumId w:val="6"/>
  </w:num>
  <w:num w:numId="4" w16cid:durableId="602150594">
    <w:abstractNumId w:val="10"/>
  </w:num>
  <w:num w:numId="5" w16cid:durableId="435642618">
    <w:abstractNumId w:val="11"/>
  </w:num>
  <w:num w:numId="6" w16cid:durableId="1448504563">
    <w:abstractNumId w:val="5"/>
  </w:num>
  <w:num w:numId="7" w16cid:durableId="1977760538">
    <w:abstractNumId w:val="13"/>
  </w:num>
  <w:num w:numId="8" w16cid:durableId="173765549">
    <w:abstractNumId w:val="0"/>
  </w:num>
  <w:num w:numId="9" w16cid:durableId="308437778">
    <w:abstractNumId w:val="3"/>
  </w:num>
  <w:num w:numId="10" w16cid:durableId="583808578">
    <w:abstractNumId w:val="1"/>
  </w:num>
  <w:num w:numId="11" w16cid:durableId="579027070">
    <w:abstractNumId w:val="9"/>
  </w:num>
  <w:num w:numId="12" w16cid:durableId="2010327556">
    <w:abstractNumId w:val="12"/>
  </w:num>
  <w:num w:numId="13" w16cid:durableId="379060303">
    <w:abstractNumId w:val="2"/>
  </w:num>
  <w:num w:numId="14" w16cid:durableId="933318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4E"/>
    <w:rsid w:val="000C5B4E"/>
    <w:rsid w:val="00171982"/>
    <w:rsid w:val="001856D5"/>
    <w:rsid w:val="001B3D0B"/>
    <w:rsid w:val="001C721B"/>
    <w:rsid w:val="001D6FFE"/>
    <w:rsid w:val="00223947"/>
    <w:rsid w:val="00314B20"/>
    <w:rsid w:val="003767D4"/>
    <w:rsid w:val="00431A31"/>
    <w:rsid w:val="00460A05"/>
    <w:rsid w:val="004E7B73"/>
    <w:rsid w:val="005624BA"/>
    <w:rsid w:val="005E791D"/>
    <w:rsid w:val="005F30BD"/>
    <w:rsid w:val="00655736"/>
    <w:rsid w:val="00662B30"/>
    <w:rsid w:val="00726127"/>
    <w:rsid w:val="00765903"/>
    <w:rsid w:val="007C542D"/>
    <w:rsid w:val="00812C7C"/>
    <w:rsid w:val="00817B6E"/>
    <w:rsid w:val="008E11C4"/>
    <w:rsid w:val="00901474"/>
    <w:rsid w:val="0093764D"/>
    <w:rsid w:val="0095582B"/>
    <w:rsid w:val="009B0F8D"/>
    <w:rsid w:val="009B1416"/>
    <w:rsid w:val="00A508E4"/>
    <w:rsid w:val="00A83777"/>
    <w:rsid w:val="00AE54AD"/>
    <w:rsid w:val="00AF1C41"/>
    <w:rsid w:val="00B00216"/>
    <w:rsid w:val="00BB7C41"/>
    <w:rsid w:val="00BD5CA1"/>
    <w:rsid w:val="00CB51CC"/>
    <w:rsid w:val="00D10F6B"/>
    <w:rsid w:val="00D322C7"/>
    <w:rsid w:val="00D96A73"/>
    <w:rsid w:val="00DA1782"/>
    <w:rsid w:val="00DD4CD9"/>
    <w:rsid w:val="00E20055"/>
    <w:rsid w:val="00E25402"/>
    <w:rsid w:val="00E90EDE"/>
    <w:rsid w:val="00EC1ACF"/>
    <w:rsid w:val="00F928F4"/>
    <w:rsid w:val="00F9620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23E4"/>
  <w15:docId w15:val="{936F8EEE-9320-407A-8D1A-85F09A0E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line="360" w:lineRule="auto"/>
      <w:jc w:val="center"/>
      <w:outlineLvl w:val="0"/>
    </w:pPr>
    <w:rPr>
      <w:rFonts w:ascii="Arial" w:eastAsia="SimSun" w:hAnsi="Arial"/>
      <w:b/>
      <w:color w:val="000000"/>
      <w:sz w:val="24"/>
      <w:szCs w:val="32"/>
      <w:lang w:eastAsia="es-MX"/>
    </w:rPr>
  </w:style>
  <w:style w:type="paragraph" w:styleId="Ttulo2">
    <w:name w:val="heading 2"/>
    <w:basedOn w:val="Normal"/>
    <w:next w:val="Normal"/>
    <w:link w:val="Ttulo2Car"/>
    <w:uiPriority w:val="9"/>
    <w:qFormat/>
    <w:pPr>
      <w:keepNext/>
      <w:keepLines/>
      <w:spacing w:before="160" w:after="120"/>
      <w:outlineLvl w:val="1"/>
    </w:pPr>
    <w:rPr>
      <w:rFonts w:ascii="Arial" w:eastAsia="SimSun" w:hAnsi="Arial"/>
      <w:b/>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style>
  <w:style w:type="character" w:customStyle="1" w:styleId="eop">
    <w:name w:val="eop"/>
    <w:basedOn w:val="Fuentedeprrafopredete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character" w:customStyle="1" w:styleId="Ttulo1Car">
    <w:name w:val="Título 1 Car"/>
    <w:basedOn w:val="Fuentedeprrafopredeter"/>
    <w:link w:val="Ttulo1"/>
    <w:uiPriority w:val="9"/>
    <w:rPr>
      <w:rFonts w:ascii="Arial" w:eastAsia="SimSun" w:hAnsi="Arial" w:cs="SimSun"/>
      <w:b/>
      <w:color w:val="000000"/>
      <w:sz w:val="24"/>
      <w:szCs w:val="32"/>
      <w:lang w:eastAsia="es-MX"/>
    </w:rPr>
  </w:style>
  <w:style w:type="character" w:customStyle="1" w:styleId="Ttulo2Car">
    <w:name w:val="Título 2 Car"/>
    <w:basedOn w:val="Fuentedeprrafopredeter"/>
    <w:link w:val="Ttulo2"/>
    <w:uiPriority w:val="9"/>
    <w:rPr>
      <w:rFonts w:ascii="Arial" w:eastAsia="SimSun" w:hAnsi="Arial" w:cs="SimSun"/>
      <w:b/>
      <w:sz w:val="24"/>
      <w:szCs w:val="26"/>
    </w:rPr>
  </w:style>
  <w:style w:type="paragraph" w:styleId="Prrafodelista">
    <w:name w:val="List Paragraph"/>
    <w:basedOn w:val="Normal"/>
    <w:uiPriority w:val="34"/>
    <w:qFormat/>
    <w:pPr>
      <w:spacing w:line="253" w:lineRule="auto"/>
      <w:ind w:left="720"/>
      <w:contextualSpacing/>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qFormat/>
    <w:pPr>
      <w:spacing w:after="200" w:line="240" w:lineRule="auto"/>
    </w:pPr>
    <w:rPr>
      <w:i/>
      <w:iCs/>
      <w:color w:val="44546A"/>
      <w:sz w:val="18"/>
      <w:szCs w:val="18"/>
    </w:rPr>
  </w:style>
  <w:style w:type="paragraph" w:styleId="Bibliografa">
    <w:name w:val="Bibliography"/>
    <w:basedOn w:val="Normal"/>
    <w:next w:val="Normal"/>
    <w:uiPriority w:val="37"/>
  </w:style>
  <w:style w:type="character" w:styleId="Hipervnculo">
    <w:name w:val="Hyperlink"/>
    <w:basedOn w:val="Fuentedeprrafopredeter"/>
    <w:uiPriority w:val="99"/>
    <w:rPr>
      <w:color w:val="0563C1"/>
      <w:u w:val="single"/>
    </w:rPr>
  </w:style>
  <w:style w:type="character" w:styleId="Textoennegrita">
    <w:name w:val="Strong"/>
    <w:basedOn w:val="Fuentedeprrafopredeter"/>
    <w:uiPriority w:val="22"/>
    <w:qFormat/>
    <w:rPr>
      <w:b/>
      <w:bCs/>
    </w:rPr>
  </w:style>
  <w:style w:type="paragraph" w:styleId="Sinespaciado">
    <w:name w:val="No Spacing"/>
    <w:uiPriority w:val="1"/>
    <w:qFormat/>
    <w:pPr>
      <w:spacing w:after="0" w:line="240" w:lineRule="auto"/>
    </w:p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Calibri" w:eastAsia="Calibri" w:hAnsi="Calibri" w:cs="SimSun"/>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Calibri" w:eastAsia="Calibri" w:hAnsi="Calibri" w:cs="SimSun"/>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Calibri" w:hAnsi="Segoe UI" w:cs="Segoe UI"/>
      <w:sz w:val="18"/>
      <w:szCs w:val="18"/>
    </w:rPr>
  </w:style>
  <w:style w:type="character" w:customStyle="1" w:styleId="Mencinsinresolver1">
    <w:name w:val="Mención sin resolver1"/>
    <w:basedOn w:val="Fuentedeprrafopredeter"/>
    <w:uiPriority w:val="99"/>
    <w:rPr>
      <w:color w:val="605E5C"/>
      <w:shd w:val="clear" w:color="auto" w:fill="E1DFDD"/>
    </w:rPr>
  </w:style>
  <w:style w:type="paragraph" w:styleId="Revisin">
    <w:name w:val="Revision"/>
    <w:hidden/>
    <w:uiPriority w:val="99"/>
    <w:semiHidden/>
    <w:rsid w:val="00662B30"/>
    <w:pPr>
      <w:spacing w:after="0" w:line="240" w:lineRule="auto"/>
    </w:pPr>
  </w:style>
  <w:style w:type="paragraph" w:styleId="Textonotapie">
    <w:name w:val="footnote text"/>
    <w:basedOn w:val="Normal"/>
    <w:link w:val="TextonotapieCar"/>
    <w:uiPriority w:val="99"/>
    <w:unhideWhenUsed/>
    <w:rsid w:val="005E791D"/>
    <w:pPr>
      <w:spacing w:after="0" w:line="240" w:lineRule="auto"/>
    </w:pPr>
    <w:rPr>
      <w:sz w:val="20"/>
      <w:szCs w:val="20"/>
    </w:rPr>
  </w:style>
  <w:style w:type="character" w:customStyle="1" w:styleId="TextonotapieCar">
    <w:name w:val="Texto nota pie Car"/>
    <w:basedOn w:val="Fuentedeprrafopredeter"/>
    <w:link w:val="Textonotapie"/>
    <w:uiPriority w:val="99"/>
    <w:rsid w:val="005E791D"/>
    <w:rPr>
      <w:sz w:val="20"/>
      <w:szCs w:val="20"/>
    </w:rPr>
  </w:style>
  <w:style w:type="character" w:styleId="Refdenotaalpie">
    <w:name w:val="footnote reference"/>
    <w:basedOn w:val="Fuentedeprrafopredeter"/>
    <w:uiPriority w:val="99"/>
    <w:semiHidden/>
    <w:unhideWhenUsed/>
    <w:rsid w:val="005E791D"/>
    <w:rPr>
      <w:vertAlign w:val="superscript"/>
    </w:rPr>
  </w:style>
  <w:style w:type="character" w:styleId="Mencinsinresolver">
    <w:name w:val="Unresolved Mention"/>
    <w:basedOn w:val="Fuentedeprrafopredeter"/>
    <w:uiPriority w:val="99"/>
    <w:semiHidden/>
    <w:unhideWhenUsed/>
    <w:rsid w:val="005E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9465">
      <w:bodyDiv w:val="1"/>
      <w:marLeft w:val="0"/>
      <w:marRight w:val="0"/>
      <w:marTop w:val="0"/>
      <w:marBottom w:val="0"/>
      <w:divBdr>
        <w:top w:val="none" w:sz="0" w:space="0" w:color="auto"/>
        <w:left w:val="none" w:sz="0" w:space="0" w:color="auto"/>
        <w:bottom w:val="none" w:sz="0" w:space="0" w:color="auto"/>
        <w:right w:val="none" w:sz="0" w:space="0" w:color="auto"/>
      </w:divBdr>
    </w:div>
    <w:div w:id="83263292">
      <w:bodyDiv w:val="1"/>
      <w:marLeft w:val="0"/>
      <w:marRight w:val="0"/>
      <w:marTop w:val="0"/>
      <w:marBottom w:val="0"/>
      <w:divBdr>
        <w:top w:val="none" w:sz="0" w:space="0" w:color="auto"/>
        <w:left w:val="none" w:sz="0" w:space="0" w:color="auto"/>
        <w:bottom w:val="none" w:sz="0" w:space="0" w:color="auto"/>
        <w:right w:val="none" w:sz="0" w:space="0" w:color="auto"/>
      </w:divBdr>
    </w:div>
    <w:div w:id="104926408">
      <w:bodyDiv w:val="1"/>
      <w:marLeft w:val="0"/>
      <w:marRight w:val="0"/>
      <w:marTop w:val="0"/>
      <w:marBottom w:val="0"/>
      <w:divBdr>
        <w:top w:val="none" w:sz="0" w:space="0" w:color="auto"/>
        <w:left w:val="none" w:sz="0" w:space="0" w:color="auto"/>
        <w:bottom w:val="none" w:sz="0" w:space="0" w:color="auto"/>
        <w:right w:val="none" w:sz="0" w:space="0" w:color="auto"/>
      </w:divBdr>
    </w:div>
    <w:div w:id="281886043">
      <w:bodyDiv w:val="1"/>
      <w:marLeft w:val="0"/>
      <w:marRight w:val="0"/>
      <w:marTop w:val="0"/>
      <w:marBottom w:val="0"/>
      <w:divBdr>
        <w:top w:val="none" w:sz="0" w:space="0" w:color="auto"/>
        <w:left w:val="none" w:sz="0" w:space="0" w:color="auto"/>
        <w:bottom w:val="none" w:sz="0" w:space="0" w:color="auto"/>
        <w:right w:val="none" w:sz="0" w:space="0" w:color="auto"/>
      </w:divBdr>
    </w:div>
    <w:div w:id="540897056">
      <w:bodyDiv w:val="1"/>
      <w:marLeft w:val="0"/>
      <w:marRight w:val="0"/>
      <w:marTop w:val="0"/>
      <w:marBottom w:val="0"/>
      <w:divBdr>
        <w:top w:val="none" w:sz="0" w:space="0" w:color="auto"/>
        <w:left w:val="none" w:sz="0" w:space="0" w:color="auto"/>
        <w:bottom w:val="none" w:sz="0" w:space="0" w:color="auto"/>
        <w:right w:val="none" w:sz="0" w:space="0" w:color="auto"/>
      </w:divBdr>
    </w:div>
    <w:div w:id="1218319642">
      <w:bodyDiv w:val="1"/>
      <w:marLeft w:val="0"/>
      <w:marRight w:val="0"/>
      <w:marTop w:val="0"/>
      <w:marBottom w:val="0"/>
      <w:divBdr>
        <w:top w:val="none" w:sz="0" w:space="0" w:color="auto"/>
        <w:left w:val="none" w:sz="0" w:space="0" w:color="auto"/>
        <w:bottom w:val="none" w:sz="0" w:space="0" w:color="auto"/>
        <w:right w:val="none" w:sz="0" w:space="0" w:color="auto"/>
      </w:divBdr>
    </w:div>
    <w:div w:id="1325086394">
      <w:bodyDiv w:val="1"/>
      <w:marLeft w:val="0"/>
      <w:marRight w:val="0"/>
      <w:marTop w:val="0"/>
      <w:marBottom w:val="0"/>
      <w:divBdr>
        <w:top w:val="none" w:sz="0" w:space="0" w:color="auto"/>
        <w:left w:val="none" w:sz="0" w:space="0" w:color="auto"/>
        <w:bottom w:val="none" w:sz="0" w:space="0" w:color="auto"/>
        <w:right w:val="none" w:sz="0" w:space="0" w:color="auto"/>
      </w:divBdr>
    </w:div>
    <w:div w:id="1372653763">
      <w:bodyDiv w:val="1"/>
      <w:marLeft w:val="0"/>
      <w:marRight w:val="0"/>
      <w:marTop w:val="0"/>
      <w:marBottom w:val="0"/>
      <w:divBdr>
        <w:top w:val="none" w:sz="0" w:space="0" w:color="auto"/>
        <w:left w:val="none" w:sz="0" w:space="0" w:color="auto"/>
        <w:bottom w:val="none" w:sz="0" w:space="0" w:color="auto"/>
        <w:right w:val="none" w:sz="0" w:space="0" w:color="auto"/>
      </w:divBdr>
    </w:div>
    <w:div w:id="1389839949">
      <w:bodyDiv w:val="1"/>
      <w:marLeft w:val="0"/>
      <w:marRight w:val="0"/>
      <w:marTop w:val="0"/>
      <w:marBottom w:val="0"/>
      <w:divBdr>
        <w:top w:val="none" w:sz="0" w:space="0" w:color="auto"/>
        <w:left w:val="none" w:sz="0" w:space="0" w:color="auto"/>
        <w:bottom w:val="none" w:sz="0" w:space="0" w:color="auto"/>
        <w:right w:val="none" w:sz="0" w:space="0" w:color="auto"/>
      </w:divBdr>
    </w:div>
    <w:div w:id="1658730635">
      <w:bodyDiv w:val="1"/>
      <w:marLeft w:val="0"/>
      <w:marRight w:val="0"/>
      <w:marTop w:val="0"/>
      <w:marBottom w:val="0"/>
      <w:divBdr>
        <w:top w:val="none" w:sz="0" w:space="0" w:color="auto"/>
        <w:left w:val="none" w:sz="0" w:space="0" w:color="auto"/>
        <w:bottom w:val="none" w:sz="0" w:space="0" w:color="auto"/>
        <w:right w:val="none" w:sz="0" w:space="0" w:color="auto"/>
      </w:divBdr>
    </w:div>
    <w:div w:id="183471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2846-6924%20/" TargetMode="External"/><Relationship Id="rId1" Type="http://schemas.openxmlformats.org/officeDocument/2006/relationships/hyperlink" Target="https://orcid.org/0009-0009-9285-658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Proyecto de investigación. Introducción a la metodología científica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Sam141</b:Tag>
    <b:SourceType>Book</b:SourceType>
    <b:Guid>{8CAD0917-4034-4301-9AD6-40C556B32759}</b:Guid>
    <b:Title>Metodología de la Investigación</b:Title>
    <b:Year>2014</b:Year>
    <b:Author>
      <b:Author>
        <b:NameList>
          <b:Person>
            <b:Last>Sampieri</b:Last>
            <b:First>Roberto</b:First>
          </b:Person>
          <b:Person>
            <b:Last>Fernández</b:Last>
            <b:First>Carlos</b:First>
          </b:Person>
          <b:Person>
            <b:Last>Baptista</b:Last>
            <b:First>Pilar</b:First>
          </b:Person>
        </b:NameList>
      </b:Author>
    </b:Author>
    <b:City>México</b:City>
    <b:Publisher>McGraw Hill Educación</b:Publisher>
    <b:RefOrder>15</b:RefOrder>
  </b:Source>
  <b:Source>
    <b:Tag>Ari121</b:Tag>
    <b:SourceType>Book</b:SourceType>
    <b:Guid>{2EA4A0F0-7D20-4A46-8FBD-F6C6C4DB537E}</b:Guid>
    <b:Author>
      <b:Author>
        <b:NameList>
          <b:Person>
            <b:Last>Arias</b:Last>
            <b:First>F</b:First>
          </b:Person>
        </b:NameList>
      </b:Author>
    </b:Author>
    <b:Title>El Proyecto de Investigación. Introducción a la metodología científica. </b:Title>
    <b:Year>2012</b:Year>
    <b:City>Caracas</b:City>
    <b:Publisher>Editorial Episteme</b:Publisher>
    <b:RefOrder>16</b:RefOrder>
  </b:Source>
  <b:Source>
    <b:Tag>Fue161</b:Tag>
    <b:SourceType>InternetSite</b:SourceType>
    <b:Guid>{44023EDE-F777-4B77-A91E-231A25AD631C}</b:Guid>
    <b:Title>Metodología</b:Title>
    <b:Year>2016</b:Year>
    <b:Author>
      <b:Author>
        <b:NameList>
          <b:Person>
            <b:Last>Fuentes</b:Last>
            <b:First>A</b:First>
          </b:Person>
        </b:NameList>
      </b:Author>
    </b:Author>
    <b:Month>03</b:Month>
    <b:Day>03</b:Day>
    <b:URL>m3todologia1.blogspot.com</b:URL>
    <b:RefOrder>17</b:RefOrder>
  </b:Source>
  <b:Source>
    <b:Tag>Cas031</b:Tag>
    <b:SourceType>Book</b:SourceType>
    <b:Guid>{F5B2660D-BACD-4D91-B34A-7B58DC24AC7E}</b:Guid>
    <b:Author>
      <b:Author>
        <b:NameList>
          <b:Person>
            <b:Last>Castro</b:Last>
            <b:First>M</b:First>
          </b:Person>
        </b:NameList>
      </b:Author>
    </b:Author>
    <b:Title>El proyecto de investigación y su esquema de elaboración</b:Title>
    <b:Year>2003</b:Year>
    <b:City>Caracas</b:City>
    <b:Publisher>Uyapal</b:Publisher>
    <b:RefOrder>18</b:RefOrder>
  </b:Source>
  <b:Source>
    <b:Tag>Rod181</b:Tag>
    <b:SourceType>Book</b:SourceType>
    <b:Guid>{367D823C-D5A9-4A78-8C19-A54C03D73460}</b:Guid>
    <b:Author>
      <b:Author>
        <b:NameList>
          <b:Person>
            <b:Last>Rodríguez</b:Last>
            <b:First>P</b:First>
          </b:Person>
        </b:NameList>
      </b:Author>
    </b:Author>
    <b:Title>Investigación cualitativa.</b:Title>
    <b:Year>2018</b:Year>
    <b:RefOrder>19</b:RefOrder>
  </b:Source>
  <b:Source>
    <b:Tag>Agu161</b:Tag>
    <b:SourceType>Book</b:SourceType>
    <b:Guid>{2B6C6391-0752-4036-ACC3-42ECF2A9711C}</b:Guid>
    <b:Author>
      <b:Author>
        <b:NameList>
          <b:Person>
            <b:Last>Aguilar</b:Last>
            <b:First>M</b:First>
          </b:Person>
        </b:NameList>
      </b:Author>
    </b:Author>
    <b:Title>Técnicas e instrumentos de recolección de datos.</b:Title>
    <b:Year>2016</b:Year>
    <b:RefOrder>20</b:RefOrder>
  </b:Source>
  <b:Source>
    <b:Tag>EAS08</b:Tag>
    <b:SourceType>InternetSite</b:SourceType>
    <b:Guid>{F3538598-AF41-4052-AE0A-31BE9C53EA00}</b:Guid>
    <b:Author>
      <b:Author>
        <b:NameList>
          <b:Person>
            <b:Last>EASYRECRUE</b:Last>
          </b:Person>
        </b:NameList>
      </b:Author>
    </b:Author>
    <b:Title>EASYRECRUE</b:Title>
    <b:InternetSiteTitle>EASYRECRUE</b:InternetSiteTitle>
    <b:Year>2008</b:Year>
    <b:Month>AGOSTO</b:Month>
    <b:Day>07</b:Day>
    <b:URL>https://www.easyrecrue.com/es/blog/problemas-de-reclutamiento-y-selecci%C3%B3n-de-personal</b:URL>
    <b:RefOrder>1</b:RefOrder>
  </b:Source>
  <b:Source>
    <b:Tag>sig19</b:Tag>
    <b:SourceType>InternetSite</b:SourceType>
    <b:Guid>{37695464-38D5-4A84-AFFD-D4B4D0E762A0}</b:Guid>
    <b:Author>
      <b:Author>
        <b:NameList>
          <b:Person>
            <b:Last>Significados</b:Last>
          </b:Person>
        </b:NameList>
      </b:Author>
    </b:Author>
    <b:Title>Significados</b:Title>
    <b:InternetSiteTitle>Significados</b:InternetSiteTitle>
    <b:Year>2019</b:Year>
    <b:Month>enero</b:Month>
    <b:Day>7</b:Day>
    <b:URL>https://www.significados.com/recursos-humanos/#:~:text=Los%20recursos%20humanos%20de%20una,fin%20de%20aumentar%20su%20productividad.</b:URL>
    <b:RefOrder>2</b:RefOrder>
  </b:Source>
  <b:Source>
    <b:Tag>Jul11</b:Tag>
    <b:SourceType>InternetSite</b:SourceType>
    <b:Guid>{55F031F1-80D1-405A-B752-F4A3B423A3B9}</b:Guid>
    <b:Author>
      <b:Author>
        <b:NameList>
          <b:Person>
            <b:Last>Gardey</b:Last>
            <b:First>Julián</b:First>
            <b:Middle>Pérez Porto y Ana</b:Middle>
          </b:Person>
        </b:NameList>
      </b:Author>
    </b:Author>
    <b:Title>DEFINCION.DE</b:Title>
    <b:InternetSiteTitle>DEFINCION.DE</b:InternetSiteTitle>
    <b:Year>2011</b:Year>
    <b:URL>https://definicion.de/analisis-de-puestos/</b:URL>
    <b:RefOrder>3</b:RefOrder>
  </b:Source>
  <b:Source>
    <b:Tag>aul21</b:Tag>
    <b:SourceType>InternetSite</b:SourceType>
    <b:Guid>{9ABD615A-0A89-4E47-8CDD-ACB683B71E47}</b:Guid>
    <b:Title>Aulafacil</b:Title>
    <b:InternetSiteTitle>Aulafacil</b:InternetSiteTitle>
    <b:Year>2021</b:Year>
    <b:URL>https://www.aulafacil.com/cursos/recursos-humanos/gestion-de-recursos-humanos/proceso-de-analisis-de-los-puestos-de-trabajo-l22432</b:URL>
    <b:Author>
      <b:Author>
        <b:NameList>
          <b:Person>
            <b:Last>Aulafacil</b:Last>
          </b:Person>
        </b:NameList>
      </b:Author>
    </b:Author>
    <b:RefOrder>4</b:RefOrder>
  </b:Source>
  <b:Source>
    <b:Tag>hec16</b:Tag>
    <b:SourceType>InternetSite</b:SourceType>
    <b:Guid>{409AC8DD-DAF6-44F9-80A1-672FE2512993}</b:Guid>
    <b:Author>
      <b:Author>
        <b:NameList>
          <b:Person>
            <b:Last>Perez</b:Last>
            <b:First>hector</b:First>
          </b:Person>
        </b:NameList>
      </b:Author>
    </b:Author>
    <b:Title>Pyme al dia</b:Title>
    <b:InternetSiteTitle>Pyme al dia</b:InternetSiteTitle>
    <b:Year>2016</b:Year>
    <b:Month>diciembre</b:Month>
    <b:Day>13</b:Day>
    <b:URL>https://www.pimealdia.org/es/com-realitzar-una-correcte-deteccio-de-necessitats-formatives-a-lempresa/</b:URL>
    <b:RefOrder>5</b:RefOrder>
  </b:Source>
  <b:Source>
    <b:Tag>vic16</b:Tag>
    <b:SourceType>InternetSite</b:SourceType>
    <b:Guid>{2D129DFE-614C-4B96-BA39-4B279FC9F0D3}</b:Guid>
    <b:Author>
      <b:Author>
        <b:NameList>
          <b:Person>
            <b:Last>Perez</b:Last>
            <b:First>victor</b:First>
          </b:Person>
        </b:NameList>
      </b:Author>
    </b:Author>
    <b:Title>Blog people netx</b:Title>
    <b:InternetSiteTitle>Blog people netx</b:InternetSiteTitle>
    <b:Year>2016</b:Year>
    <b:Month>noviembre</b:Month>
    <b:Day>9</b:Day>
    <b:URL>https://blog.peoplenext.com.mx/que-es-el-perfil-del-candidato-ideal-en-reclutamiento-y-seleccion#:~:text=El%20tambi%C3%A9n%20llamado%20candidate%20persona,%2C%20sue%C3%B1os%2C%20temores%20y%20antecedentes.</b:URL>
    <b:RefOrder>6</b:RefOrder>
  </b:Source>
  <b:Source>
    <b:Tag>art11</b:Tag>
    <b:SourceType>InternetSite</b:SourceType>
    <b:Guid>{58A176F5-747D-4A66-A03C-9BEC9D8A5579}</b:Guid>
    <b:Author>
      <b:Author>
        <b:NameList>
          <b:Person>
            <b:Last>K</b:Last>
            <b:First>arturo</b:First>
          </b:Person>
        </b:NameList>
      </b:Author>
    </b:Author>
    <b:Title>Crecenegocios</b:Title>
    <b:InternetSiteTitle>Crecenegocios</b:InternetSiteTitle>
    <b:Year>2011</b:Year>
    <b:Month>noviembre</b:Month>
    <b:Day>17</b:Day>
    <b:URL>https://www.crecenegocios.com/el-proceso-de-reclutamiento-y-seleccion-de-personal/</b:URL>
    <b:RefOrder>7</b:RefOrder>
  </b:Source>
  <b:Source>
    <b:Tag>mai</b:Tag>
    <b:SourceType>InternetSite</b:SourceType>
    <b:Guid>{FF75A1D7-B10E-472B-A181-B4A004C2B2E9}</b:Guid>
    <b:Author>
      <b:Author>
        <b:NameList>
          <b:Person>
            <b:Last>Mainjobs</b:Last>
          </b:Person>
        </b:NameList>
      </b:Author>
    </b:Author>
    <b:Title>Mainjobs</b:Title>
    <b:InternetSiteTitle>Mainsjobs</b:InternetSiteTitle>
    <b:URL>https://grupomainjobs.com/apasionados-rrhh/preseleccion-de-personal/</b:URL>
    <b:RefOrder>8</b:RefOrder>
  </b:Source>
  <b:Source>
    <b:Tag>sar18</b:Tag>
    <b:SourceType>InternetSite</b:SourceType>
    <b:Guid>{2B3CDCEC-F2F8-45FA-99E5-D2A57860ABEE}</b:Guid>
    <b:Title>Easyrecrue</b:Title>
    <b:InternetSiteTitle>Easyrecrue</b:InternetSiteTitle>
    <b:Year>2018</b:Year>
    <b:Month>agosto</b:Month>
    <b:Day>7</b:Day>
    <b:URL>https://www.easyrecrue.com/es/blog/problemas-de-reclutamiento-y-selecci%C3%B3n-de-personal</b:URL>
    <b:Author>
      <b:Author>
        <b:NameList>
          <b:Person>
            <b:Last>Balaguer</b:Last>
            <b:First>sara</b:First>
          </b:Person>
        </b:NameList>
      </b:Author>
    </b:Author>
    <b:RefOrder>9</b:RefOrder>
  </b:Source>
  <b:Source>
    <b:Tag>Mar20</b:Tag>
    <b:SourceType>InternetSite</b:SourceType>
    <b:Guid>{164768DA-70FD-4566-93E4-17AE2ABFC1B3}</b:Guid>
    <b:Author>
      <b:Author>
        <b:NameList>
          <b:Person>
            <b:Last>Raffino</b:Last>
            <b:First>María</b:First>
            <b:Middle>Estela</b:Middle>
          </b:Person>
        </b:NameList>
      </b:Author>
    </b:Author>
    <b:Title>concepto.de</b:Title>
    <b:InternetSiteTitle>concepto.de</b:InternetSiteTitle>
    <b:Year>2020</b:Year>
    <b:Month>noviembre</b:Month>
    <b:Day>17</b:Day>
    <b:URL>https://concepto.de/toma-de-decisiones/</b:URL>
    <b:RefOrder>10</b:RefOrder>
  </b:Source>
  <b:Source>
    <b:Tag>flo12</b:Tag>
    <b:SourceType>InternetSite</b:SourceType>
    <b:Guid>{E361331B-0124-4B7B-9B1C-8854446A6457}</b:Guid>
    <b:Author>
      <b:Author>
        <b:NameList>
          <b:Person>
            <b:Last>Ucha</b:Last>
            <b:First>florencia</b:First>
          </b:Person>
        </b:NameList>
      </b:Author>
    </b:Author>
    <b:Title>Definicion abc</b:Title>
    <b:InternetSiteTitle>Definicion abc</b:InternetSiteTitle>
    <b:Year>2012</b:Year>
    <b:Month>abril</b:Month>
    <b:URL>https://www.definicionabc.com/derecho/contratacion.php</b:URL>
    <b:RefOrder>11</b:RefOrder>
  </b:Source>
  <b:Source>
    <b:Tag>aul211</b:Tag>
    <b:SourceType>InternetSite</b:SourceType>
    <b:Guid>{8346966F-26BE-46B9-9176-984998A33C8E}</b:Guid>
    <b:Author>
      <b:Author>
        <b:NameList>
          <b:Person>
            <b:Last>Aulafacil</b:Last>
          </b:Person>
        </b:NameList>
      </b:Author>
    </b:Author>
    <b:Title>Aulafacil</b:Title>
    <b:InternetSiteTitle>Aulafacil</b:InternetSiteTitle>
    <b:Year>2021</b:Year>
    <b:URL>https://www.aulafacil.com/cursos/recursos-humanos/seleccion-de-personal/incorporacion-al-puesto-de-trabajo-l9835</b:URL>
    <b:RefOrder>12</b:RefOrder>
  </b:Source>
  <b:Source>
    <b:Tag>biz</b:Tag>
    <b:SourceType>InternetSite</b:SourceType>
    <b:Guid>{720E632C-D894-4016-A9EF-475BDF92FF0C}</b:Guid>
    <b:Author>
      <b:Author>
        <b:NameList>
          <b:Person>
            <b:Last>Bizneo</b:Last>
          </b:Person>
        </b:NameList>
      </b:Author>
    </b:Author>
    <b:Title>Bizneo</b:Title>
    <b:InternetSiteTitle>Bizneo</b:InternetSiteTitle>
    <b:URL>https://www.bizneo.com/blog/etapas-proceso-de-seleccion-de-personal/</b:URL>
    <b:RefOrder>13</b:RefOrder>
  </b:Source>
  <b:Source>
    <b:Tag>mod</b:Tag>
    <b:SourceType>InternetSite</b:SourceType>
    <b:Guid>{1B3D0C12-DB25-4B6B-9004-15FBF82AA01C}</b:Guid>
    <b:Author>
      <b:Author>
        <b:NameList>
          <b:Person>
            <b:Last>Curriculum</b:Last>
            <b:First>modelo</b:First>
          </b:Person>
        </b:NameList>
      </b:Author>
    </b:Author>
    <b:Title>Modelo curriculum</b:Title>
    <b:InternetSiteTitle>Modelo curriculum</b:InternetSiteTitle>
    <b:URL>https://www.modelocurriculum.net/consejos-para-hacer-un-seguimiento-de-tu-candidatura-de-empleo.html</b:URL>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230F0C-9DE8-4E7F-8E2B-D9132CC0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4361</Words>
  <Characters>23987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GALO</dc:creator>
  <cp:lastModifiedBy>Revisor</cp:lastModifiedBy>
  <cp:revision>3</cp:revision>
  <dcterms:created xsi:type="dcterms:W3CDTF">2023-09-11T16:36:00Z</dcterms:created>
  <dcterms:modified xsi:type="dcterms:W3CDTF">2023-09-11T16:37:00Z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e6208dcc82624398a73a8e7676108b72</vt:lpwstr>
  </property>
</Properties>
</file>