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040E" w14:textId="77777777" w:rsidR="00FA7688" w:rsidRDefault="00FA7688" w:rsidP="00303C85">
      <w:pPr>
        <w:ind w:firstLine="284"/>
        <w:rPr>
          <w:b/>
          <w:color w:val="231F20"/>
          <w:sz w:val="28"/>
        </w:rPr>
      </w:pPr>
    </w:p>
    <w:p w14:paraId="3A5E68D5" w14:textId="77777777" w:rsidR="00FA7688" w:rsidRDefault="00FA7688" w:rsidP="00303C85">
      <w:pPr>
        <w:ind w:firstLine="284"/>
        <w:rPr>
          <w:b/>
          <w:color w:val="231F20"/>
          <w:sz w:val="28"/>
        </w:rPr>
      </w:pPr>
    </w:p>
    <w:p w14:paraId="7428CDFC" w14:textId="0E02B09F" w:rsidR="00FA7688" w:rsidRPr="00FA4806" w:rsidRDefault="00FA7688" w:rsidP="00FA4806">
      <w:pPr>
        <w:ind w:firstLine="284"/>
        <w:jc w:val="both"/>
        <w:rPr>
          <w:b/>
          <w:color w:val="231F20"/>
          <w:sz w:val="24"/>
          <w:szCs w:val="24"/>
        </w:rPr>
      </w:pPr>
      <w:r w:rsidRPr="00FA4806">
        <w:rPr>
          <w:b/>
          <w:color w:val="231F20"/>
          <w:sz w:val="24"/>
          <w:szCs w:val="24"/>
        </w:rPr>
        <w:t xml:space="preserve">Capacidades dinámicas: </w:t>
      </w:r>
      <w:r>
        <w:rPr>
          <w:b/>
          <w:color w:val="231F20"/>
          <w:sz w:val="24"/>
          <w:szCs w:val="24"/>
        </w:rPr>
        <w:t>r</w:t>
      </w:r>
      <w:r w:rsidRPr="00FA4806">
        <w:rPr>
          <w:b/>
          <w:color w:val="231F20"/>
          <w:sz w:val="24"/>
          <w:szCs w:val="24"/>
        </w:rPr>
        <w:t>eflexión teórica desde el campo de la estrategia</w:t>
      </w:r>
    </w:p>
    <w:p w14:paraId="5C7325D2" w14:textId="77777777" w:rsidR="00FA7688" w:rsidRPr="00FA4806" w:rsidRDefault="00FA7688" w:rsidP="00FA4806">
      <w:pPr>
        <w:ind w:firstLine="284"/>
        <w:jc w:val="both"/>
        <w:rPr>
          <w:b/>
          <w:color w:val="231F20"/>
          <w:sz w:val="24"/>
          <w:szCs w:val="24"/>
        </w:rPr>
      </w:pPr>
    </w:p>
    <w:p w14:paraId="487ECB12" w14:textId="77777777" w:rsidR="00FA7688" w:rsidRPr="00FA4806" w:rsidRDefault="00FA7688" w:rsidP="00FA4806">
      <w:pPr>
        <w:ind w:firstLine="284"/>
        <w:jc w:val="both"/>
        <w:rPr>
          <w:b/>
          <w:color w:val="231F20"/>
          <w:sz w:val="24"/>
          <w:szCs w:val="24"/>
        </w:rPr>
      </w:pPr>
    </w:p>
    <w:p w14:paraId="43414CF4" w14:textId="77777777" w:rsidR="00FA7688" w:rsidRPr="00B32C32" w:rsidRDefault="00FA7688" w:rsidP="00FA4806">
      <w:pPr>
        <w:ind w:firstLine="284"/>
        <w:jc w:val="both"/>
        <w:rPr>
          <w:b/>
          <w:color w:val="231F20"/>
          <w:sz w:val="24"/>
          <w:szCs w:val="24"/>
          <w:lang w:val="en-US"/>
        </w:rPr>
      </w:pPr>
      <w:r w:rsidRPr="00B32C32">
        <w:rPr>
          <w:b/>
          <w:color w:val="231F20"/>
          <w:sz w:val="24"/>
          <w:szCs w:val="24"/>
          <w:lang w:val="en-US"/>
        </w:rPr>
        <w:t>Dynamic capabilities: theoretical reflection from the field of strategy</w:t>
      </w:r>
    </w:p>
    <w:p w14:paraId="6C2FBE6B" w14:textId="77777777" w:rsidR="00B32C32" w:rsidRDefault="00B32C32" w:rsidP="00FA4806">
      <w:pPr>
        <w:ind w:firstLine="284"/>
        <w:jc w:val="both"/>
        <w:rPr>
          <w:b/>
          <w:color w:val="231F20"/>
          <w:sz w:val="24"/>
          <w:szCs w:val="24"/>
          <w:lang w:val="en-US"/>
        </w:rPr>
      </w:pPr>
    </w:p>
    <w:p w14:paraId="696A470E" w14:textId="77777777" w:rsidR="007F1829" w:rsidRPr="00DC0D57" w:rsidRDefault="007F1829" w:rsidP="007F1829">
      <w:pPr>
        <w:pStyle w:val="IATED-Authors"/>
        <w:jc w:val="right"/>
        <w:rPr>
          <w:b w:val="0"/>
          <w:bCs w:val="0"/>
          <w:lang w:val="es-CO"/>
        </w:rPr>
      </w:pPr>
      <w:r w:rsidRPr="00DC0D57">
        <w:rPr>
          <w:b w:val="0"/>
          <w:bCs w:val="0"/>
          <w:lang w:val="es-CO"/>
        </w:rPr>
        <w:t>Re</w:t>
      </w:r>
      <w:r>
        <w:rPr>
          <w:b w:val="0"/>
          <w:bCs w:val="0"/>
          <w:lang w:val="es-CO"/>
        </w:rPr>
        <w:t>cibido: 03-15-2023 Aprobado: 30-06-2023</w:t>
      </w:r>
    </w:p>
    <w:p w14:paraId="3B31F732" w14:textId="77777777" w:rsidR="00FA7688" w:rsidRPr="00B32C32" w:rsidRDefault="00FA7688" w:rsidP="00FA4806">
      <w:pPr>
        <w:ind w:firstLine="284"/>
        <w:jc w:val="both"/>
        <w:rPr>
          <w:b/>
          <w:color w:val="231F20"/>
          <w:sz w:val="24"/>
          <w:szCs w:val="24"/>
          <w:lang w:val="en-US"/>
        </w:rPr>
      </w:pPr>
    </w:p>
    <w:p w14:paraId="5A70079B" w14:textId="36760FC0" w:rsidR="00FA7688" w:rsidRDefault="00FA7688" w:rsidP="00FA7688">
      <w:pPr>
        <w:ind w:firstLine="284"/>
        <w:jc w:val="both"/>
        <w:rPr>
          <w:bCs/>
          <w:color w:val="231F20"/>
          <w:sz w:val="24"/>
          <w:szCs w:val="24"/>
        </w:rPr>
      </w:pPr>
      <w:r w:rsidRPr="00FA4806">
        <w:rPr>
          <w:bCs/>
          <w:color w:val="231F20"/>
          <w:sz w:val="24"/>
          <w:szCs w:val="24"/>
        </w:rPr>
        <w:t>Juan Carlos Robledo Fern</w:t>
      </w:r>
      <w:r>
        <w:rPr>
          <w:bCs/>
          <w:color w:val="231F20"/>
          <w:sz w:val="24"/>
          <w:szCs w:val="24"/>
        </w:rPr>
        <w:t>á</w:t>
      </w:r>
      <w:r w:rsidRPr="00FA4806">
        <w:rPr>
          <w:bCs/>
          <w:color w:val="231F20"/>
          <w:sz w:val="24"/>
          <w:szCs w:val="24"/>
        </w:rPr>
        <w:t>ndez</w:t>
      </w:r>
      <w:r>
        <w:rPr>
          <w:rStyle w:val="Refdenotaalpie"/>
          <w:bCs/>
          <w:color w:val="231F20"/>
          <w:sz w:val="24"/>
          <w:szCs w:val="24"/>
        </w:rPr>
        <w:footnoteReference w:id="1"/>
      </w:r>
    </w:p>
    <w:p w14:paraId="4503A6EC" w14:textId="77777777" w:rsidR="00FA7688" w:rsidRDefault="00FA7688" w:rsidP="00FA7688">
      <w:pPr>
        <w:ind w:firstLine="284"/>
        <w:jc w:val="both"/>
        <w:rPr>
          <w:bCs/>
          <w:color w:val="231F20"/>
          <w:sz w:val="24"/>
          <w:szCs w:val="24"/>
        </w:rPr>
      </w:pPr>
    </w:p>
    <w:p w14:paraId="14ECD7D2" w14:textId="77777777" w:rsidR="00FA7688" w:rsidRDefault="00FA7688" w:rsidP="00FA7688">
      <w:pPr>
        <w:ind w:firstLine="284"/>
        <w:jc w:val="both"/>
        <w:rPr>
          <w:bCs/>
          <w:color w:val="231F20"/>
          <w:sz w:val="24"/>
          <w:szCs w:val="24"/>
        </w:rPr>
      </w:pPr>
    </w:p>
    <w:p w14:paraId="06E508BE" w14:textId="097B9486" w:rsidR="00FA7688" w:rsidRPr="00FA4806" w:rsidRDefault="00FA7688" w:rsidP="00FA4806">
      <w:pPr>
        <w:ind w:firstLine="284"/>
        <w:jc w:val="both"/>
        <w:rPr>
          <w:bCs/>
          <w:color w:val="231F20"/>
          <w:sz w:val="24"/>
          <w:szCs w:val="24"/>
        </w:rPr>
      </w:pPr>
      <w:r w:rsidRPr="00FA4806">
        <w:rPr>
          <w:bCs/>
          <w:color w:val="231F20"/>
          <w:sz w:val="24"/>
          <w:szCs w:val="24"/>
        </w:rPr>
        <w:t xml:space="preserve">Omaira Cecilia </w:t>
      </w:r>
      <w:r w:rsidRPr="00FA7688">
        <w:rPr>
          <w:bCs/>
          <w:color w:val="231F20"/>
          <w:sz w:val="24"/>
          <w:szCs w:val="24"/>
        </w:rPr>
        <w:t>Martínez</w:t>
      </w:r>
      <w:r w:rsidRPr="00FA4806">
        <w:rPr>
          <w:bCs/>
          <w:color w:val="231F20"/>
          <w:sz w:val="24"/>
          <w:szCs w:val="24"/>
        </w:rPr>
        <w:t xml:space="preserve"> Moreno</w:t>
      </w:r>
      <w:r>
        <w:rPr>
          <w:rStyle w:val="Refdenotaalpie"/>
          <w:bCs/>
          <w:color w:val="231F20"/>
          <w:sz w:val="24"/>
          <w:szCs w:val="24"/>
        </w:rPr>
        <w:footnoteReference w:id="2"/>
      </w:r>
    </w:p>
    <w:p w14:paraId="1D4F45EC" w14:textId="77777777" w:rsidR="00FA7688" w:rsidRDefault="00FA7688" w:rsidP="00FA7688">
      <w:pPr>
        <w:ind w:firstLine="284"/>
        <w:jc w:val="both"/>
        <w:rPr>
          <w:bCs/>
          <w:color w:val="231F20"/>
          <w:sz w:val="24"/>
          <w:szCs w:val="24"/>
        </w:rPr>
      </w:pPr>
    </w:p>
    <w:p w14:paraId="3AC0C691" w14:textId="77777777" w:rsidR="00FA7688" w:rsidRDefault="00FA7688" w:rsidP="00FA7688">
      <w:pPr>
        <w:ind w:firstLine="284"/>
        <w:jc w:val="both"/>
        <w:rPr>
          <w:bCs/>
          <w:color w:val="231F20"/>
          <w:sz w:val="24"/>
          <w:szCs w:val="24"/>
        </w:rPr>
      </w:pPr>
    </w:p>
    <w:p w14:paraId="1B8D10C1" w14:textId="0F2C0A4C" w:rsidR="00FA7688" w:rsidRPr="00FA4806" w:rsidRDefault="00FA7688" w:rsidP="00FA4806">
      <w:pPr>
        <w:ind w:firstLine="284"/>
        <w:jc w:val="both"/>
        <w:rPr>
          <w:bCs/>
          <w:color w:val="231F20"/>
          <w:sz w:val="24"/>
          <w:szCs w:val="24"/>
        </w:rPr>
      </w:pPr>
      <w:r w:rsidRPr="00FA4806">
        <w:rPr>
          <w:bCs/>
          <w:color w:val="231F20"/>
          <w:sz w:val="24"/>
          <w:szCs w:val="24"/>
        </w:rPr>
        <w:t>Carlos Alberto Rodr</w:t>
      </w:r>
      <w:r>
        <w:rPr>
          <w:bCs/>
          <w:color w:val="231F20"/>
          <w:sz w:val="24"/>
          <w:szCs w:val="24"/>
        </w:rPr>
        <w:t>í</w:t>
      </w:r>
      <w:r w:rsidRPr="00FA4806">
        <w:rPr>
          <w:bCs/>
          <w:color w:val="231F20"/>
          <w:sz w:val="24"/>
          <w:szCs w:val="24"/>
        </w:rPr>
        <w:t>guez Arias</w:t>
      </w:r>
      <w:r>
        <w:rPr>
          <w:rStyle w:val="Refdenotaalpie"/>
          <w:bCs/>
          <w:color w:val="231F20"/>
          <w:sz w:val="24"/>
          <w:szCs w:val="24"/>
        </w:rPr>
        <w:footnoteReference w:id="3"/>
      </w:r>
      <w:r w:rsidRPr="00FA4806">
        <w:rPr>
          <w:bCs/>
          <w:color w:val="231F20"/>
          <w:sz w:val="24"/>
          <w:szCs w:val="24"/>
        </w:rPr>
        <w:t xml:space="preserve">   </w:t>
      </w:r>
    </w:p>
    <w:p w14:paraId="0DC88AA4" w14:textId="77777777" w:rsidR="00FA7688" w:rsidRPr="00FA4806" w:rsidRDefault="00FA7688" w:rsidP="00FA4806">
      <w:pPr>
        <w:ind w:firstLine="284"/>
        <w:jc w:val="both"/>
        <w:rPr>
          <w:bCs/>
          <w:color w:val="231F20"/>
          <w:sz w:val="24"/>
          <w:szCs w:val="24"/>
        </w:rPr>
      </w:pPr>
    </w:p>
    <w:p w14:paraId="3AC419F4" w14:textId="1386A728" w:rsidR="00FA7688" w:rsidRPr="00FA4806" w:rsidRDefault="00FA7688" w:rsidP="00FA4806">
      <w:pPr>
        <w:ind w:firstLine="284"/>
        <w:jc w:val="both"/>
        <w:rPr>
          <w:bCs/>
          <w:i/>
          <w:iCs/>
          <w:color w:val="231F20"/>
          <w:sz w:val="24"/>
          <w:szCs w:val="24"/>
        </w:rPr>
      </w:pPr>
      <w:r w:rsidRPr="00FA4806">
        <w:rPr>
          <w:bCs/>
          <w:i/>
          <w:iCs/>
          <w:color w:val="231F20"/>
          <w:sz w:val="24"/>
          <w:szCs w:val="24"/>
        </w:rPr>
        <w:t>Universidad Autónoma de Baja California</w:t>
      </w:r>
      <w:r>
        <w:rPr>
          <w:bCs/>
          <w:i/>
          <w:iCs/>
          <w:color w:val="231F20"/>
          <w:sz w:val="24"/>
          <w:szCs w:val="24"/>
        </w:rPr>
        <w:t>, México</w:t>
      </w:r>
    </w:p>
    <w:p w14:paraId="613BBA60" w14:textId="77777777" w:rsidR="00FA7688" w:rsidRDefault="00FA7688" w:rsidP="00303C85">
      <w:pPr>
        <w:ind w:firstLine="284"/>
        <w:rPr>
          <w:b/>
          <w:color w:val="231F20"/>
          <w:sz w:val="28"/>
        </w:rPr>
      </w:pPr>
    </w:p>
    <w:p w14:paraId="3C152CEA" w14:textId="0E14B3EC" w:rsidR="007271D8" w:rsidRPr="00FA4806" w:rsidRDefault="00000000" w:rsidP="00303C85">
      <w:pPr>
        <w:ind w:firstLine="284"/>
        <w:rPr>
          <w:b/>
          <w:sz w:val="24"/>
          <w:szCs w:val="24"/>
        </w:rPr>
      </w:pPr>
      <w:r w:rsidRPr="00FA4806">
        <w:rPr>
          <w:b/>
          <w:color w:val="231F20"/>
          <w:sz w:val="24"/>
          <w:szCs w:val="24"/>
        </w:rPr>
        <w:t>R</w:t>
      </w:r>
      <w:r w:rsidR="00B0138A" w:rsidRPr="00FA4806">
        <w:rPr>
          <w:b/>
          <w:color w:val="231F20"/>
          <w:sz w:val="24"/>
          <w:szCs w:val="24"/>
        </w:rPr>
        <w:t>esumen</w:t>
      </w:r>
    </w:p>
    <w:p w14:paraId="05532BD0" w14:textId="5944FAFF" w:rsidR="00ED70C5" w:rsidRPr="00ED70C5" w:rsidRDefault="00ED70C5" w:rsidP="00303C85">
      <w:pPr>
        <w:pStyle w:val="Textoindependiente"/>
        <w:ind w:right="595" w:firstLine="284"/>
        <w:jc w:val="both"/>
      </w:pPr>
      <w:r w:rsidRPr="00F50346">
        <w:t>Las</w:t>
      </w:r>
      <w:r w:rsidRPr="00F50346">
        <w:rPr>
          <w:spacing w:val="1"/>
        </w:rPr>
        <w:t xml:space="preserve"> </w:t>
      </w:r>
      <w:r w:rsidRPr="00F50346">
        <w:t>capacidades</w:t>
      </w:r>
      <w:r w:rsidRPr="00F50346">
        <w:rPr>
          <w:spacing w:val="1"/>
        </w:rPr>
        <w:t xml:space="preserve"> </w:t>
      </w:r>
      <w:r w:rsidRPr="00F50346">
        <w:t>dinámicas</w:t>
      </w:r>
      <w:r w:rsidRPr="00F50346">
        <w:rPr>
          <w:spacing w:val="1"/>
        </w:rPr>
        <w:t xml:space="preserve"> </w:t>
      </w:r>
      <w:r w:rsidRPr="00F50346">
        <w:t>son</w:t>
      </w:r>
      <w:r w:rsidRPr="00F50346">
        <w:rPr>
          <w:spacing w:val="1"/>
        </w:rPr>
        <w:t xml:space="preserve"> </w:t>
      </w:r>
      <w:r w:rsidRPr="00F50346">
        <w:t>objeto</w:t>
      </w:r>
      <w:r w:rsidRPr="00F50346">
        <w:rPr>
          <w:spacing w:val="1"/>
        </w:rPr>
        <w:t xml:space="preserve"> </w:t>
      </w:r>
      <w:r w:rsidRPr="00F50346">
        <w:t>de</w:t>
      </w:r>
      <w:r w:rsidRPr="00F50346">
        <w:rPr>
          <w:spacing w:val="1"/>
        </w:rPr>
        <w:t xml:space="preserve"> </w:t>
      </w:r>
      <w:r w:rsidRPr="00F50346">
        <w:t>estudio</w:t>
      </w:r>
      <w:r w:rsidRPr="00F50346">
        <w:rPr>
          <w:spacing w:val="1"/>
        </w:rPr>
        <w:t xml:space="preserve"> </w:t>
      </w:r>
      <w:r w:rsidRPr="00F50346">
        <w:t>en</w:t>
      </w:r>
      <w:r w:rsidRPr="00F50346">
        <w:rPr>
          <w:spacing w:val="1"/>
        </w:rPr>
        <w:t xml:space="preserve"> </w:t>
      </w:r>
      <w:r w:rsidRPr="00F50346">
        <w:t>el</w:t>
      </w:r>
      <w:r w:rsidRPr="00F50346">
        <w:rPr>
          <w:spacing w:val="1"/>
        </w:rPr>
        <w:t xml:space="preserve"> </w:t>
      </w:r>
      <w:r w:rsidRPr="00F50346">
        <w:t>campo</w:t>
      </w:r>
      <w:r w:rsidRPr="00F50346">
        <w:rPr>
          <w:spacing w:val="1"/>
        </w:rPr>
        <w:t xml:space="preserve"> </w:t>
      </w:r>
      <w:r w:rsidRPr="00F50346">
        <w:t>de</w:t>
      </w:r>
      <w:r w:rsidRPr="00F50346">
        <w:rPr>
          <w:spacing w:val="1"/>
        </w:rPr>
        <w:t xml:space="preserve"> </w:t>
      </w:r>
      <w:r w:rsidRPr="00F50346">
        <w:t>la</w:t>
      </w:r>
      <w:r w:rsidRPr="00F50346">
        <w:rPr>
          <w:spacing w:val="1"/>
        </w:rPr>
        <w:t xml:space="preserve"> </w:t>
      </w:r>
      <w:r w:rsidRPr="00F50346">
        <w:t>estrategia.</w:t>
      </w:r>
      <w:r w:rsidRPr="00F50346">
        <w:rPr>
          <w:spacing w:val="1"/>
        </w:rPr>
        <w:t xml:space="preserve"> </w:t>
      </w:r>
      <w:r w:rsidRPr="00F50346">
        <w:t>Su</w:t>
      </w:r>
      <w:r w:rsidRPr="00F50346">
        <w:rPr>
          <w:spacing w:val="1"/>
        </w:rPr>
        <w:t xml:space="preserve"> </w:t>
      </w:r>
      <w:r w:rsidRPr="00F50346">
        <w:t>constructo, aunque concebido a principios del siglo XX, solo obtiene su profundización a</w:t>
      </w:r>
      <w:r w:rsidRPr="00F50346">
        <w:rPr>
          <w:spacing w:val="1"/>
        </w:rPr>
        <w:t xml:space="preserve"> </w:t>
      </w:r>
      <w:r w:rsidRPr="00F50346">
        <w:t>partir de los años 90.</w:t>
      </w:r>
      <w:r w:rsidRPr="00F50346">
        <w:rPr>
          <w:spacing w:val="1"/>
        </w:rPr>
        <w:t xml:space="preserve"> </w:t>
      </w:r>
      <w:r w:rsidRPr="00F50346">
        <w:t>A</w:t>
      </w:r>
      <w:r w:rsidRPr="00F50346">
        <w:rPr>
          <w:spacing w:val="1"/>
        </w:rPr>
        <w:t xml:space="preserve"> </w:t>
      </w:r>
      <w:r w:rsidRPr="00F50346">
        <w:t>lo largo de la</w:t>
      </w:r>
      <w:r w:rsidRPr="00F50346">
        <w:rPr>
          <w:spacing w:val="1"/>
        </w:rPr>
        <w:t xml:space="preserve"> </w:t>
      </w:r>
      <w:r w:rsidRPr="00F50346">
        <w:t>literatura al</w:t>
      </w:r>
      <w:r w:rsidRPr="00F50346">
        <w:rPr>
          <w:spacing w:val="1"/>
        </w:rPr>
        <w:t xml:space="preserve"> </w:t>
      </w:r>
      <w:r w:rsidRPr="00F50346">
        <w:t>respecto</w:t>
      </w:r>
      <w:r w:rsidRPr="00F50346">
        <w:rPr>
          <w:spacing w:val="1"/>
        </w:rPr>
        <w:t xml:space="preserve"> </w:t>
      </w:r>
      <w:r w:rsidRPr="00F50346">
        <w:t>se encuentran diversas</w:t>
      </w:r>
      <w:r w:rsidRPr="00F50346">
        <w:rPr>
          <w:spacing w:val="1"/>
        </w:rPr>
        <w:t xml:space="preserve"> </w:t>
      </w:r>
      <w:r w:rsidRPr="00F50346">
        <w:t>definiciones</w:t>
      </w:r>
      <w:r w:rsidRPr="00F50346">
        <w:rPr>
          <w:spacing w:val="-10"/>
        </w:rPr>
        <w:t xml:space="preserve"> </w:t>
      </w:r>
      <w:r w:rsidRPr="00F50346">
        <w:t>que</w:t>
      </w:r>
      <w:r w:rsidRPr="00F50346">
        <w:rPr>
          <w:spacing w:val="-6"/>
        </w:rPr>
        <w:t xml:space="preserve"> </w:t>
      </w:r>
      <w:r w:rsidRPr="00F50346">
        <w:t>van</w:t>
      </w:r>
      <w:r w:rsidRPr="00F50346">
        <w:rPr>
          <w:spacing w:val="-8"/>
        </w:rPr>
        <w:t xml:space="preserve"> </w:t>
      </w:r>
      <w:r w:rsidRPr="00F50346">
        <w:t>principalmente</w:t>
      </w:r>
      <w:r w:rsidRPr="00F50346">
        <w:rPr>
          <w:spacing w:val="-6"/>
        </w:rPr>
        <w:t xml:space="preserve"> </w:t>
      </w:r>
      <w:r w:rsidRPr="00F50346">
        <w:t>en</w:t>
      </w:r>
      <w:r w:rsidRPr="00F50346">
        <w:rPr>
          <w:spacing w:val="-7"/>
        </w:rPr>
        <w:t xml:space="preserve"> </w:t>
      </w:r>
      <w:r w:rsidRPr="00F50346">
        <w:t>tres</w:t>
      </w:r>
      <w:r w:rsidRPr="00F50346">
        <w:rPr>
          <w:spacing w:val="-7"/>
        </w:rPr>
        <w:t xml:space="preserve"> </w:t>
      </w:r>
      <w:r w:rsidRPr="00F50346">
        <w:t>enfoques:</w:t>
      </w:r>
      <w:r w:rsidRPr="00F50346">
        <w:rPr>
          <w:spacing w:val="-7"/>
        </w:rPr>
        <w:t xml:space="preserve"> </w:t>
      </w:r>
      <w:r w:rsidRPr="00F50346">
        <w:t>el</w:t>
      </w:r>
      <w:r w:rsidRPr="00F50346">
        <w:rPr>
          <w:spacing w:val="-7"/>
        </w:rPr>
        <w:t xml:space="preserve"> </w:t>
      </w:r>
      <w:r w:rsidRPr="00F50346">
        <w:t>de</w:t>
      </w:r>
      <w:r w:rsidRPr="00F50346">
        <w:rPr>
          <w:spacing w:val="-6"/>
        </w:rPr>
        <w:t xml:space="preserve"> </w:t>
      </w:r>
      <w:r w:rsidRPr="00F50346">
        <w:t>la</w:t>
      </w:r>
      <w:r w:rsidRPr="00F50346">
        <w:rPr>
          <w:spacing w:val="-6"/>
        </w:rPr>
        <w:t xml:space="preserve"> </w:t>
      </w:r>
      <w:r w:rsidRPr="00F50346">
        <w:t>innovación,</w:t>
      </w:r>
      <w:r w:rsidRPr="00F50346">
        <w:rPr>
          <w:spacing w:val="-9"/>
        </w:rPr>
        <w:t xml:space="preserve"> </w:t>
      </w:r>
      <w:r w:rsidRPr="00F50346">
        <w:t>el</w:t>
      </w:r>
      <w:r w:rsidRPr="00F50346">
        <w:rPr>
          <w:spacing w:val="-5"/>
        </w:rPr>
        <w:t xml:space="preserve"> </w:t>
      </w:r>
      <w:r w:rsidR="00F50346">
        <w:t>c</w:t>
      </w:r>
      <w:r w:rsidRPr="00F50346">
        <w:t>ontingente</w:t>
      </w:r>
      <w:r w:rsidRPr="00ED70C5">
        <w:rPr>
          <w:spacing w:val="-6"/>
        </w:rPr>
        <w:t xml:space="preserve"> </w:t>
      </w:r>
      <w:r w:rsidRPr="00ED70C5">
        <w:t>y</w:t>
      </w:r>
      <w:r w:rsidRPr="00ED70C5">
        <w:rPr>
          <w:spacing w:val="-52"/>
        </w:rPr>
        <w:t xml:space="preserve"> </w:t>
      </w:r>
      <w:r w:rsidR="00F50346">
        <w:rPr>
          <w:spacing w:val="-52"/>
        </w:rPr>
        <w:t xml:space="preserve"> </w:t>
      </w:r>
      <w:r w:rsidRPr="00ED70C5">
        <w:t>el de la construcción de capacidades. De otra parte, las capacidades dinámicas vienen</w:t>
      </w:r>
      <w:r w:rsidRPr="00ED70C5">
        <w:rPr>
          <w:spacing w:val="1"/>
        </w:rPr>
        <w:t xml:space="preserve"> </w:t>
      </w:r>
      <w:r w:rsidRPr="00ED70C5">
        <w:t>encontrando puntos convergentes en sus respectivas perspectivas, en especial en dos</w:t>
      </w:r>
      <w:r w:rsidRPr="00ED70C5">
        <w:rPr>
          <w:spacing w:val="1"/>
        </w:rPr>
        <w:t xml:space="preserve"> </w:t>
      </w:r>
      <w:r w:rsidRPr="00ED70C5">
        <w:t>aspectos clave: el primero de ellos en el que se requiere que las empresas desarrollen</w:t>
      </w:r>
      <w:r w:rsidRPr="00ED70C5">
        <w:rPr>
          <w:spacing w:val="1"/>
        </w:rPr>
        <w:t xml:space="preserve"> </w:t>
      </w:r>
      <w:r w:rsidRPr="00ED70C5">
        <w:t>continuamente capacidad de adaptación, y el segundo, en que invertir en su construcción</w:t>
      </w:r>
      <w:r w:rsidRPr="00ED70C5">
        <w:rPr>
          <w:spacing w:val="1"/>
        </w:rPr>
        <w:t xml:space="preserve"> </w:t>
      </w:r>
      <w:r w:rsidRPr="00ED70C5">
        <w:t>solo tiene sentido racional si se hace desde la perspectiva de la exploración de nuevo</w:t>
      </w:r>
      <w:r w:rsidRPr="00ED70C5">
        <w:rPr>
          <w:spacing w:val="1"/>
        </w:rPr>
        <w:t xml:space="preserve"> </w:t>
      </w:r>
      <w:r w:rsidRPr="00ED70C5">
        <w:t>conocimiento</w:t>
      </w:r>
      <w:r w:rsidRPr="00ED70C5">
        <w:rPr>
          <w:spacing w:val="1"/>
        </w:rPr>
        <w:t xml:space="preserve"> </w:t>
      </w:r>
      <w:r w:rsidRPr="00ED70C5">
        <w:t>que</w:t>
      </w:r>
      <w:r w:rsidRPr="00ED70C5">
        <w:rPr>
          <w:spacing w:val="1"/>
        </w:rPr>
        <w:t xml:space="preserve"> </w:t>
      </w:r>
      <w:r w:rsidRPr="00ED70C5">
        <w:t>permita</w:t>
      </w:r>
      <w:r w:rsidRPr="00ED70C5">
        <w:rPr>
          <w:spacing w:val="1"/>
        </w:rPr>
        <w:t xml:space="preserve"> </w:t>
      </w:r>
      <w:r w:rsidRPr="00ED70C5">
        <w:t>la</w:t>
      </w:r>
      <w:r w:rsidRPr="00ED70C5">
        <w:rPr>
          <w:spacing w:val="1"/>
        </w:rPr>
        <w:t xml:space="preserve"> </w:t>
      </w:r>
      <w:r w:rsidRPr="00ED70C5">
        <w:t>construcción</w:t>
      </w:r>
      <w:r w:rsidRPr="00ED70C5">
        <w:rPr>
          <w:spacing w:val="1"/>
        </w:rPr>
        <w:t xml:space="preserve"> </w:t>
      </w:r>
      <w:r w:rsidRPr="00ED70C5">
        <w:t>continua</w:t>
      </w:r>
      <w:r w:rsidRPr="00ED70C5">
        <w:rPr>
          <w:spacing w:val="1"/>
        </w:rPr>
        <w:t xml:space="preserve"> </w:t>
      </w:r>
      <w:r w:rsidRPr="00ED70C5">
        <w:t>de</w:t>
      </w:r>
      <w:r w:rsidRPr="00ED70C5">
        <w:rPr>
          <w:spacing w:val="1"/>
        </w:rPr>
        <w:t xml:space="preserve"> </w:t>
      </w:r>
      <w:r w:rsidRPr="00ED70C5">
        <w:t>nuevas</w:t>
      </w:r>
      <w:r w:rsidRPr="00ED70C5">
        <w:rPr>
          <w:spacing w:val="1"/>
        </w:rPr>
        <w:t xml:space="preserve"> </w:t>
      </w:r>
      <w:r w:rsidRPr="00ED70C5">
        <w:t>capacidades</w:t>
      </w:r>
      <w:r w:rsidRPr="00ED70C5">
        <w:rPr>
          <w:spacing w:val="1"/>
        </w:rPr>
        <w:t xml:space="preserve"> </w:t>
      </w:r>
      <w:r w:rsidRPr="00ED70C5">
        <w:t>organizacionales.</w:t>
      </w:r>
      <w:r w:rsidRPr="00ED70C5">
        <w:rPr>
          <w:spacing w:val="28"/>
        </w:rPr>
        <w:t xml:space="preserve"> </w:t>
      </w:r>
      <w:r w:rsidRPr="00ED70C5">
        <w:t>En</w:t>
      </w:r>
      <w:r w:rsidRPr="00ED70C5">
        <w:rPr>
          <w:spacing w:val="-14"/>
        </w:rPr>
        <w:t xml:space="preserve"> </w:t>
      </w:r>
      <w:r w:rsidRPr="00ED70C5">
        <w:t>un</w:t>
      </w:r>
      <w:r w:rsidRPr="00ED70C5">
        <w:rPr>
          <w:spacing w:val="-13"/>
        </w:rPr>
        <w:t xml:space="preserve"> </w:t>
      </w:r>
      <w:r w:rsidRPr="00ED70C5">
        <w:t>mundo</w:t>
      </w:r>
      <w:r w:rsidRPr="00ED70C5">
        <w:rPr>
          <w:spacing w:val="-11"/>
        </w:rPr>
        <w:t xml:space="preserve"> </w:t>
      </w:r>
      <w:r w:rsidRPr="00ED70C5">
        <w:t>de</w:t>
      </w:r>
      <w:r w:rsidRPr="00ED70C5">
        <w:rPr>
          <w:spacing w:val="-11"/>
        </w:rPr>
        <w:t xml:space="preserve"> </w:t>
      </w:r>
      <w:r w:rsidRPr="00ED70C5">
        <w:t>rápidos</w:t>
      </w:r>
      <w:r w:rsidRPr="00ED70C5">
        <w:rPr>
          <w:spacing w:val="-12"/>
        </w:rPr>
        <w:t xml:space="preserve"> </w:t>
      </w:r>
      <w:r w:rsidRPr="00ED70C5">
        <w:t>cambios</w:t>
      </w:r>
      <w:r w:rsidRPr="00ED70C5">
        <w:rPr>
          <w:spacing w:val="-12"/>
        </w:rPr>
        <w:t xml:space="preserve"> </w:t>
      </w:r>
      <w:r w:rsidRPr="00ED70C5">
        <w:t>tecnológicos</w:t>
      </w:r>
      <w:r w:rsidRPr="00ED70C5">
        <w:rPr>
          <w:spacing w:val="-13"/>
        </w:rPr>
        <w:t xml:space="preserve"> </w:t>
      </w:r>
      <w:r w:rsidRPr="00ED70C5">
        <w:t>y</w:t>
      </w:r>
      <w:r w:rsidRPr="00ED70C5">
        <w:rPr>
          <w:spacing w:val="-12"/>
        </w:rPr>
        <w:t xml:space="preserve"> </w:t>
      </w:r>
      <w:r w:rsidRPr="00ED70C5">
        <w:t>cambios</w:t>
      </w:r>
      <w:r w:rsidRPr="00ED70C5">
        <w:rPr>
          <w:spacing w:val="-12"/>
        </w:rPr>
        <w:t xml:space="preserve"> </w:t>
      </w:r>
      <w:r w:rsidRPr="00ED70C5">
        <w:t>en</w:t>
      </w:r>
      <w:r w:rsidRPr="00ED70C5">
        <w:rPr>
          <w:spacing w:val="-11"/>
        </w:rPr>
        <w:t xml:space="preserve"> </w:t>
      </w:r>
      <w:r w:rsidRPr="00ED70C5">
        <w:t>los</w:t>
      </w:r>
      <w:r w:rsidRPr="00ED70C5">
        <w:rPr>
          <w:spacing w:val="-12"/>
        </w:rPr>
        <w:t xml:space="preserve"> </w:t>
      </w:r>
      <w:r w:rsidRPr="00ED70C5">
        <w:t>patrones</w:t>
      </w:r>
      <w:r w:rsidRPr="00ED70C5">
        <w:rPr>
          <w:spacing w:val="-52"/>
        </w:rPr>
        <w:t xml:space="preserve"> </w:t>
      </w:r>
      <w:r w:rsidRPr="00ED70C5">
        <w:t>de consumo, las capacidades dinámicas emergen como un criterio o constructo dentro del</w:t>
      </w:r>
      <w:r w:rsidRPr="00ED70C5">
        <w:rPr>
          <w:spacing w:val="-52"/>
        </w:rPr>
        <w:t xml:space="preserve"> </w:t>
      </w:r>
      <w:r w:rsidRPr="00ED70C5">
        <w:t>campo de la estrategia para tratar de explicar cómo crear y hacer sostenible la ventaja</w:t>
      </w:r>
      <w:r w:rsidRPr="00ED70C5">
        <w:rPr>
          <w:spacing w:val="1"/>
        </w:rPr>
        <w:t xml:space="preserve"> </w:t>
      </w:r>
      <w:r w:rsidRPr="00ED70C5">
        <w:t>competitiva.</w:t>
      </w:r>
    </w:p>
    <w:p w14:paraId="3902B4CD" w14:textId="77777777" w:rsidR="007271D8" w:rsidRDefault="007271D8" w:rsidP="00303C85">
      <w:pPr>
        <w:pStyle w:val="Textoindependiente"/>
        <w:spacing w:before="10"/>
        <w:ind w:firstLine="284"/>
        <w:rPr>
          <w:sz w:val="24"/>
        </w:rPr>
      </w:pPr>
    </w:p>
    <w:p w14:paraId="30872EA3" w14:textId="7FB2E185" w:rsidR="00ED70C5" w:rsidRPr="00BE7D66" w:rsidRDefault="00000000" w:rsidP="00303C85">
      <w:pPr>
        <w:pStyle w:val="Textoindependiente"/>
        <w:ind w:firstLine="284"/>
        <w:rPr>
          <w:rFonts w:asciiTheme="minorHAnsi" w:hAnsiTheme="minorHAnsi" w:cstheme="minorHAnsi"/>
        </w:rPr>
      </w:pPr>
      <w:r>
        <w:rPr>
          <w:b/>
          <w:color w:val="231F20"/>
          <w:w w:val="95"/>
        </w:rPr>
        <w:t>Palabras</w:t>
      </w:r>
      <w:r>
        <w:rPr>
          <w:b/>
          <w:color w:val="231F20"/>
          <w:spacing w:val="13"/>
          <w:w w:val="95"/>
        </w:rPr>
        <w:t xml:space="preserve"> </w:t>
      </w:r>
      <w:r>
        <w:rPr>
          <w:b/>
          <w:color w:val="231F20"/>
          <w:w w:val="95"/>
        </w:rPr>
        <w:t>clave:</w:t>
      </w:r>
      <w:r>
        <w:rPr>
          <w:b/>
          <w:color w:val="231F20"/>
          <w:spacing w:val="16"/>
          <w:w w:val="95"/>
        </w:rPr>
        <w:t xml:space="preserve"> </w:t>
      </w:r>
      <w:r w:rsidR="00B0138A">
        <w:t>c</w:t>
      </w:r>
      <w:r w:rsidR="00ED70C5" w:rsidRPr="00ED70C5">
        <w:t>apacidades,</w:t>
      </w:r>
      <w:r w:rsidR="00ED70C5" w:rsidRPr="00ED70C5">
        <w:rPr>
          <w:spacing w:val="-8"/>
        </w:rPr>
        <w:t xml:space="preserve"> </w:t>
      </w:r>
      <w:r w:rsidR="00B0138A">
        <w:t>r</w:t>
      </w:r>
      <w:r w:rsidR="00ED70C5" w:rsidRPr="00ED70C5">
        <w:t>ecursos,</w:t>
      </w:r>
      <w:r w:rsidR="00ED70C5" w:rsidRPr="00ED70C5">
        <w:rPr>
          <w:spacing w:val="-8"/>
        </w:rPr>
        <w:t xml:space="preserve"> </w:t>
      </w:r>
      <w:r w:rsidR="00B0138A">
        <w:t>v</w:t>
      </w:r>
      <w:r w:rsidR="00ED70C5" w:rsidRPr="00ED70C5">
        <w:t>entaja</w:t>
      </w:r>
      <w:r w:rsidR="00ED70C5" w:rsidRPr="00ED70C5">
        <w:rPr>
          <w:spacing w:val="-5"/>
        </w:rPr>
        <w:t xml:space="preserve"> </w:t>
      </w:r>
      <w:r w:rsidR="00ED70C5" w:rsidRPr="00ED70C5">
        <w:t>competitiva,</w:t>
      </w:r>
      <w:r w:rsidR="00ED70C5" w:rsidRPr="00ED70C5">
        <w:rPr>
          <w:spacing w:val="-6"/>
        </w:rPr>
        <w:t xml:space="preserve"> </w:t>
      </w:r>
      <w:r w:rsidR="00ED70C5" w:rsidRPr="00ED70C5">
        <w:t>capacidades</w:t>
      </w:r>
      <w:r w:rsidR="00ED70C5" w:rsidRPr="00ED70C5">
        <w:rPr>
          <w:spacing w:val="-8"/>
        </w:rPr>
        <w:t xml:space="preserve"> </w:t>
      </w:r>
      <w:r w:rsidR="00ED70C5" w:rsidRPr="00ED70C5">
        <w:t>organizacionales</w:t>
      </w:r>
      <w:r w:rsidR="00B0138A">
        <w:t>.</w:t>
      </w:r>
    </w:p>
    <w:p w14:paraId="4D61459F" w14:textId="77777777" w:rsidR="00FA7688" w:rsidRPr="00B32C32" w:rsidRDefault="00FA7688" w:rsidP="00303C85">
      <w:pPr>
        <w:spacing w:before="231"/>
        <w:ind w:firstLine="284"/>
        <w:rPr>
          <w:b/>
          <w:color w:val="231F20"/>
          <w:sz w:val="28"/>
          <w:lang w:val="es-CO"/>
        </w:rPr>
      </w:pPr>
    </w:p>
    <w:p w14:paraId="76F05A8B" w14:textId="77777777" w:rsidR="00FA7688" w:rsidRPr="00B32C32" w:rsidRDefault="00FA7688" w:rsidP="00303C85">
      <w:pPr>
        <w:spacing w:before="231"/>
        <w:ind w:firstLine="284"/>
        <w:rPr>
          <w:b/>
          <w:color w:val="231F20"/>
          <w:sz w:val="28"/>
          <w:lang w:val="es-CO"/>
        </w:rPr>
      </w:pPr>
    </w:p>
    <w:p w14:paraId="7CDECC49" w14:textId="1BEEBAE9" w:rsidR="007271D8" w:rsidRPr="00FA4806" w:rsidRDefault="00000000" w:rsidP="00303C85">
      <w:pPr>
        <w:spacing w:before="231"/>
        <w:ind w:firstLine="284"/>
        <w:rPr>
          <w:b/>
          <w:sz w:val="24"/>
          <w:szCs w:val="24"/>
          <w:lang w:val="en-US"/>
        </w:rPr>
      </w:pPr>
      <w:r w:rsidRPr="00FA4806">
        <w:rPr>
          <w:b/>
          <w:color w:val="231F20"/>
          <w:sz w:val="24"/>
          <w:szCs w:val="24"/>
          <w:lang w:val="en-US"/>
        </w:rPr>
        <w:t>A</w:t>
      </w:r>
      <w:r w:rsidR="00B0138A" w:rsidRPr="00FA4806">
        <w:rPr>
          <w:b/>
          <w:color w:val="231F20"/>
          <w:sz w:val="24"/>
          <w:szCs w:val="24"/>
          <w:lang w:val="en-US"/>
        </w:rPr>
        <w:t>bstract</w:t>
      </w:r>
    </w:p>
    <w:p w14:paraId="6994CCED" w14:textId="77777777" w:rsidR="00ED70C5" w:rsidRDefault="00ED70C5" w:rsidP="00303C85">
      <w:pPr>
        <w:pStyle w:val="Textoindependiente"/>
        <w:spacing w:before="10"/>
        <w:ind w:firstLine="284"/>
        <w:jc w:val="both"/>
        <w:rPr>
          <w:rStyle w:val="rynqvb"/>
          <w:lang w:val="en"/>
        </w:rPr>
      </w:pPr>
    </w:p>
    <w:p w14:paraId="3D2A19C3" w14:textId="4B7BDB31" w:rsidR="007271D8" w:rsidRDefault="00ED70C5" w:rsidP="00303C85">
      <w:pPr>
        <w:pStyle w:val="Textoindependiente"/>
        <w:spacing w:before="10"/>
        <w:ind w:firstLine="284"/>
        <w:jc w:val="both"/>
        <w:rPr>
          <w:rStyle w:val="rynqvb"/>
          <w:lang w:val="en"/>
        </w:rPr>
      </w:pPr>
      <w:r>
        <w:rPr>
          <w:rStyle w:val="rynqvb"/>
          <w:lang w:val="en"/>
        </w:rPr>
        <w:t>Dynamic capabilities are the object of study in the field of strategy.</w:t>
      </w:r>
      <w:r>
        <w:rPr>
          <w:rStyle w:val="hwtze"/>
          <w:lang w:val="en"/>
        </w:rPr>
        <w:t xml:space="preserve"> </w:t>
      </w:r>
      <w:r>
        <w:rPr>
          <w:rStyle w:val="rynqvb"/>
          <w:lang w:val="en"/>
        </w:rPr>
        <w:t>Its construct, although conceived at the beginning of the 20th century, only deepened from the 1990s. Throughout the literature on the matter, there are various definitions that go mainly into three approaches: innovation, Contingent, and capacity building.</w:t>
      </w:r>
      <w:r>
        <w:rPr>
          <w:rStyle w:val="hwtze"/>
          <w:lang w:val="en"/>
        </w:rPr>
        <w:t xml:space="preserve"> </w:t>
      </w:r>
      <w:r>
        <w:rPr>
          <w:rStyle w:val="rynqvb"/>
          <w:lang w:val="en"/>
        </w:rPr>
        <w:t>On the other hand, dynamic capabilities have been finding convergent points in their respective perspectives, especially in two key aspects: the first, in which companies are required to continuously develop adaptive capacity, and the second, in which investing in its construction only makes rational sense if it is done from the perspective of exploring new knowledge that allows the continuous construction of new organizational capabilities.</w:t>
      </w:r>
      <w:r>
        <w:rPr>
          <w:rStyle w:val="hwtze"/>
          <w:lang w:val="en"/>
        </w:rPr>
        <w:t xml:space="preserve"> </w:t>
      </w:r>
      <w:r>
        <w:rPr>
          <w:rStyle w:val="rynqvb"/>
          <w:lang w:val="en"/>
        </w:rPr>
        <w:t xml:space="preserve">In a world </w:t>
      </w:r>
      <w:r>
        <w:rPr>
          <w:rStyle w:val="rynqvb"/>
          <w:lang w:val="en"/>
        </w:rPr>
        <w:lastRenderedPageBreak/>
        <w:t>of rapid technological changes and changes in consumption patterns, dynamic capabilities emerge as a criterion or construct within the field of strategy to try to explain how to create and sustain competitive advantage.</w:t>
      </w:r>
    </w:p>
    <w:p w14:paraId="5CD4BD93" w14:textId="77777777" w:rsidR="00ED70C5" w:rsidRDefault="00ED70C5" w:rsidP="00303C85">
      <w:pPr>
        <w:pStyle w:val="Textoindependiente"/>
        <w:spacing w:before="10"/>
        <w:ind w:firstLine="284"/>
        <w:jc w:val="both"/>
        <w:rPr>
          <w:rStyle w:val="rynqvb"/>
          <w:lang w:val="en"/>
        </w:rPr>
      </w:pPr>
    </w:p>
    <w:p w14:paraId="1E22EB5F" w14:textId="77777777" w:rsidR="00ED70C5" w:rsidRPr="00DA58CD" w:rsidRDefault="00ED70C5" w:rsidP="00303C85">
      <w:pPr>
        <w:pStyle w:val="Textoindependiente"/>
        <w:spacing w:before="10"/>
        <w:ind w:firstLine="284"/>
        <w:jc w:val="both"/>
        <w:rPr>
          <w:i/>
          <w:sz w:val="24"/>
          <w:lang w:val="en-US"/>
        </w:rPr>
      </w:pPr>
    </w:p>
    <w:p w14:paraId="132B2FD9" w14:textId="284D606D" w:rsidR="007271D8" w:rsidRPr="00DA58CD" w:rsidRDefault="00000000" w:rsidP="00303C85">
      <w:pPr>
        <w:ind w:firstLine="284"/>
        <w:rPr>
          <w:i/>
          <w:lang w:val="en-US"/>
        </w:rPr>
      </w:pPr>
      <w:r w:rsidRPr="00FA4806">
        <w:rPr>
          <w:b/>
          <w:iCs/>
          <w:color w:val="231F20"/>
          <w:w w:val="90"/>
          <w:lang w:val="en-US"/>
        </w:rPr>
        <w:t>Keywords:</w:t>
      </w:r>
      <w:r w:rsidRPr="00DA58CD">
        <w:rPr>
          <w:b/>
          <w:i/>
          <w:color w:val="231F20"/>
          <w:spacing w:val="25"/>
          <w:w w:val="90"/>
          <w:lang w:val="en-US"/>
        </w:rPr>
        <w:t xml:space="preserve"> </w:t>
      </w:r>
      <w:r w:rsidR="00ED70C5">
        <w:rPr>
          <w:rStyle w:val="rynqvb"/>
          <w:lang w:val="en"/>
        </w:rPr>
        <w:t xml:space="preserve">Capabilities, </w:t>
      </w:r>
      <w:r w:rsidR="00B0138A">
        <w:rPr>
          <w:rStyle w:val="rynqvb"/>
          <w:lang w:val="en"/>
        </w:rPr>
        <w:t>r</w:t>
      </w:r>
      <w:r w:rsidR="00ED70C5">
        <w:rPr>
          <w:rStyle w:val="rynqvb"/>
          <w:lang w:val="en"/>
        </w:rPr>
        <w:t xml:space="preserve">esources, </w:t>
      </w:r>
      <w:r w:rsidR="00B0138A">
        <w:rPr>
          <w:rStyle w:val="rynqvb"/>
          <w:lang w:val="en"/>
        </w:rPr>
        <w:t>c</w:t>
      </w:r>
      <w:r w:rsidR="00ED70C5">
        <w:rPr>
          <w:rStyle w:val="rynqvb"/>
          <w:lang w:val="en"/>
        </w:rPr>
        <w:t>ompetitive advantage, organizational capabilities</w:t>
      </w:r>
      <w:r w:rsidR="00B0138A">
        <w:rPr>
          <w:rStyle w:val="rynqvb"/>
          <w:lang w:val="en"/>
        </w:rPr>
        <w:t>.</w:t>
      </w:r>
    </w:p>
    <w:p w14:paraId="197994EB" w14:textId="291CBEAE" w:rsidR="007271D8" w:rsidRPr="001212FF" w:rsidRDefault="00DA58CD" w:rsidP="00303C85">
      <w:pPr>
        <w:pStyle w:val="Textoindependiente"/>
        <w:spacing w:before="2"/>
        <w:ind w:firstLine="284"/>
        <w:rPr>
          <w:rFonts w:ascii="Courier New"/>
          <w:sz w:val="20"/>
          <w:lang w:val="en-US"/>
        </w:rPr>
      </w:pPr>
      <w:r>
        <w:rPr>
          <w:noProof/>
        </w:rPr>
        <mc:AlternateContent>
          <mc:Choice Requires="wps">
            <w:drawing>
              <wp:anchor distT="0" distB="0" distL="0" distR="0" simplePos="0" relativeHeight="487588352" behindDoc="1" locked="0" layoutInCell="1" allowOverlap="1" wp14:anchorId="50C8BFD1" wp14:editId="54E58C5F">
                <wp:simplePos x="0" y="0"/>
                <wp:positionH relativeFrom="page">
                  <wp:posOffset>864235</wp:posOffset>
                </wp:positionH>
                <wp:positionV relativeFrom="paragraph">
                  <wp:posOffset>139065</wp:posOffset>
                </wp:positionV>
                <wp:extent cx="6012180" cy="1270"/>
                <wp:effectExtent l="0" t="0" r="0" b="0"/>
                <wp:wrapTopAndBottom/>
                <wp:docPr id="2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2180" cy="1270"/>
                        </a:xfrm>
                        <a:custGeom>
                          <a:avLst/>
                          <a:gdLst>
                            <a:gd name="T0" fmla="+- 0 1361 1361"/>
                            <a:gd name="T1" fmla="*/ T0 w 9468"/>
                            <a:gd name="T2" fmla="+- 0 10828 1361"/>
                            <a:gd name="T3" fmla="*/ T2 w 9468"/>
                          </a:gdLst>
                          <a:ahLst/>
                          <a:cxnLst>
                            <a:cxn ang="0">
                              <a:pos x="T1" y="0"/>
                            </a:cxn>
                            <a:cxn ang="0">
                              <a:pos x="T3" y="0"/>
                            </a:cxn>
                          </a:cxnLst>
                          <a:rect l="0" t="0" r="r" b="b"/>
                          <a:pathLst>
                            <a:path w="9468">
                              <a:moveTo>
                                <a:pt x="0" y="0"/>
                              </a:moveTo>
                              <a:lnTo>
                                <a:pt x="9467" y="0"/>
                              </a:lnTo>
                            </a:path>
                          </a:pathLst>
                        </a:custGeom>
                        <a:noFill/>
                        <a:ln w="6350">
                          <a:solidFill>
                            <a:srgbClr val="93959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13F3D" id="Freeform 5" o:spid="_x0000_s1026" style="position:absolute;margin-left:68.05pt;margin-top:10.95pt;width:473.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" path="m,l9467,e" filled="f" strokecolor="#939598" strokeweight=".5pt">
                <v:path arrowok="t" o:connecttype="custom" o:connectlocs="0,0;6011545,0" o:connectangles="0,0"/>
                <w10:wrap type="topAndBottom" anchorx="page"/>
              </v:shape>
            </w:pict>
          </mc:Fallback>
        </mc:AlternateContent>
      </w:r>
    </w:p>
    <w:p w14:paraId="6852BA75" w14:textId="77777777" w:rsidR="007271D8" w:rsidRPr="001212FF" w:rsidRDefault="007271D8" w:rsidP="00303C85">
      <w:pPr>
        <w:pStyle w:val="Textoindependiente"/>
        <w:spacing w:before="6"/>
        <w:ind w:firstLine="284"/>
        <w:rPr>
          <w:rFonts w:ascii="Courier New"/>
          <w:sz w:val="16"/>
          <w:lang w:val="en-US"/>
        </w:rPr>
      </w:pPr>
    </w:p>
    <w:p w14:paraId="55F02884" w14:textId="155654F1" w:rsidR="007271D8" w:rsidRPr="00AD4CBB" w:rsidRDefault="00B0138A" w:rsidP="00303C85">
      <w:pPr>
        <w:pStyle w:val="Prrafodelista"/>
        <w:numPr>
          <w:ilvl w:val="0"/>
          <w:numId w:val="2"/>
        </w:numPr>
        <w:tabs>
          <w:tab w:val="left" w:pos="1757"/>
        </w:tabs>
        <w:spacing w:before="90"/>
        <w:ind w:left="0" w:firstLine="284"/>
        <w:jc w:val="left"/>
        <w:rPr>
          <w:b/>
        </w:rPr>
      </w:pPr>
      <w:r w:rsidRPr="00AD4CBB">
        <w:rPr>
          <w:b/>
          <w:color w:val="231F20"/>
        </w:rPr>
        <w:t>Introducción</w:t>
      </w:r>
    </w:p>
    <w:p w14:paraId="50C74B0E" w14:textId="77777777" w:rsidR="00F75311" w:rsidRDefault="00F75311" w:rsidP="00303C85">
      <w:pPr>
        <w:tabs>
          <w:tab w:val="left" w:pos="1757"/>
        </w:tabs>
        <w:spacing w:before="90"/>
        <w:ind w:firstLine="284"/>
        <w:rPr>
          <w:b/>
          <w:sz w:val="19"/>
        </w:rPr>
      </w:pPr>
    </w:p>
    <w:p w14:paraId="22DC15F7" w14:textId="77777777" w:rsidR="00F75311" w:rsidRDefault="00F75311" w:rsidP="00303C85">
      <w:pPr>
        <w:tabs>
          <w:tab w:val="left" w:pos="1757"/>
        </w:tabs>
        <w:spacing w:before="90"/>
        <w:ind w:firstLine="284"/>
        <w:rPr>
          <w:b/>
          <w:sz w:val="19"/>
        </w:rPr>
      </w:pPr>
    </w:p>
    <w:p w14:paraId="1D02EDFB" w14:textId="77777777" w:rsidR="00F75311" w:rsidRDefault="00F75311" w:rsidP="00303C85">
      <w:pPr>
        <w:ind w:firstLine="284"/>
        <w:jc w:val="both"/>
        <w:rPr>
          <w:rFonts w:cstheme="minorHAnsi"/>
        </w:rPr>
      </w:pPr>
    </w:p>
    <w:p w14:paraId="41621930" w14:textId="05AEC687" w:rsidR="00F75311" w:rsidRPr="00F75311" w:rsidRDefault="00F75311" w:rsidP="00303C85">
      <w:pPr>
        <w:ind w:firstLine="284"/>
        <w:jc w:val="both"/>
        <w:rPr>
          <w:rFonts w:cstheme="minorHAnsi"/>
        </w:rPr>
      </w:pPr>
      <w:r w:rsidRPr="00F75311">
        <w:rPr>
          <w:rFonts w:cstheme="minorHAnsi"/>
        </w:rPr>
        <w:t>En un entorno cambiante detonado por los acelerados avances de la ciencia y la tecnología, se generan cambios tecnológicos que alteran los patrones clásicos de comportamiento no solo de las empresas sino también de los consumidores. En este contexto del cambio acelerado, las organizaciones necesitan responder al problema estratégico de cómo crear y sostener ventajas competitivas. En este orden de ideas, las viejas concepciones de la economía clásica y neoclásica en términos de los factores productivos tierra, trabajo y capital; empiezan a ser superadas por el factor conocimiento, como elemento crítico en la nueva era digital. Las organizaciones requieren crear y desarrollar capacidades organizacionales que les permita la adaptación al entorno cambiante, además de flexibilidad y capacidad de respuesta en tiempo real en sus respectivos mercados.</w:t>
      </w:r>
    </w:p>
    <w:p w14:paraId="6B6D3029" w14:textId="77777777" w:rsidR="00F75311" w:rsidRPr="00F75311" w:rsidRDefault="00F75311" w:rsidP="00303C85">
      <w:pPr>
        <w:ind w:firstLine="284"/>
        <w:jc w:val="both"/>
        <w:rPr>
          <w:rFonts w:cstheme="minorHAnsi"/>
        </w:rPr>
      </w:pPr>
    </w:p>
    <w:p w14:paraId="56DD7A0C" w14:textId="1D67FD79" w:rsidR="00F75311" w:rsidRPr="00F75311" w:rsidRDefault="00F75311" w:rsidP="00303C85">
      <w:pPr>
        <w:ind w:firstLine="284"/>
        <w:jc w:val="both"/>
        <w:rPr>
          <w:rFonts w:cstheme="minorHAnsi"/>
        </w:rPr>
      </w:pPr>
      <w:r w:rsidRPr="00F75311">
        <w:rPr>
          <w:rFonts w:cstheme="minorHAnsi"/>
        </w:rPr>
        <w:t>El presente documento expone un análisis de reflexión alrededor de las capacidades dinámicas, esto se hace en la perspectiva del campo de estudio de la estrategia. Se efectúa un recorrido por los principales postulados e investigadores, y se revisan las premisas sobre las cuales se ha venido desarrollando el constructo. Se pone en contexto y se expone la clara necesidad que las empresas tienen para desarrollar la capacidad dinámica y organizacional de orden superior, esta es la adaptación.</w:t>
      </w:r>
    </w:p>
    <w:p w14:paraId="09A00098" w14:textId="77777777" w:rsidR="00F75311" w:rsidRPr="00F75311" w:rsidRDefault="00F75311" w:rsidP="00303C85">
      <w:pPr>
        <w:ind w:firstLine="284"/>
        <w:jc w:val="both"/>
        <w:rPr>
          <w:rFonts w:cstheme="minorHAnsi"/>
        </w:rPr>
      </w:pPr>
    </w:p>
    <w:p w14:paraId="5A437FB7" w14:textId="66ED277F" w:rsidR="00F75311" w:rsidRPr="00F75311" w:rsidRDefault="00F75311" w:rsidP="00303C85">
      <w:pPr>
        <w:ind w:firstLine="284"/>
        <w:jc w:val="both"/>
        <w:rPr>
          <w:rFonts w:cstheme="minorHAnsi"/>
        </w:rPr>
      </w:pPr>
      <w:r w:rsidRPr="00F75311">
        <w:rPr>
          <w:rFonts w:cstheme="minorHAnsi"/>
        </w:rPr>
        <w:t xml:space="preserve">Se hace un planteamiento con el postulado de Edith Penrose, como este se retoma por </w:t>
      </w:r>
      <w:proofErr w:type="spellStart"/>
      <w:r w:rsidRPr="00F75311">
        <w:rPr>
          <w:rFonts w:cstheme="minorHAnsi"/>
        </w:rPr>
        <w:t>Wernerfelt</w:t>
      </w:r>
      <w:proofErr w:type="spellEnd"/>
      <w:r w:rsidRPr="00F75311">
        <w:rPr>
          <w:rFonts w:cstheme="minorHAnsi"/>
        </w:rPr>
        <w:t xml:space="preserve"> y por Rober Grant, para luego retomar las características desarrolladas por </w:t>
      </w:r>
      <w:proofErr w:type="spellStart"/>
      <w:r w:rsidRPr="00F75311">
        <w:rPr>
          <w:rFonts w:cstheme="minorHAnsi"/>
        </w:rPr>
        <w:t>Teece</w:t>
      </w:r>
      <w:proofErr w:type="spellEnd"/>
      <w:r w:rsidRPr="00F75311">
        <w:rPr>
          <w:rFonts w:cstheme="minorHAnsi"/>
        </w:rPr>
        <w:t xml:space="preserve">, Pisano y </w:t>
      </w:r>
      <w:proofErr w:type="spellStart"/>
      <w:r w:rsidRPr="00F75311">
        <w:rPr>
          <w:rFonts w:cstheme="minorHAnsi"/>
        </w:rPr>
        <w:t>Shuen</w:t>
      </w:r>
      <w:proofErr w:type="spellEnd"/>
      <w:r w:rsidRPr="00F75311">
        <w:rPr>
          <w:rFonts w:cstheme="minorHAnsi"/>
        </w:rPr>
        <w:t xml:space="preserve">. El apartado final hace una reflexión sobre los dos fenómenos emergentes en el siglo XXI y que desafían a las empresas, ellos son la </w:t>
      </w:r>
      <w:r w:rsidR="00F50346">
        <w:rPr>
          <w:rFonts w:cstheme="minorHAnsi"/>
        </w:rPr>
        <w:t>d</w:t>
      </w:r>
      <w:r w:rsidRPr="00F75311">
        <w:rPr>
          <w:rFonts w:cstheme="minorHAnsi"/>
        </w:rPr>
        <w:t xml:space="preserve">econstrucción de la </w:t>
      </w:r>
      <w:r w:rsidR="00F50346">
        <w:rPr>
          <w:rFonts w:cstheme="minorHAnsi"/>
        </w:rPr>
        <w:t>c</w:t>
      </w:r>
      <w:r w:rsidRPr="00F75311">
        <w:rPr>
          <w:rFonts w:cstheme="minorHAnsi"/>
        </w:rPr>
        <w:t xml:space="preserve">adena de </w:t>
      </w:r>
      <w:r w:rsidR="00F50346">
        <w:rPr>
          <w:rFonts w:cstheme="minorHAnsi"/>
        </w:rPr>
        <w:t>v</w:t>
      </w:r>
      <w:r w:rsidRPr="00F75311">
        <w:rPr>
          <w:rFonts w:cstheme="minorHAnsi"/>
        </w:rPr>
        <w:t xml:space="preserve">alor, y la </w:t>
      </w:r>
      <w:r w:rsidR="00F50346">
        <w:rPr>
          <w:rFonts w:cstheme="minorHAnsi"/>
        </w:rPr>
        <w:t>p</w:t>
      </w:r>
      <w:r w:rsidRPr="00F75311">
        <w:rPr>
          <w:rFonts w:cstheme="minorHAnsi"/>
        </w:rPr>
        <w:t>olarización de las economías.</w:t>
      </w:r>
    </w:p>
    <w:p w14:paraId="6A8767AB" w14:textId="77777777" w:rsidR="00F75311" w:rsidRPr="00F75311" w:rsidRDefault="00F75311" w:rsidP="00303C85">
      <w:pPr>
        <w:ind w:firstLine="284"/>
        <w:jc w:val="both"/>
        <w:rPr>
          <w:rFonts w:cstheme="minorHAnsi"/>
        </w:rPr>
      </w:pPr>
    </w:p>
    <w:p w14:paraId="67A1034E" w14:textId="77777777" w:rsidR="00F75311" w:rsidRPr="00F75311" w:rsidRDefault="00F75311" w:rsidP="00303C85">
      <w:pPr>
        <w:ind w:firstLine="284"/>
        <w:jc w:val="both"/>
        <w:rPr>
          <w:rFonts w:cstheme="minorHAnsi"/>
        </w:rPr>
      </w:pPr>
      <w:r w:rsidRPr="00F75311">
        <w:rPr>
          <w:rFonts w:cstheme="minorHAnsi"/>
        </w:rPr>
        <w:t>El documento plantea un recorrido histórico, pero no pretende agotar la literatura y la historia. Solo se rescatan lo que se ha considerado son las principales posturas alrededor del concepto de las capacidades dinámicas.</w:t>
      </w:r>
    </w:p>
    <w:p w14:paraId="2708AEAA" w14:textId="77777777" w:rsidR="00F75311" w:rsidRPr="00F75311" w:rsidRDefault="00F75311" w:rsidP="00303C85">
      <w:pPr>
        <w:ind w:firstLine="284"/>
        <w:jc w:val="both"/>
        <w:rPr>
          <w:rFonts w:cstheme="minorHAnsi"/>
        </w:rPr>
      </w:pPr>
    </w:p>
    <w:p w14:paraId="621893D2" w14:textId="383342D3" w:rsidR="001212FF" w:rsidRDefault="00F75311" w:rsidP="00303C85">
      <w:pPr>
        <w:ind w:firstLine="284"/>
        <w:jc w:val="both"/>
        <w:rPr>
          <w:rFonts w:cstheme="minorHAnsi"/>
        </w:rPr>
      </w:pPr>
      <w:r w:rsidRPr="00F75311">
        <w:rPr>
          <w:rFonts w:cstheme="minorHAnsi"/>
        </w:rPr>
        <w:t>Finalmente se presenta una síntesis donde se exponen elementos que a nuestro entender resumen los elementos comunes que existen en las diferentes perspectivas teóricas que las aproximan</w:t>
      </w:r>
      <w:r>
        <w:rPr>
          <w:rFonts w:cstheme="minorHAnsi"/>
        </w:rPr>
        <w:t xml:space="preserve">. </w:t>
      </w:r>
    </w:p>
    <w:p w14:paraId="5E6E8BFB" w14:textId="77777777" w:rsidR="007271D8" w:rsidRDefault="007271D8" w:rsidP="00303C85">
      <w:pPr>
        <w:pStyle w:val="Textoindependiente"/>
        <w:ind w:firstLine="284"/>
        <w:rPr>
          <w:sz w:val="28"/>
        </w:rPr>
      </w:pPr>
    </w:p>
    <w:p w14:paraId="51FD0828" w14:textId="33111452" w:rsidR="007271D8" w:rsidRPr="001212FF" w:rsidRDefault="001212FF" w:rsidP="00303C85">
      <w:pPr>
        <w:pStyle w:val="Prrafodelista"/>
        <w:numPr>
          <w:ilvl w:val="0"/>
          <w:numId w:val="2"/>
        </w:numPr>
        <w:tabs>
          <w:tab w:val="left" w:pos="1158"/>
        </w:tabs>
        <w:spacing w:before="194"/>
        <w:ind w:left="0" w:firstLine="284"/>
        <w:jc w:val="left"/>
        <w:rPr>
          <w:b/>
          <w:sz w:val="18"/>
          <w:szCs w:val="20"/>
        </w:rPr>
      </w:pPr>
      <w:r w:rsidRPr="001212FF">
        <w:rPr>
          <w:b/>
          <w:color w:val="231F20"/>
          <w:sz w:val="24"/>
          <w:szCs w:val="20"/>
        </w:rPr>
        <w:t xml:space="preserve">Revisión de </w:t>
      </w:r>
      <w:r w:rsidR="00B0138A">
        <w:rPr>
          <w:b/>
          <w:color w:val="231F20"/>
          <w:sz w:val="24"/>
          <w:szCs w:val="20"/>
        </w:rPr>
        <w:t>l</w:t>
      </w:r>
      <w:r w:rsidRPr="001212FF">
        <w:rPr>
          <w:b/>
          <w:color w:val="231F20"/>
          <w:sz w:val="24"/>
          <w:szCs w:val="20"/>
        </w:rPr>
        <w:t>iteratura</w:t>
      </w:r>
    </w:p>
    <w:p w14:paraId="0B9AE36A" w14:textId="77777777" w:rsidR="0060596C" w:rsidRDefault="0060596C" w:rsidP="00303C85">
      <w:pPr>
        <w:pStyle w:val="Textoindependiente"/>
        <w:spacing w:before="11"/>
        <w:ind w:firstLine="284"/>
        <w:jc w:val="both"/>
        <w:rPr>
          <w:bCs/>
          <w:sz w:val="24"/>
          <w:szCs w:val="20"/>
        </w:rPr>
      </w:pPr>
    </w:p>
    <w:p w14:paraId="732EB68D" w14:textId="78953DBB" w:rsidR="007271D8" w:rsidRPr="0060596C" w:rsidRDefault="0060596C" w:rsidP="00303C85">
      <w:pPr>
        <w:pStyle w:val="Textoindependiente"/>
        <w:spacing w:before="11"/>
        <w:ind w:firstLine="284"/>
        <w:jc w:val="both"/>
        <w:rPr>
          <w:bCs/>
          <w:sz w:val="24"/>
          <w:szCs w:val="20"/>
        </w:rPr>
      </w:pPr>
      <w:r w:rsidRPr="0060596C">
        <w:rPr>
          <w:bCs/>
          <w:sz w:val="24"/>
          <w:szCs w:val="20"/>
        </w:rPr>
        <w:t>Nunca, en tan poco tiempo, empresas relativamente jóvenes habían logrado tanto en términos de su posicionamiento y desarrollo de ventajas competitivas de muy alta complejidad en comparación con el tipo de empresa tradicional. El mundo estaba acostumbrado a las empresas lentas, grandes (en tamaño), de amplia concentración de poder. Empresas que concentraron su fuente de ventaja estratégica en la explotación eficiente del conocimiento que ya poseían sobre los factores clásicos tierra, trabajo y capital, logrando escalar las cúspides de la globalización a través del desarrollo de economías de escala, de alcance, y la participación de monopolios y oligopolios competitivos en diversos países. En una era digital atravesada por una economía del conocimiento, los pilares que soportan este poder dominante están empezando a reconfigurarse. Ya no se requiere ser tan grande en tamaño para ejercer dominio, solo se requiere tener un conocimiento único, exquisito e inigualable para dominar “gigantes empresariales” y porque no, hasta gobiernos</w:t>
      </w:r>
      <w:r w:rsidR="00F50346">
        <w:rPr>
          <w:bCs/>
          <w:sz w:val="24"/>
          <w:szCs w:val="20"/>
        </w:rPr>
        <w:t>.</w:t>
      </w:r>
    </w:p>
    <w:p w14:paraId="16207EFE" w14:textId="29D5FED2" w:rsidR="001212FF" w:rsidRPr="0060596C" w:rsidRDefault="001212FF" w:rsidP="00303C85">
      <w:pPr>
        <w:spacing w:after="240"/>
        <w:ind w:firstLine="284"/>
        <w:contextualSpacing/>
        <w:jc w:val="both"/>
        <w:rPr>
          <w:rFonts w:cstheme="minorHAnsi"/>
          <w:bCs/>
          <w:sz w:val="20"/>
          <w:szCs w:val="20"/>
        </w:rPr>
      </w:pPr>
    </w:p>
    <w:p w14:paraId="61658CBF" w14:textId="77777777" w:rsidR="0060596C" w:rsidRPr="0060596C" w:rsidRDefault="0060596C" w:rsidP="00303C85">
      <w:pPr>
        <w:pStyle w:val="Ttulo1"/>
        <w:tabs>
          <w:tab w:val="left" w:pos="467"/>
        </w:tabs>
        <w:ind w:left="0" w:firstLine="284"/>
        <w:rPr>
          <w:rFonts w:ascii="Times New Roman" w:hAnsi="Times New Roman" w:cs="Times New Roman"/>
          <w:sz w:val="22"/>
          <w:szCs w:val="22"/>
        </w:rPr>
      </w:pPr>
      <w:r w:rsidRPr="0060596C">
        <w:rPr>
          <w:rFonts w:ascii="Times New Roman" w:hAnsi="Times New Roman" w:cs="Times New Roman"/>
          <w:sz w:val="22"/>
          <w:szCs w:val="22"/>
        </w:rPr>
        <w:lastRenderedPageBreak/>
        <w:t>2.1 Lo</w:t>
      </w:r>
      <w:r w:rsidRPr="0060596C">
        <w:rPr>
          <w:rFonts w:ascii="Times New Roman" w:hAnsi="Times New Roman" w:cs="Times New Roman"/>
          <w:spacing w:val="-4"/>
          <w:sz w:val="22"/>
          <w:szCs w:val="22"/>
        </w:rPr>
        <w:t xml:space="preserve"> </w:t>
      </w:r>
      <w:r w:rsidRPr="0060596C">
        <w:rPr>
          <w:rFonts w:ascii="Times New Roman" w:hAnsi="Times New Roman" w:cs="Times New Roman"/>
          <w:sz w:val="22"/>
          <w:szCs w:val="22"/>
        </w:rPr>
        <w:t>que</w:t>
      </w:r>
      <w:r w:rsidRPr="0060596C">
        <w:rPr>
          <w:rFonts w:ascii="Times New Roman" w:hAnsi="Times New Roman" w:cs="Times New Roman"/>
          <w:spacing w:val="-4"/>
          <w:sz w:val="22"/>
          <w:szCs w:val="22"/>
        </w:rPr>
        <w:t xml:space="preserve"> </w:t>
      </w:r>
      <w:r w:rsidRPr="0060596C">
        <w:rPr>
          <w:rFonts w:ascii="Times New Roman" w:hAnsi="Times New Roman" w:cs="Times New Roman"/>
          <w:sz w:val="22"/>
          <w:szCs w:val="22"/>
        </w:rPr>
        <w:t>la</w:t>
      </w:r>
      <w:r w:rsidRPr="0060596C">
        <w:rPr>
          <w:rFonts w:ascii="Times New Roman" w:hAnsi="Times New Roman" w:cs="Times New Roman"/>
          <w:spacing w:val="-2"/>
          <w:sz w:val="22"/>
          <w:szCs w:val="22"/>
        </w:rPr>
        <w:t xml:space="preserve"> </w:t>
      </w:r>
      <w:r w:rsidRPr="0060596C">
        <w:rPr>
          <w:rFonts w:ascii="Times New Roman" w:hAnsi="Times New Roman" w:cs="Times New Roman"/>
          <w:sz w:val="22"/>
          <w:szCs w:val="22"/>
        </w:rPr>
        <w:t>teoría</w:t>
      </w:r>
      <w:r w:rsidRPr="0060596C">
        <w:rPr>
          <w:rFonts w:ascii="Times New Roman" w:hAnsi="Times New Roman" w:cs="Times New Roman"/>
          <w:spacing w:val="-3"/>
          <w:sz w:val="22"/>
          <w:szCs w:val="22"/>
        </w:rPr>
        <w:t xml:space="preserve"> </w:t>
      </w:r>
      <w:r w:rsidRPr="0060596C">
        <w:rPr>
          <w:rFonts w:ascii="Times New Roman" w:hAnsi="Times New Roman" w:cs="Times New Roman"/>
          <w:sz w:val="22"/>
          <w:szCs w:val="22"/>
        </w:rPr>
        <w:t>económica</w:t>
      </w:r>
      <w:r w:rsidRPr="0060596C">
        <w:rPr>
          <w:rFonts w:ascii="Times New Roman" w:hAnsi="Times New Roman" w:cs="Times New Roman"/>
          <w:spacing w:val="-2"/>
          <w:sz w:val="22"/>
          <w:szCs w:val="22"/>
        </w:rPr>
        <w:t xml:space="preserve"> </w:t>
      </w:r>
      <w:r w:rsidRPr="0060596C">
        <w:rPr>
          <w:rFonts w:ascii="Times New Roman" w:hAnsi="Times New Roman" w:cs="Times New Roman"/>
          <w:sz w:val="22"/>
          <w:szCs w:val="22"/>
        </w:rPr>
        <w:t>neoclásica</w:t>
      </w:r>
      <w:r w:rsidRPr="0060596C">
        <w:rPr>
          <w:rFonts w:ascii="Times New Roman" w:hAnsi="Times New Roman" w:cs="Times New Roman"/>
          <w:spacing w:val="-2"/>
          <w:sz w:val="22"/>
          <w:szCs w:val="22"/>
        </w:rPr>
        <w:t xml:space="preserve"> </w:t>
      </w:r>
      <w:r w:rsidRPr="0060596C">
        <w:rPr>
          <w:rFonts w:ascii="Times New Roman" w:hAnsi="Times New Roman" w:cs="Times New Roman"/>
          <w:sz w:val="22"/>
          <w:szCs w:val="22"/>
        </w:rPr>
        <w:t>no</w:t>
      </w:r>
      <w:r w:rsidRPr="0060596C">
        <w:rPr>
          <w:rFonts w:ascii="Times New Roman" w:hAnsi="Times New Roman" w:cs="Times New Roman"/>
          <w:spacing w:val="-4"/>
          <w:sz w:val="22"/>
          <w:szCs w:val="22"/>
        </w:rPr>
        <w:t xml:space="preserve"> </w:t>
      </w:r>
      <w:r w:rsidRPr="0060596C">
        <w:rPr>
          <w:rFonts w:ascii="Times New Roman" w:hAnsi="Times New Roman" w:cs="Times New Roman"/>
          <w:sz w:val="22"/>
          <w:szCs w:val="22"/>
        </w:rPr>
        <w:t>advirtió</w:t>
      </w:r>
    </w:p>
    <w:p w14:paraId="3839F696" w14:textId="0FD577D9" w:rsidR="001212FF" w:rsidRPr="005D4DBB" w:rsidRDefault="001212FF" w:rsidP="00303C85">
      <w:pPr>
        <w:spacing w:after="240"/>
        <w:ind w:firstLine="284"/>
        <w:contextualSpacing/>
        <w:jc w:val="both"/>
        <w:rPr>
          <w:rFonts w:cstheme="minorHAnsi"/>
        </w:rPr>
      </w:pPr>
    </w:p>
    <w:p w14:paraId="42CEF3E5" w14:textId="54EA805A" w:rsidR="0060596C" w:rsidRDefault="0060596C" w:rsidP="00303C85">
      <w:pPr>
        <w:spacing w:after="240"/>
        <w:ind w:firstLine="284"/>
        <w:contextualSpacing/>
        <w:jc w:val="both"/>
        <w:rPr>
          <w:rFonts w:cstheme="minorHAnsi"/>
        </w:rPr>
      </w:pPr>
      <w:r w:rsidRPr="0060596C">
        <w:rPr>
          <w:rFonts w:cstheme="minorHAnsi"/>
        </w:rPr>
        <w:t xml:space="preserve">Durante muchos años el postulado neoclásico sobre los factores de creación de riqueza estuvieron anclados a los tres factores productivos clave: </w:t>
      </w:r>
      <w:r w:rsidR="00F50346">
        <w:rPr>
          <w:rFonts w:cstheme="minorHAnsi"/>
        </w:rPr>
        <w:t>t</w:t>
      </w:r>
      <w:r w:rsidRPr="0060596C">
        <w:rPr>
          <w:rFonts w:cstheme="minorHAnsi"/>
        </w:rPr>
        <w:t>ierra, trabajo y capital. Alrededor de estos se desarrollaron teorías económicas que buscaban explicar las mejores formas de optimizarlos para maximizar la creación de riqueza para sus poseedores. Las ventajas comparativas a partir del desarrollo de las “</w:t>
      </w:r>
      <w:r w:rsidR="00F50346">
        <w:rPr>
          <w:rFonts w:cstheme="minorHAnsi"/>
        </w:rPr>
        <w:t>r</w:t>
      </w:r>
      <w:r w:rsidRPr="0060596C">
        <w:rPr>
          <w:rFonts w:cstheme="minorHAnsi"/>
        </w:rPr>
        <w:t xml:space="preserve">entas </w:t>
      </w:r>
      <w:r w:rsidR="00F50346">
        <w:rPr>
          <w:rFonts w:cstheme="minorHAnsi"/>
        </w:rPr>
        <w:t>r</w:t>
      </w:r>
      <w:r w:rsidRPr="0060596C">
        <w:rPr>
          <w:rFonts w:cstheme="minorHAnsi"/>
        </w:rPr>
        <w:t xml:space="preserve">icardianas” daban la idea de que el secreto para el éxito empresarial estaba ya aclarado: había que ubicar las empresas cerca de los mercados, las materias primas y la mano de obra barata. </w:t>
      </w:r>
    </w:p>
    <w:p w14:paraId="087BD74E" w14:textId="77777777" w:rsidR="0060596C" w:rsidRDefault="0060596C" w:rsidP="00303C85">
      <w:pPr>
        <w:spacing w:after="240"/>
        <w:ind w:firstLine="284"/>
        <w:contextualSpacing/>
        <w:jc w:val="both"/>
        <w:rPr>
          <w:rFonts w:cstheme="minorHAnsi"/>
        </w:rPr>
      </w:pPr>
    </w:p>
    <w:p w14:paraId="77A5657F" w14:textId="194A6BE3" w:rsidR="0060596C" w:rsidRPr="0060596C" w:rsidRDefault="0060596C" w:rsidP="00303C85">
      <w:pPr>
        <w:spacing w:after="240"/>
        <w:ind w:firstLine="284"/>
        <w:contextualSpacing/>
        <w:jc w:val="both"/>
        <w:rPr>
          <w:rFonts w:cstheme="minorHAnsi"/>
        </w:rPr>
      </w:pPr>
      <w:r w:rsidRPr="0060596C">
        <w:rPr>
          <w:rFonts w:cstheme="minorHAnsi"/>
        </w:rPr>
        <w:t>Una idea centrada en el costo advertía el enfoque de quienes en su momento fungían como los managers de las empresas. Así, durante muchos años el concepto impulsado desde la estrategia fue el del desarrollo de las multinacionales. Luego</w:t>
      </w:r>
      <w:r w:rsidR="00F50346">
        <w:rPr>
          <w:rFonts w:cstheme="minorHAnsi"/>
        </w:rPr>
        <w:t>,</w:t>
      </w:r>
      <w:r w:rsidRPr="0060596C">
        <w:rPr>
          <w:rFonts w:cstheme="minorHAnsi"/>
        </w:rPr>
        <w:t xml:space="preserve"> con las crisis económicas globales, estas multinacionales poco a poco se van convirtiendo en transnacionales que responden a un poder en manos de diversos inversionistas a lo largo de la geografía global.</w:t>
      </w:r>
    </w:p>
    <w:p w14:paraId="1F33AF3A" w14:textId="77777777" w:rsidR="0060596C" w:rsidRPr="0060596C" w:rsidRDefault="0060596C" w:rsidP="00303C85">
      <w:pPr>
        <w:spacing w:after="240"/>
        <w:ind w:firstLine="284"/>
        <w:contextualSpacing/>
        <w:jc w:val="both"/>
        <w:rPr>
          <w:rFonts w:cstheme="minorHAnsi"/>
        </w:rPr>
      </w:pPr>
    </w:p>
    <w:p w14:paraId="0FB11A42" w14:textId="434AEEF6" w:rsidR="0060596C" w:rsidRDefault="0060596C" w:rsidP="00303C85">
      <w:pPr>
        <w:spacing w:after="240"/>
        <w:ind w:firstLine="284"/>
        <w:contextualSpacing/>
        <w:jc w:val="both"/>
        <w:rPr>
          <w:rFonts w:cstheme="minorHAnsi"/>
        </w:rPr>
      </w:pPr>
      <w:r w:rsidRPr="0060596C">
        <w:rPr>
          <w:rFonts w:cstheme="minorHAnsi"/>
        </w:rPr>
        <w:t xml:space="preserve">Lo que no advirtió la teoría económica neoclásica es, que el pilar del esfuerzo competitivo motor del pensamiento empresarial ya dejaría de ser las “rentas ricardianas”, que las ventajas comparativas a pesar de seguir siendo un factor clave, ya dejarían de ser el factor crítico para una economía empresarial que es atravesada por el desarrollo de la ciencia y la tecnología, una economía atravesada por “cambios tecnológicos” que han acelerado y reconfigurado las fuerzas de la producción y la productividad misma. </w:t>
      </w:r>
    </w:p>
    <w:p w14:paraId="459D7192" w14:textId="77777777" w:rsidR="0060596C" w:rsidRDefault="0060596C" w:rsidP="00303C85">
      <w:pPr>
        <w:spacing w:after="240"/>
        <w:ind w:firstLine="284"/>
        <w:contextualSpacing/>
        <w:jc w:val="both"/>
        <w:rPr>
          <w:rFonts w:cstheme="minorHAnsi"/>
        </w:rPr>
      </w:pPr>
    </w:p>
    <w:p w14:paraId="747286EC" w14:textId="0B30D5D7" w:rsidR="0060596C" w:rsidRPr="0060596C" w:rsidRDefault="0060596C" w:rsidP="00303C85">
      <w:pPr>
        <w:spacing w:after="240"/>
        <w:ind w:firstLine="284"/>
        <w:contextualSpacing/>
        <w:jc w:val="both"/>
        <w:rPr>
          <w:rFonts w:cstheme="minorHAnsi"/>
        </w:rPr>
      </w:pPr>
      <w:r w:rsidRPr="0060596C">
        <w:rPr>
          <w:rFonts w:cstheme="minorHAnsi"/>
        </w:rPr>
        <w:t xml:space="preserve">Es un hecho, el entorno competitivo para las empresas ha cambiado y seguirá cambiando en la misma medida que se modifican los factores tecnológicos bajo un paradigma denominado </w:t>
      </w:r>
      <w:r w:rsidR="00F50346">
        <w:rPr>
          <w:rFonts w:cstheme="minorHAnsi"/>
        </w:rPr>
        <w:t>como</w:t>
      </w:r>
      <w:r w:rsidRPr="0060596C">
        <w:rPr>
          <w:rFonts w:cstheme="minorHAnsi"/>
        </w:rPr>
        <w:t xml:space="preserve"> “economía del conocimiento”, en el que los factores clásicos siguen siendo de valor estratégico, sin embargo, emerge un factor superior latente por muchos años: </w:t>
      </w:r>
      <w:r w:rsidR="00AD4CBB" w:rsidRPr="0060596C">
        <w:rPr>
          <w:rFonts w:cstheme="minorHAnsi"/>
        </w:rPr>
        <w:t>“El</w:t>
      </w:r>
      <w:r>
        <w:rPr>
          <w:rFonts w:cstheme="minorHAnsi"/>
        </w:rPr>
        <w:t xml:space="preserve"> </w:t>
      </w:r>
      <w:r w:rsidRPr="0060596C">
        <w:rPr>
          <w:rFonts w:cstheme="minorHAnsi"/>
        </w:rPr>
        <w:t xml:space="preserve">conocimiento”. Este factor se incorpora al corpus de la investigación en </w:t>
      </w:r>
      <w:r w:rsidR="00F50346">
        <w:rPr>
          <w:rFonts w:cstheme="minorHAnsi"/>
        </w:rPr>
        <w:t>e</w:t>
      </w:r>
      <w:r w:rsidRPr="0060596C">
        <w:rPr>
          <w:rFonts w:cstheme="minorHAnsi"/>
        </w:rPr>
        <w:t xml:space="preserve">strategia, nuevos ingredientes de análisis que, aunque obvios en un mundo de personas, no eran tanto en el mundo de los empresarios. Y, de aquí emerge lo que subyace a esta nueva forma de economía: “El aprendizaje </w:t>
      </w:r>
      <w:r w:rsidR="00F50346">
        <w:rPr>
          <w:rFonts w:cstheme="minorHAnsi"/>
        </w:rPr>
        <w:t>o</w:t>
      </w:r>
      <w:r w:rsidRPr="0060596C">
        <w:rPr>
          <w:rFonts w:cstheme="minorHAnsi"/>
        </w:rPr>
        <w:t xml:space="preserve">rganizacional”. Lo que puede representarse muy bien en la metáfora de Alicia y la Reina Roja en el cuento de Alicia en </w:t>
      </w:r>
      <w:r w:rsidR="00F50346">
        <w:rPr>
          <w:rFonts w:cstheme="minorHAnsi"/>
        </w:rPr>
        <w:t xml:space="preserve">el </w:t>
      </w:r>
      <w:r w:rsidRPr="0060596C">
        <w:rPr>
          <w:rFonts w:cstheme="minorHAnsi"/>
        </w:rPr>
        <w:t>País de las Maravillas:</w:t>
      </w:r>
    </w:p>
    <w:p w14:paraId="68AF0CE9" w14:textId="77777777" w:rsidR="0060596C" w:rsidRPr="0060596C" w:rsidRDefault="0060596C" w:rsidP="00303C85">
      <w:pPr>
        <w:spacing w:after="240"/>
        <w:ind w:firstLine="284"/>
        <w:contextualSpacing/>
        <w:jc w:val="both"/>
        <w:rPr>
          <w:rFonts w:cstheme="minorHAnsi"/>
        </w:rPr>
      </w:pPr>
    </w:p>
    <w:p w14:paraId="1E8F262E" w14:textId="37D174BC" w:rsidR="0060596C" w:rsidRPr="0060596C" w:rsidRDefault="0060596C" w:rsidP="00FA4806">
      <w:pPr>
        <w:spacing w:after="240"/>
        <w:ind w:left="993"/>
        <w:contextualSpacing/>
        <w:jc w:val="both"/>
        <w:rPr>
          <w:rFonts w:cstheme="minorHAnsi"/>
        </w:rPr>
      </w:pPr>
      <w:r w:rsidRPr="0060596C">
        <w:rPr>
          <w:rFonts w:cstheme="minorHAnsi"/>
        </w:rPr>
        <w:t>“Tu mundo es demasiado lento”. Dijo la reina roja a Alicia en el Jardín de las flores vivas. Y continúo diciendo “en este mundo, si deseas mantenerte en el mismo lugar, deberás correr al máximo de lo que puedas y, si deseas pasar del punto A, al punto B, tendrás que ser capaz de correr al doble de lo máximo que puedas”</w:t>
      </w:r>
      <w:r w:rsidR="00F50346">
        <w:rPr>
          <w:rFonts w:cstheme="minorHAnsi"/>
        </w:rPr>
        <w:t>.</w:t>
      </w:r>
      <w:r w:rsidR="00FD4D31">
        <w:rPr>
          <w:rFonts w:cstheme="minorHAnsi"/>
        </w:rPr>
        <w:t xml:space="preserve"> (Carroll, 2003 [1865])</w:t>
      </w:r>
    </w:p>
    <w:p w14:paraId="74B87CE3" w14:textId="77777777" w:rsidR="0060596C" w:rsidRPr="0060596C" w:rsidRDefault="0060596C" w:rsidP="00303C85">
      <w:pPr>
        <w:spacing w:after="240"/>
        <w:ind w:firstLine="284"/>
        <w:contextualSpacing/>
        <w:jc w:val="both"/>
        <w:rPr>
          <w:rFonts w:cstheme="minorHAnsi"/>
        </w:rPr>
      </w:pPr>
    </w:p>
    <w:p w14:paraId="649C09EC" w14:textId="6B886156" w:rsidR="0060596C" w:rsidRPr="0060596C" w:rsidRDefault="0060596C" w:rsidP="00303C85">
      <w:pPr>
        <w:spacing w:after="240"/>
        <w:ind w:firstLine="284"/>
        <w:contextualSpacing/>
        <w:jc w:val="both"/>
        <w:rPr>
          <w:rFonts w:cstheme="minorHAnsi"/>
        </w:rPr>
      </w:pPr>
      <w:r w:rsidRPr="0060596C">
        <w:rPr>
          <w:rFonts w:cstheme="minorHAnsi"/>
        </w:rPr>
        <w:t>Lo que la teoría económica neoclásica no logro advertir, en el fondo de su contexto histórico y la prospectiva de un mundo naciente, es que el juego de los negocios estaba transitando de la posición fuerte y dominante a través del tamaño y alcance geográfico, en escenarios relativamente estables, a la idea clara de la “</w:t>
      </w:r>
      <w:r w:rsidR="00FD4D31">
        <w:rPr>
          <w:rFonts w:cstheme="minorHAnsi"/>
        </w:rPr>
        <w:t>v</w:t>
      </w:r>
      <w:r w:rsidRPr="0060596C">
        <w:rPr>
          <w:rFonts w:cstheme="minorHAnsi"/>
        </w:rPr>
        <w:t>elocidad” en escenarios claramente inestables, inciertos.</w:t>
      </w:r>
    </w:p>
    <w:p w14:paraId="51358D82" w14:textId="77777777" w:rsidR="0060596C" w:rsidRPr="0060596C" w:rsidRDefault="0060596C" w:rsidP="00303C85">
      <w:pPr>
        <w:spacing w:after="240"/>
        <w:ind w:firstLine="284"/>
        <w:contextualSpacing/>
        <w:jc w:val="both"/>
        <w:rPr>
          <w:rFonts w:cstheme="minorHAnsi"/>
        </w:rPr>
      </w:pPr>
    </w:p>
    <w:p w14:paraId="0E8287DA" w14:textId="30DA3A72" w:rsidR="0060596C" w:rsidRPr="0060596C" w:rsidRDefault="0060596C" w:rsidP="00303C85">
      <w:pPr>
        <w:spacing w:after="240"/>
        <w:ind w:firstLine="284"/>
        <w:contextualSpacing/>
        <w:jc w:val="both"/>
        <w:rPr>
          <w:rFonts w:cstheme="minorHAnsi"/>
        </w:rPr>
      </w:pPr>
      <w:r w:rsidRPr="0060596C">
        <w:rPr>
          <w:rFonts w:cstheme="minorHAnsi"/>
        </w:rPr>
        <w:t xml:space="preserve">Sí, hablamos de un mundo empresarial que hoy hace sus negocios basado en la “velocidad”, pero no aquella que genera solo movimiento (como el caso de Alicia), sino aquella que posibilita “el desplazamiento de una posición inferior a una posición superior” en el espectro competitivo de los distintos tipos de empresas. Lo que se evidencia, es que, la “velocidad” está en función </w:t>
      </w:r>
      <w:r w:rsidR="00FD4D31">
        <w:rPr>
          <w:rFonts w:cstheme="minorHAnsi"/>
        </w:rPr>
        <w:t>de</w:t>
      </w:r>
      <w:r w:rsidRPr="0060596C">
        <w:rPr>
          <w:rFonts w:cstheme="minorHAnsi"/>
        </w:rPr>
        <w:t xml:space="preserve">l conocimiento y, al rápido cambio del entorno tecnológico en el que se alteran los valores de las variables clásicas y neoclásicas declaradas, que están </w:t>
      </w:r>
      <w:r w:rsidR="00FD4D31">
        <w:rPr>
          <w:rFonts w:cstheme="minorHAnsi"/>
        </w:rPr>
        <w:t>transformando</w:t>
      </w:r>
      <w:r w:rsidR="00FD4D31" w:rsidRPr="0060596C">
        <w:rPr>
          <w:rFonts w:cstheme="minorHAnsi"/>
        </w:rPr>
        <w:t xml:space="preserve"> </w:t>
      </w:r>
      <w:r w:rsidRPr="0060596C">
        <w:rPr>
          <w:rFonts w:cstheme="minorHAnsi"/>
        </w:rPr>
        <w:t>la visión teórica que se tiene de la competitividad territorial y la competitividad industrial. Ya no son mercados en equilibrio, son mercados en permanente desequilibrio además de turbulentos.</w:t>
      </w:r>
    </w:p>
    <w:p w14:paraId="40A25E95" w14:textId="77777777" w:rsidR="0060596C" w:rsidRPr="0060596C" w:rsidRDefault="0060596C" w:rsidP="00303C85">
      <w:pPr>
        <w:spacing w:after="240"/>
        <w:ind w:firstLine="284"/>
        <w:contextualSpacing/>
        <w:jc w:val="both"/>
        <w:rPr>
          <w:rFonts w:cstheme="minorHAnsi"/>
        </w:rPr>
      </w:pPr>
    </w:p>
    <w:p w14:paraId="303F3046" w14:textId="3F00FC3C" w:rsidR="001212FF" w:rsidRPr="005D4DBB" w:rsidRDefault="0060596C" w:rsidP="00303C85">
      <w:pPr>
        <w:spacing w:after="240"/>
        <w:ind w:firstLine="284"/>
        <w:contextualSpacing/>
        <w:jc w:val="both"/>
        <w:rPr>
          <w:rFonts w:cstheme="minorHAnsi"/>
        </w:rPr>
      </w:pPr>
      <w:r w:rsidRPr="0060596C">
        <w:rPr>
          <w:rFonts w:cstheme="minorHAnsi"/>
        </w:rPr>
        <w:t xml:space="preserve">En este nuevo contexto dinámico, la “revolución </w:t>
      </w:r>
      <w:proofErr w:type="spellStart"/>
      <w:r w:rsidR="00FD4D31">
        <w:rPr>
          <w:rFonts w:cstheme="minorHAnsi"/>
        </w:rPr>
        <w:t>s</w:t>
      </w:r>
      <w:r w:rsidRPr="0060596C">
        <w:rPr>
          <w:rFonts w:cstheme="minorHAnsi"/>
        </w:rPr>
        <w:t>humpeteriana</w:t>
      </w:r>
      <w:proofErr w:type="spellEnd"/>
      <w:r w:rsidRPr="0060596C">
        <w:rPr>
          <w:rFonts w:cstheme="minorHAnsi"/>
        </w:rPr>
        <w:t>” concibe la innovación como una capacidad para interpretar y anticiparse a los cambios del entorno y, construir de manera continua capacidades, que por su naturaleza tienden a ser llamadas “dinámicas”, basadas en la concepción de la dirección del conocimiento al interior de organizaciones, que además requieren incorporar los elementos del aprendizaje organizacional.</w:t>
      </w:r>
    </w:p>
    <w:p w14:paraId="0EBC40E5" w14:textId="77777777" w:rsidR="001212FF" w:rsidRPr="005D4DBB" w:rsidRDefault="001212FF" w:rsidP="00303C85">
      <w:pPr>
        <w:spacing w:after="240"/>
        <w:ind w:firstLine="284"/>
        <w:contextualSpacing/>
        <w:jc w:val="both"/>
        <w:rPr>
          <w:rFonts w:cstheme="minorHAnsi"/>
        </w:rPr>
      </w:pPr>
    </w:p>
    <w:p w14:paraId="15D2C898" w14:textId="77777777" w:rsidR="00AD4CBB" w:rsidRPr="00AD4CBB" w:rsidRDefault="00AD4CBB" w:rsidP="00303C85">
      <w:pPr>
        <w:pStyle w:val="Ttulo1"/>
        <w:tabs>
          <w:tab w:val="left" w:pos="462"/>
        </w:tabs>
        <w:spacing w:before="157"/>
        <w:ind w:left="0" w:firstLine="284"/>
        <w:rPr>
          <w:rFonts w:ascii="Times New Roman" w:hAnsi="Times New Roman" w:cs="Times New Roman"/>
          <w:sz w:val="22"/>
          <w:szCs w:val="22"/>
        </w:rPr>
      </w:pPr>
      <w:r>
        <w:t xml:space="preserve">2.2 </w:t>
      </w:r>
      <w:r w:rsidRPr="00AD4CBB">
        <w:rPr>
          <w:rFonts w:ascii="Times New Roman" w:hAnsi="Times New Roman" w:cs="Times New Roman"/>
          <w:sz w:val="22"/>
          <w:szCs w:val="22"/>
        </w:rPr>
        <w:t>De</w:t>
      </w:r>
      <w:r w:rsidRPr="00AD4CBB">
        <w:rPr>
          <w:rFonts w:ascii="Times New Roman" w:hAnsi="Times New Roman" w:cs="Times New Roman"/>
          <w:spacing w:val="-3"/>
          <w:sz w:val="22"/>
          <w:szCs w:val="22"/>
        </w:rPr>
        <w:t xml:space="preserve"> </w:t>
      </w:r>
      <w:r w:rsidRPr="00AD4CBB">
        <w:rPr>
          <w:rFonts w:ascii="Times New Roman" w:hAnsi="Times New Roman" w:cs="Times New Roman"/>
          <w:sz w:val="22"/>
          <w:szCs w:val="22"/>
        </w:rPr>
        <w:t>un</w:t>
      </w:r>
      <w:r w:rsidRPr="00AD4CBB">
        <w:rPr>
          <w:rFonts w:ascii="Times New Roman" w:hAnsi="Times New Roman" w:cs="Times New Roman"/>
          <w:spacing w:val="-2"/>
          <w:sz w:val="22"/>
          <w:szCs w:val="22"/>
        </w:rPr>
        <w:t xml:space="preserve"> </w:t>
      </w:r>
      <w:r w:rsidRPr="00AD4CBB">
        <w:rPr>
          <w:rFonts w:ascii="Times New Roman" w:hAnsi="Times New Roman" w:cs="Times New Roman"/>
          <w:sz w:val="22"/>
          <w:szCs w:val="22"/>
        </w:rPr>
        <w:t>entorno</w:t>
      </w:r>
      <w:r w:rsidRPr="00AD4CBB">
        <w:rPr>
          <w:rFonts w:ascii="Times New Roman" w:hAnsi="Times New Roman" w:cs="Times New Roman"/>
          <w:spacing w:val="-2"/>
          <w:sz w:val="22"/>
          <w:szCs w:val="22"/>
        </w:rPr>
        <w:t xml:space="preserve"> </w:t>
      </w:r>
      <w:r w:rsidRPr="00AD4CBB">
        <w:rPr>
          <w:rFonts w:ascii="Times New Roman" w:hAnsi="Times New Roman" w:cs="Times New Roman"/>
          <w:sz w:val="22"/>
          <w:szCs w:val="22"/>
        </w:rPr>
        <w:t>lineal,</w:t>
      </w:r>
      <w:r w:rsidRPr="00AD4CBB">
        <w:rPr>
          <w:rFonts w:ascii="Times New Roman" w:hAnsi="Times New Roman" w:cs="Times New Roman"/>
          <w:spacing w:val="-5"/>
          <w:sz w:val="22"/>
          <w:szCs w:val="22"/>
        </w:rPr>
        <w:t xml:space="preserve"> </w:t>
      </w:r>
      <w:r w:rsidRPr="00AD4CBB">
        <w:rPr>
          <w:rFonts w:ascii="Times New Roman" w:hAnsi="Times New Roman" w:cs="Times New Roman"/>
          <w:sz w:val="22"/>
          <w:szCs w:val="22"/>
        </w:rPr>
        <w:t>a</w:t>
      </w:r>
      <w:r w:rsidRPr="00AD4CBB">
        <w:rPr>
          <w:rFonts w:ascii="Times New Roman" w:hAnsi="Times New Roman" w:cs="Times New Roman"/>
          <w:spacing w:val="-5"/>
          <w:sz w:val="22"/>
          <w:szCs w:val="22"/>
        </w:rPr>
        <w:t xml:space="preserve"> </w:t>
      </w:r>
      <w:r w:rsidRPr="00AD4CBB">
        <w:rPr>
          <w:rFonts w:ascii="Times New Roman" w:hAnsi="Times New Roman" w:cs="Times New Roman"/>
          <w:sz w:val="22"/>
          <w:szCs w:val="22"/>
        </w:rPr>
        <w:t>un</w:t>
      </w:r>
      <w:r w:rsidRPr="00AD4CBB">
        <w:rPr>
          <w:rFonts w:ascii="Times New Roman" w:hAnsi="Times New Roman" w:cs="Times New Roman"/>
          <w:spacing w:val="-2"/>
          <w:sz w:val="22"/>
          <w:szCs w:val="22"/>
        </w:rPr>
        <w:t xml:space="preserve"> </w:t>
      </w:r>
      <w:r w:rsidRPr="00AD4CBB">
        <w:rPr>
          <w:rFonts w:ascii="Times New Roman" w:hAnsi="Times New Roman" w:cs="Times New Roman"/>
          <w:sz w:val="22"/>
          <w:szCs w:val="22"/>
        </w:rPr>
        <w:t>entorno</w:t>
      </w:r>
      <w:r w:rsidRPr="00AD4CBB">
        <w:rPr>
          <w:rFonts w:ascii="Times New Roman" w:hAnsi="Times New Roman" w:cs="Times New Roman"/>
          <w:spacing w:val="-2"/>
          <w:sz w:val="22"/>
          <w:szCs w:val="22"/>
        </w:rPr>
        <w:t xml:space="preserve"> </w:t>
      </w:r>
      <w:r w:rsidRPr="00AD4CBB">
        <w:rPr>
          <w:rFonts w:ascii="Times New Roman" w:hAnsi="Times New Roman" w:cs="Times New Roman"/>
          <w:sz w:val="22"/>
          <w:szCs w:val="22"/>
        </w:rPr>
        <w:t>contingente</w:t>
      </w:r>
      <w:r w:rsidRPr="00AD4CBB">
        <w:rPr>
          <w:rFonts w:ascii="Times New Roman" w:hAnsi="Times New Roman" w:cs="Times New Roman"/>
          <w:spacing w:val="1"/>
          <w:sz w:val="22"/>
          <w:szCs w:val="22"/>
        </w:rPr>
        <w:t xml:space="preserve"> </w:t>
      </w:r>
      <w:r w:rsidRPr="00AD4CBB">
        <w:rPr>
          <w:rFonts w:ascii="Times New Roman" w:hAnsi="Times New Roman" w:cs="Times New Roman"/>
          <w:sz w:val="22"/>
          <w:szCs w:val="22"/>
        </w:rPr>
        <w:t>e</w:t>
      </w:r>
      <w:r w:rsidRPr="00AD4CBB">
        <w:rPr>
          <w:rFonts w:ascii="Times New Roman" w:hAnsi="Times New Roman" w:cs="Times New Roman"/>
          <w:spacing w:val="-3"/>
          <w:sz w:val="22"/>
          <w:szCs w:val="22"/>
        </w:rPr>
        <w:t xml:space="preserve"> </w:t>
      </w:r>
      <w:r w:rsidRPr="00AD4CBB">
        <w:rPr>
          <w:rFonts w:ascii="Times New Roman" w:hAnsi="Times New Roman" w:cs="Times New Roman"/>
          <w:sz w:val="22"/>
          <w:szCs w:val="22"/>
        </w:rPr>
        <w:t>incierto</w:t>
      </w:r>
    </w:p>
    <w:p w14:paraId="0F3F3505" w14:textId="526627B7" w:rsidR="001212FF" w:rsidRDefault="001212FF" w:rsidP="00303C85">
      <w:pPr>
        <w:spacing w:after="240"/>
        <w:ind w:firstLine="284"/>
        <w:contextualSpacing/>
        <w:jc w:val="both"/>
        <w:rPr>
          <w:sz w:val="24"/>
          <w:szCs w:val="24"/>
        </w:rPr>
      </w:pPr>
    </w:p>
    <w:p w14:paraId="24048CAD" w14:textId="56A05773" w:rsidR="00AD4CBB" w:rsidRDefault="00AD4CBB" w:rsidP="00303C85">
      <w:pPr>
        <w:spacing w:after="240"/>
        <w:ind w:firstLine="284"/>
        <w:contextualSpacing/>
        <w:jc w:val="both"/>
      </w:pPr>
      <w:r w:rsidRPr="00AD4CBB">
        <w:t xml:space="preserve">El mundo económico y empresarial derivado de la revolución industrial a mediados del siglo XIX, puede decirse, era un mundo lento y relativamente estable, tanto así, que la probabilidad de predecir escenarios y que estos se alcanzaran en el contexto de la economía global siempre era muy alta. La herencia recibida en el </w:t>
      </w:r>
      <w:r w:rsidR="0087450C">
        <w:t>s</w:t>
      </w:r>
      <w:r w:rsidRPr="00AD4CBB">
        <w:t>iglo XX no pintaba una realidad muy</w:t>
      </w:r>
      <w:r>
        <w:t xml:space="preserve"> </w:t>
      </w:r>
      <w:r w:rsidRPr="00AD4CBB">
        <w:t xml:space="preserve">distinta. Las empresas satisfacen sus metas de crecimiento, el mundo económico se mueve según lo planeado. Un sobre salto en esta relativa estabilidad fue la Primera Guerra Mundial (1914-1918), la que paradójicamente ofrece a los Estados Unidos de </w:t>
      </w:r>
      <w:r w:rsidR="0087450C">
        <w:t>A</w:t>
      </w:r>
      <w:r w:rsidRPr="00AD4CBB">
        <w:t xml:space="preserve">mérica (U.S.A) una oportunidad de crecimiento de su economía. Mitigado este hecho, la economía sigue una línea de crecimiento estable, la geopolítica es predictiva en el marco de posguerra y, las empresas siguen creciendo, el mundo, ya menos convulsionado avanza hacia lo que representaría un primer “sigma” o rompimiento paradigmático del modelo económico dominante, esto es, la Gran Depresión ocurrida en 1920 en los </w:t>
      </w:r>
      <w:r w:rsidR="0087450C">
        <w:t>Estados Unidos</w:t>
      </w:r>
      <w:r w:rsidRPr="00AD4CBB">
        <w:t>, que se traduce en una depresión mundial y que se estima dur</w:t>
      </w:r>
      <w:r w:rsidR="0087450C">
        <w:t>ó</w:t>
      </w:r>
      <w:r w:rsidRPr="00AD4CBB">
        <w:t xml:space="preserve"> cerca de 10 años, y es hoy un punto de referencia para comprender lo que podríamos llamar el entorno contingente e incierto. Es solo con la Segunda Guerra Mundial (1940-1945) que se produce para </w:t>
      </w:r>
      <w:r w:rsidR="0087450C">
        <w:t>Estados Unidos</w:t>
      </w:r>
      <w:r w:rsidRPr="00AD4CBB">
        <w:t>, una recuperación estructural de su economía.</w:t>
      </w:r>
    </w:p>
    <w:p w14:paraId="542F4D47" w14:textId="77777777" w:rsidR="00AD4CBB" w:rsidRPr="00AD4CBB" w:rsidRDefault="00AD4CBB" w:rsidP="00303C85">
      <w:pPr>
        <w:spacing w:after="240"/>
        <w:ind w:firstLine="284"/>
        <w:contextualSpacing/>
        <w:jc w:val="both"/>
      </w:pPr>
    </w:p>
    <w:p w14:paraId="6236A83E" w14:textId="14D8BC7E" w:rsidR="00AD4CBB" w:rsidRDefault="00AD4CBB" w:rsidP="00303C85">
      <w:pPr>
        <w:spacing w:after="240"/>
        <w:ind w:firstLine="284"/>
        <w:contextualSpacing/>
        <w:jc w:val="both"/>
      </w:pPr>
      <w:r w:rsidRPr="00545CF8">
        <w:t xml:space="preserve">Ya para mediados del </w:t>
      </w:r>
      <w:r w:rsidR="0087450C" w:rsidRPr="00FA4806">
        <w:t>s</w:t>
      </w:r>
      <w:r w:rsidRPr="00545CF8">
        <w:t>iglo XX, el entorno económico para las empresas, los países, dejo de ser predictible, lineal y estático. El mundo ha cambiado su ritmo, las empresas evidencian que su ámbito competitivo poco a poco se va intensificando y, definitivamente</w:t>
      </w:r>
      <w:r w:rsidRPr="00AD4CBB">
        <w:t xml:space="preserve"> el entorno exige a las empresas el desarrollo de capacidades distintas, al menos de orden superior para lograr su “adaptación”. No obstante, y a pesar de este cambio en el ritmo competitivo, la inercia empresarial se tomó su tiempo para comprender lo que realmente estaban enfrentando: </w:t>
      </w:r>
      <w:r w:rsidR="00545CF8">
        <w:t>u</w:t>
      </w:r>
      <w:r w:rsidRPr="00AD4CBB">
        <w:t>n mundo económico y empresarial “fundido” y afectado por el rápido desarrollo de la ciencia y la tecnología, el cual estaba generando “un cambio tecnológico” sin precedentes que llegaría afectar las mismas estructuras de mercado y sus comportamientos tradicionales históricamente aceptados. La economía a partir de los años 70 transitó del paradigma productivo al paradigma competitivo, ofreciendo nuevos desafíos para comprender como compiten los países y como compiten sus empresas.</w:t>
      </w:r>
    </w:p>
    <w:p w14:paraId="6AC44DA7" w14:textId="77777777" w:rsidR="00AD4CBB" w:rsidRDefault="00AD4CBB" w:rsidP="00303C85">
      <w:pPr>
        <w:spacing w:after="240"/>
        <w:ind w:firstLine="284"/>
        <w:contextualSpacing/>
        <w:jc w:val="both"/>
      </w:pPr>
    </w:p>
    <w:p w14:paraId="70879829" w14:textId="38BFC2E4" w:rsidR="00AD4CBB" w:rsidRPr="00BE7D66" w:rsidRDefault="00AD4CBB" w:rsidP="00303C85">
      <w:pPr>
        <w:pStyle w:val="Ttulo1"/>
        <w:tabs>
          <w:tab w:val="left" w:pos="466"/>
        </w:tabs>
        <w:ind w:left="0" w:firstLine="284"/>
        <w:rPr>
          <w:rFonts w:asciiTheme="minorHAnsi" w:hAnsiTheme="minorHAnsi" w:cstheme="minorHAnsi"/>
        </w:rPr>
      </w:pPr>
      <w:r>
        <w:t xml:space="preserve">2.3 </w:t>
      </w:r>
      <w:r w:rsidRPr="00AD4CBB">
        <w:rPr>
          <w:rFonts w:ascii="Times New Roman" w:hAnsi="Times New Roman" w:cs="Times New Roman"/>
          <w:sz w:val="22"/>
          <w:szCs w:val="22"/>
        </w:rPr>
        <w:t>Despliegue</w:t>
      </w:r>
      <w:r w:rsidRPr="00AD4CBB">
        <w:rPr>
          <w:rFonts w:ascii="Times New Roman" w:hAnsi="Times New Roman" w:cs="Times New Roman"/>
          <w:spacing w:val="-3"/>
          <w:sz w:val="22"/>
          <w:szCs w:val="22"/>
        </w:rPr>
        <w:t xml:space="preserve"> </w:t>
      </w:r>
      <w:r w:rsidR="00B0138A">
        <w:rPr>
          <w:rFonts w:ascii="Times New Roman" w:hAnsi="Times New Roman" w:cs="Times New Roman"/>
          <w:sz w:val="22"/>
          <w:szCs w:val="22"/>
        </w:rPr>
        <w:t>t</w:t>
      </w:r>
      <w:r w:rsidRPr="00AD4CBB">
        <w:rPr>
          <w:rFonts w:ascii="Times New Roman" w:hAnsi="Times New Roman" w:cs="Times New Roman"/>
          <w:sz w:val="22"/>
          <w:szCs w:val="22"/>
        </w:rPr>
        <w:t>eórico</w:t>
      </w:r>
      <w:r w:rsidRPr="00AD4CBB">
        <w:rPr>
          <w:rFonts w:ascii="Times New Roman" w:hAnsi="Times New Roman" w:cs="Times New Roman"/>
          <w:spacing w:val="-6"/>
          <w:sz w:val="22"/>
          <w:szCs w:val="22"/>
        </w:rPr>
        <w:t xml:space="preserve"> </w:t>
      </w:r>
      <w:r w:rsidRPr="00AD4CBB">
        <w:rPr>
          <w:rFonts w:ascii="Times New Roman" w:hAnsi="Times New Roman" w:cs="Times New Roman"/>
          <w:sz w:val="22"/>
          <w:szCs w:val="22"/>
        </w:rPr>
        <w:t>para</w:t>
      </w:r>
      <w:r w:rsidRPr="00AD4CBB">
        <w:rPr>
          <w:rFonts w:ascii="Times New Roman" w:hAnsi="Times New Roman" w:cs="Times New Roman"/>
          <w:spacing w:val="-5"/>
          <w:sz w:val="22"/>
          <w:szCs w:val="22"/>
        </w:rPr>
        <w:t xml:space="preserve"> </w:t>
      </w:r>
      <w:r w:rsidRPr="00AD4CBB">
        <w:rPr>
          <w:rFonts w:ascii="Times New Roman" w:hAnsi="Times New Roman" w:cs="Times New Roman"/>
          <w:sz w:val="22"/>
          <w:szCs w:val="22"/>
        </w:rPr>
        <w:t>las</w:t>
      </w:r>
      <w:r w:rsidRPr="00AD4CBB">
        <w:rPr>
          <w:rFonts w:ascii="Times New Roman" w:hAnsi="Times New Roman" w:cs="Times New Roman"/>
          <w:spacing w:val="-5"/>
          <w:sz w:val="22"/>
          <w:szCs w:val="22"/>
        </w:rPr>
        <w:t xml:space="preserve"> </w:t>
      </w:r>
      <w:r w:rsidR="00B0138A">
        <w:rPr>
          <w:rFonts w:ascii="Times New Roman" w:hAnsi="Times New Roman" w:cs="Times New Roman"/>
          <w:sz w:val="22"/>
          <w:szCs w:val="22"/>
        </w:rPr>
        <w:t>c</w:t>
      </w:r>
      <w:r w:rsidRPr="00AD4CBB">
        <w:rPr>
          <w:rFonts w:ascii="Times New Roman" w:hAnsi="Times New Roman" w:cs="Times New Roman"/>
          <w:sz w:val="22"/>
          <w:szCs w:val="22"/>
        </w:rPr>
        <w:t>apacidades</w:t>
      </w:r>
      <w:r w:rsidRPr="00AD4CBB">
        <w:rPr>
          <w:rFonts w:ascii="Times New Roman" w:hAnsi="Times New Roman" w:cs="Times New Roman"/>
          <w:spacing w:val="-5"/>
          <w:sz w:val="22"/>
          <w:szCs w:val="22"/>
        </w:rPr>
        <w:t xml:space="preserve"> </w:t>
      </w:r>
      <w:r w:rsidR="00B0138A">
        <w:rPr>
          <w:rFonts w:ascii="Times New Roman" w:hAnsi="Times New Roman" w:cs="Times New Roman"/>
          <w:sz w:val="22"/>
          <w:szCs w:val="22"/>
        </w:rPr>
        <w:t>d</w:t>
      </w:r>
      <w:r w:rsidRPr="00AD4CBB">
        <w:rPr>
          <w:rFonts w:ascii="Times New Roman" w:hAnsi="Times New Roman" w:cs="Times New Roman"/>
          <w:sz w:val="22"/>
          <w:szCs w:val="22"/>
        </w:rPr>
        <w:t>inámicas</w:t>
      </w:r>
    </w:p>
    <w:p w14:paraId="511B1CEA" w14:textId="1CE54426" w:rsidR="00AD4CBB" w:rsidRDefault="00AD4CBB" w:rsidP="00303C85">
      <w:pPr>
        <w:spacing w:after="240"/>
        <w:ind w:firstLine="284"/>
        <w:contextualSpacing/>
        <w:jc w:val="both"/>
      </w:pPr>
    </w:p>
    <w:p w14:paraId="2780ED19" w14:textId="0D49FC3F" w:rsidR="00AD4CBB" w:rsidRDefault="00AD4CBB" w:rsidP="00303C85">
      <w:pPr>
        <w:spacing w:after="240"/>
        <w:ind w:firstLine="284"/>
        <w:contextualSpacing/>
        <w:jc w:val="both"/>
      </w:pPr>
      <w:r w:rsidRPr="00AD4CBB">
        <w:t>En el despliegue del paradigma competitivo, ya no es suficiente que las empresas compitan en los mercados, estas requieren desarrollar criterios de competitividad, o sea, desarrollar capacidades para competir en su propio sector y obtener una posición relativa superior favorable en un entorno que no solo es dinámico, sino también hostil, que genera distintos grados de incertidumbre. Para poder atender estos desafíos, la empresa necesita desarrollar habilidades, competencias y estrategias para competir, ser competitiva y obtener ventajas sostenibles frente a sus adversarios. En otras palabras, la empresa requiere desarrollar habilidades de adaptación, flexibilidad y velocidad de respuesta a los mercados.</w:t>
      </w:r>
    </w:p>
    <w:p w14:paraId="50F0AB4E" w14:textId="77777777" w:rsidR="00AD4CBB" w:rsidRDefault="00AD4CBB" w:rsidP="00303C85">
      <w:pPr>
        <w:spacing w:after="240"/>
        <w:ind w:firstLine="284"/>
        <w:contextualSpacing/>
        <w:jc w:val="both"/>
      </w:pPr>
    </w:p>
    <w:p w14:paraId="00C13947" w14:textId="3FA6C66A" w:rsidR="00AD4CBB" w:rsidRDefault="00AD4CBB" w:rsidP="00303C85">
      <w:pPr>
        <w:spacing w:after="240"/>
        <w:ind w:firstLine="284"/>
        <w:contextualSpacing/>
        <w:jc w:val="both"/>
      </w:pPr>
      <w:r>
        <w:t xml:space="preserve">Atendiendo el desafío de comprender estos nuevos retos que surgían después de los años 50, la economista británica Edith Penrose (1958) argumenta que: “Toda empresa es un conjunto de recursos productivos y de carácter heterogéneo”. Esta afirmación fue poco aceptada en ese contexto histórico en el que los </w:t>
      </w:r>
      <w:r w:rsidR="00545CF8">
        <w:t>economistas</w:t>
      </w:r>
      <w:r>
        <w:t xml:space="preserve"> neoclásicos dominaban. Para estos</w:t>
      </w:r>
      <w:r w:rsidR="00545CF8">
        <w:t>,</w:t>
      </w:r>
      <w:r>
        <w:t xml:space="preserve"> todas las empresas estaban en equilibrio en los mercados y además contaban con recursos homogéneos. No obstante, Penrose, deja sentadas las bases o principios teóricos para desarrollar lo que se conoce hoy como “La teoría de la firma basada en los recursos y </w:t>
      </w:r>
      <w:r w:rsidR="00545CF8">
        <w:t>c</w:t>
      </w:r>
      <w:r>
        <w:t>apacidades” (</w:t>
      </w:r>
      <w:proofErr w:type="spellStart"/>
      <w:r>
        <w:t>Wernerfelt</w:t>
      </w:r>
      <w:proofErr w:type="spellEnd"/>
      <w:r>
        <w:t>, 1984). ¿Por qué las firmas, si tienen todas recursos homogéneos, presentan resultados distintos aún en el mismo sector industrial?</w:t>
      </w:r>
    </w:p>
    <w:p w14:paraId="1704C0DF" w14:textId="77777777" w:rsidR="00AD4CBB" w:rsidRDefault="00AD4CBB" w:rsidP="00303C85">
      <w:pPr>
        <w:spacing w:after="240"/>
        <w:ind w:firstLine="284"/>
        <w:contextualSpacing/>
        <w:jc w:val="both"/>
      </w:pPr>
    </w:p>
    <w:p w14:paraId="0FBF0AC6" w14:textId="0862FF0C" w:rsidR="00AD4CBB" w:rsidRDefault="00AD4CBB" w:rsidP="00303C85">
      <w:pPr>
        <w:spacing w:after="240"/>
        <w:ind w:firstLine="284"/>
        <w:contextualSpacing/>
        <w:jc w:val="both"/>
      </w:pPr>
      <w:r>
        <w:t xml:space="preserve">La </w:t>
      </w:r>
      <w:r w:rsidR="00545CF8">
        <w:t>t</w:t>
      </w:r>
      <w:r>
        <w:t xml:space="preserve">eoría de los </w:t>
      </w:r>
      <w:r w:rsidR="00545CF8">
        <w:t>r</w:t>
      </w:r>
      <w:r>
        <w:t xml:space="preserve">ecursos y </w:t>
      </w:r>
      <w:r w:rsidR="00545CF8">
        <w:t>c</w:t>
      </w:r>
      <w:r>
        <w:t xml:space="preserve">apacidades, propuesta por </w:t>
      </w:r>
      <w:proofErr w:type="spellStart"/>
      <w:r>
        <w:t>Wernerfelt</w:t>
      </w:r>
      <w:proofErr w:type="spellEnd"/>
      <w:r>
        <w:t xml:space="preserve"> (1984) pone al descubierto y reafirma la tesis de Penrose: “La firma no solo tiene recursos homogéneos, también está constituida por recursos heterogéneos, y son estos los que generan la diferencia en los resultados”. </w:t>
      </w:r>
      <w:proofErr w:type="spellStart"/>
      <w:r>
        <w:t>Wernerfelt</w:t>
      </w:r>
      <w:proofErr w:type="spellEnd"/>
      <w:r>
        <w:t xml:space="preserve">, logra evidenciar con su investigación lo que por mucho tiempo fue negado en la economía neoclásica. De tal forma que en la firma se distinguen dos grandes tipologías de recursos: </w:t>
      </w:r>
      <w:r w:rsidR="001644BF">
        <w:t>l</w:t>
      </w:r>
      <w:r>
        <w:t xml:space="preserve">os tangibles y los intangibles, y son en estos últimos donde generalmente o con mayor frecuencia se encuentra el potencial para los resultados diferenciadores. </w:t>
      </w:r>
      <w:proofErr w:type="spellStart"/>
      <w:r>
        <w:t>Wernerfelt</w:t>
      </w:r>
      <w:proofErr w:type="spellEnd"/>
      <w:r>
        <w:t xml:space="preserve">, logra también dejar claro, que no es suficiente poseer estos recursos, que estos por sí solos no logran ni la sostenibilidad de la ventaja y la diferencia. Para ello, los recursos requieren estar interactuando con las capacidades organizacionales. Además, para lograr la diferenciación a partir de los recursos, estos deben ser de </w:t>
      </w:r>
      <w:r>
        <w:lastRenderedPageBreak/>
        <w:t>difícil imitación por la competencia, ser valiosos, raros y difíciles de sustituir (Barney, 1991).</w:t>
      </w:r>
    </w:p>
    <w:p w14:paraId="2F0D0754" w14:textId="77777777" w:rsidR="00AD4CBB" w:rsidRDefault="00AD4CBB" w:rsidP="00303C85">
      <w:pPr>
        <w:spacing w:after="240"/>
        <w:ind w:firstLine="284"/>
        <w:contextualSpacing/>
        <w:jc w:val="both"/>
      </w:pPr>
    </w:p>
    <w:p w14:paraId="4D18B8C0" w14:textId="35C21AB7" w:rsidR="00AD4CBB" w:rsidRDefault="00AD4CBB" w:rsidP="00303C85">
      <w:pPr>
        <w:spacing w:after="240"/>
        <w:ind w:firstLine="284"/>
        <w:contextualSpacing/>
        <w:jc w:val="both"/>
      </w:pPr>
      <w:r>
        <w:t xml:space="preserve">No obstante, los esfuerzos de </w:t>
      </w:r>
      <w:proofErr w:type="spellStart"/>
      <w:r>
        <w:t>Wernerfelt</w:t>
      </w:r>
      <w:proofErr w:type="spellEnd"/>
      <w:r>
        <w:t xml:space="preserve"> por explicar el origen de la diferencia en los resultados de las firmas, no logra evidenciar como se logra esto. Sin embargo, Robert Grant (1996) investigador en el campo de la estrategia, desarrolla una investigación desde donde construye una aproximación teórica denominada “</w:t>
      </w:r>
      <w:r w:rsidR="001644BF">
        <w:t>t</w:t>
      </w:r>
      <w:r>
        <w:t xml:space="preserve">eoría de la </w:t>
      </w:r>
      <w:r w:rsidR="001644BF">
        <w:t>f</w:t>
      </w:r>
      <w:r>
        <w:t>irma basada en el conocimiento” (1996). En esta investigación, Grant, establece que la firma es en primer lugar una organización que integra conocimiento, y</w:t>
      </w:r>
      <w:r w:rsidR="001644BF">
        <w:t>,</w:t>
      </w:r>
      <w:r>
        <w:t xml:space="preserve"> en segundo lugar, que su capacidad de integración e interacción de los recursos se logra a través de un mecanismo denominado “</w:t>
      </w:r>
      <w:r w:rsidR="001644BF">
        <w:t>r</w:t>
      </w:r>
      <w:r>
        <w:t xml:space="preserve">utinas </w:t>
      </w:r>
      <w:r w:rsidR="001644BF">
        <w:t>o</w:t>
      </w:r>
      <w:r>
        <w:t>rganizacionales”. De esta manera queda resuelto el “cómo lograr los resultados diferenciadores entre firmas que compiten en un mercado espec</w:t>
      </w:r>
      <w:r w:rsidR="001644BF">
        <w:t>í</w:t>
      </w:r>
      <w:r>
        <w:t xml:space="preserve">fico”. </w:t>
      </w:r>
    </w:p>
    <w:p w14:paraId="3816C247" w14:textId="77777777" w:rsidR="00AD4CBB" w:rsidRDefault="00AD4CBB" w:rsidP="00303C85">
      <w:pPr>
        <w:spacing w:after="240"/>
        <w:ind w:firstLine="284"/>
        <w:contextualSpacing/>
        <w:jc w:val="both"/>
      </w:pPr>
    </w:p>
    <w:p w14:paraId="6966C13B" w14:textId="48747E1C" w:rsidR="00AD4CBB" w:rsidRDefault="00AD4CBB" w:rsidP="00303C85">
      <w:pPr>
        <w:spacing w:after="240"/>
        <w:ind w:firstLine="284"/>
        <w:contextualSpacing/>
        <w:jc w:val="both"/>
      </w:pPr>
      <w:r>
        <w:t xml:space="preserve">Pero ¿qué son las rutinas organizacionales? Las rutinas se advierten como una capacidad organizacional, lo que infiere que pueden ser usadas para la adaptación de la firma a su entorno. Según sean configuradas estas rutinas, podrían o no ser consideradas de carácter dinámico o no. Se parte del hecho y se reconoce en Grant (1996) que las empresas son fundamentalmente heterogéneas en sus recursos y capacidades internas, postulado que ha sido reconocido por Barney (1991), Grant (1991), Mahoney &amp; </w:t>
      </w:r>
      <w:proofErr w:type="spellStart"/>
      <w:r>
        <w:t>Pandian</w:t>
      </w:r>
      <w:proofErr w:type="spellEnd"/>
      <w:r>
        <w:t xml:space="preserve"> (1992), Peteraf (1993).</w:t>
      </w:r>
    </w:p>
    <w:p w14:paraId="67C1D88A" w14:textId="77777777" w:rsidR="00AD4CBB" w:rsidRDefault="00AD4CBB" w:rsidP="00303C85">
      <w:pPr>
        <w:spacing w:after="240"/>
        <w:ind w:firstLine="284"/>
        <w:contextualSpacing/>
        <w:jc w:val="both"/>
      </w:pPr>
    </w:p>
    <w:p w14:paraId="317B66ED" w14:textId="509C3720" w:rsidR="00AD4CBB" w:rsidRDefault="00AD4CBB" w:rsidP="00303C85">
      <w:pPr>
        <w:spacing w:after="240"/>
        <w:ind w:firstLine="284"/>
        <w:contextualSpacing/>
        <w:jc w:val="both"/>
      </w:pPr>
      <w:r>
        <w:t>En todos los casos en que se hace revisión bibliográfica alrededor de los distintos abordajes sobre el fenómeno de las capacidades dinámicas, es recurrente encontrar como elementos comunes entre la heterogeneidad de perspectivas teóricas, el hecho de que las firmas u empresas requieren desarrollar capacidad de adaptación y que esto es en primer</w:t>
      </w:r>
      <w:r w:rsidR="001644BF">
        <w:t xml:space="preserve"> </w:t>
      </w:r>
      <w:r>
        <w:t xml:space="preserve">lugar un asunto de carácter interno que está vinculado a los recursos que poseen o pueden llegar </w:t>
      </w:r>
      <w:r w:rsidR="001644BF">
        <w:t xml:space="preserve">a </w:t>
      </w:r>
      <w:r>
        <w:t xml:space="preserve">poseer. No obstante, al no existir una “teoría general de capacidades dinámicas”, los trabajos de Nelson (1991) y </w:t>
      </w:r>
      <w:proofErr w:type="spellStart"/>
      <w:r>
        <w:t>Teece</w:t>
      </w:r>
      <w:proofErr w:type="spellEnd"/>
      <w:r>
        <w:t xml:space="preserve"> &amp; Pisano (1994), </w:t>
      </w:r>
      <w:proofErr w:type="spellStart"/>
      <w:r>
        <w:t>Teece</w:t>
      </w:r>
      <w:proofErr w:type="spellEnd"/>
      <w:r>
        <w:t xml:space="preserve">, Pisano &amp; </w:t>
      </w:r>
      <w:proofErr w:type="spellStart"/>
      <w:r>
        <w:t>Shuen</w:t>
      </w:r>
      <w:proofErr w:type="spellEnd"/>
      <w:r>
        <w:t xml:space="preserve"> (1997) logran acuñar e integrar una definición formal generalmente aceptada sobre las capacidades dinámicas. No obstante, en la literatura se pueden observar enfoques desde la </w:t>
      </w:r>
      <w:r w:rsidR="001644BF">
        <w:t>i</w:t>
      </w:r>
      <w:r>
        <w:t xml:space="preserve">nnovación, la construcción de capacidades, enfoque contingente, y el enfoque desde la </w:t>
      </w:r>
      <w:r w:rsidR="001644BF">
        <w:t>g</w:t>
      </w:r>
      <w:r>
        <w:t xml:space="preserve">estión del </w:t>
      </w:r>
      <w:r w:rsidR="001644BF">
        <w:t>c</w:t>
      </w:r>
      <w:r>
        <w:t xml:space="preserve">onocimiento. Los autores más reconocidos y citados a lo largo de la literatura se presentan a continuación en la </w:t>
      </w:r>
      <w:r w:rsidR="001644BF">
        <w:t>F</w:t>
      </w:r>
      <w:r>
        <w:t>igura 1.</w:t>
      </w:r>
    </w:p>
    <w:p w14:paraId="5B053CEB" w14:textId="77777777" w:rsidR="00AD4CBB" w:rsidRDefault="00AD4CBB" w:rsidP="00303C85">
      <w:pPr>
        <w:spacing w:after="240"/>
        <w:ind w:firstLine="284"/>
        <w:contextualSpacing/>
        <w:jc w:val="both"/>
      </w:pPr>
    </w:p>
    <w:p w14:paraId="0FE610F3" w14:textId="687D5768" w:rsidR="00AD4CBB" w:rsidRDefault="00AD4CBB" w:rsidP="00303C85">
      <w:pPr>
        <w:spacing w:after="240"/>
        <w:ind w:firstLine="284"/>
        <w:contextualSpacing/>
        <w:jc w:val="center"/>
      </w:pPr>
    </w:p>
    <w:p w14:paraId="7DA5F484" w14:textId="2448FECA" w:rsidR="00303C85" w:rsidRDefault="00303C85" w:rsidP="00303C85">
      <w:pPr>
        <w:spacing w:after="240"/>
        <w:ind w:firstLine="284"/>
        <w:contextualSpacing/>
        <w:jc w:val="center"/>
      </w:pPr>
    </w:p>
    <w:p w14:paraId="0CF68274" w14:textId="2B8F26CB" w:rsidR="00303C85" w:rsidRDefault="00303C85" w:rsidP="00303C85">
      <w:pPr>
        <w:spacing w:after="240"/>
        <w:ind w:firstLine="284"/>
        <w:contextualSpacing/>
        <w:jc w:val="center"/>
      </w:pPr>
      <w:r w:rsidRPr="00BE7D66">
        <w:rPr>
          <w:rFonts w:asciiTheme="minorHAnsi" w:hAnsiTheme="minorHAnsi" w:cstheme="minorHAnsi"/>
          <w:noProof/>
        </w:rPr>
        <w:drawing>
          <wp:anchor distT="0" distB="0" distL="0" distR="0" simplePos="0" relativeHeight="487602688" behindDoc="0" locked="0" layoutInCell="1" allowOverlap="1" wp14:anchorId="6F04421A" wp14:editId="523778BA">
            <wp:simplePos x="0" y="0"/>
            <wp:positionH relativeFrom="page">
              <wp:posOffset>2541270</wp:posOffset>
            </wp:positionH>
            <wp:positionV relativeFrom="paragraph">
              <wp:posOffset>127635</wp:posOffset>
            </wp:positionV>
            <wp:extent cx="3244850" cy="2446655"/>
            <wp:effectExtent l="0" t="0" r="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244850" cy="2446655"/>
                    </a:xfrm>
                    <a:prstGeom prst="rect">
                      <a:avLst/>
                    </a:prstGeom>
                  </pic:spPr>
                </pic:pic>
              </a:graphicData>
            </a:graphic>
            <wp14:sizeRelH relativeFrom="margin">
              <wp14:pctWidth>0</wp14:pctWidth>
            </wp14:sizeRelH>
            <wp14:sizeRelV relativeFrom="margin">
              <wp14:pctHeight>0</wp14:pctHeight>
            </wp14:sizeRelV>
          </wp:anchor>
        </w:drawing>
      </w:r>
    </w:p>
    <w:p w14:paraId="15BED1AF" w14:textId="77777777" w:rsidR="00303C85" w:rsidRDefault="00303C85" w:rsidP="00303C85">
      <w:pPr>
        <w:spacing w:after="240"/>
        <w:ind w:firstLine="284"/>
        <w:contextualSpacing/>
        <w:jc w:val="center"/>
      </w:pPr>
    </w:p>
    <w:p w14:paraId="25542A4C" w14:textId="77777777" w:rsidR="00303C85" w:rsidRDefault="00303C85" w:rsidP="00303C85">
      <w:pPr>
        <w:spacing w:after="240"/>
        <w:ind w:firstLine="284"/>
        <w:contextualSpacing/>
        <w:jc w:val="center"/>
      </w:pPr>
    </w:p>
    <w:p w14:paraId="505F7AFF" w14:textId="77777777" w:rsidR="00303C85" w:rsidRDefault="00303C85" w:rsidP="00303C85">
      <w:pPr>
        <w:spacing w:after="240"/>
        <w:ind w:firstLine="284"/>
        <w:contextualSpacing/>
        <w:jc w:val="center"/>
      </w:pPr>
    </w:p>
    <w:p w14:paraId="30FA7E23" w14:textId="77777777" w:rsidR="00303C85" w:rsidRDefault="00303C85" w:rsidP="00303C85">
      <w:pPr>
        <w:spacing w:after="240"/>
        <w:ind w:firstLine="284"/>
        <w:contextualSpacing/>
        <w:jc w:val="center"/>
      </w:pPr>
    </w:p>
    <w:p w14:paraId="05064A20" w14:textId="77777777" w:rsidR="00303C85" w:rsidRDefault="00303C85" w:rsidP="00303C85">
      <w:pPr>
        <w:spacing w:after="240"/>
        <w:ind w:firstLine="284"/>
        <w:contextualSpacing/>
        <w:jc w:val="center"/>
      </w:pPr>
    </w:p>
    <w:p w14:paraId="55E93357" w14:textId="77777777" w:rsidR="00303C85" w:rsidRDefault="00303C85" w:rsidP="00303C85">
      <w:pPr>
        <w:spacing w:after="240"/>
        <w:ind w:firstLine="284"/>
        <w:contextualSpacing/>
        <w:jc w:val="center"/>
      </w:pPr>
    </w:p>
    <w:p w14:paraId="78F15252" w14:textId="77777777" w:rsidR="00303C85" w:rsidRDefault="00303C85" w:rsidP="00303C85">
      <w:pPr>
        <w:spacing w:after="240"/>
        <w:ind w:firstLine="284"/>
        <w:contextualSpacing/>
        <w:jc w:val="center"/>
      </w:pPr>
    </w:p>
    <w:p w14:paraId="01BA4356" w14:textId="77777777" w:rsidR="00303C85" w:rsidRDefault="00303C85" w:rsidP="00303C85">
      <w:pPr>
        <w:spacing w:after="240"/>
        <w:ind w:firstLine="284"/>
        <w:contextualSpacing/>
        <w:jc w:val="center"/>
      </w:pPr>
    </w:p>
    <w:p w14:paraId="183A4261" w14:textId="77777777" w:rsidR="00303C85" w:rsidRDefault="00303C85" w:rsidP="00303C85">
      <w:pPr>
        <w:spacing w:after="240"/>
        <w:ind w:firstLine="284"/>
        <w:contextualSpacing/>
        <w:jc w:val="center"/>
      </w:pPr>
    </w:p>
    <w:p w14:paraId="4697CEB4" w14:textId="77777777" w:rsidR="00303C85" w:rsidRDefault="00303C85" w:rsidP="00303C85">
      <w:pPr>
        <w:spacing w:after="240"/>
        <w:ind w:firstLine="284"/>
        <w:contextualSpacing/>
        <w:jc w:val="center"/>
      </w:pPr>
    </w:p>
    <w:p w14:paraId="1317DA44" w14:textId="77777777" w:rsidR="00303C85" w:rsidRDefault="00303C85" w:rsidP="00303C85">
      <w:pPr>
        <w:spacing w:after="240"/>
        <w:ind w:firstLine="284"/>
        <w:contextualSpacing/>
        <w:jc w:val="center"/>
      </w:pPr>
    </w:p>
    <w:p w14:paraId="18672EB2" w14:textId="77777777" w:rsidR="00303C85" w:rsidRDefault="00303C85" w:rsidP="00303C85">
      <w:pPr>
        <w:spacing w:after="240"/>
        <w:ind w:firstLine="284"/>
        <w:contextualSpacing/>
        <w:jc w:val="center"/>
      </w:pPr>
    </w:p>
    <w:p w14:paraId="7A1A636B" w14:textId="77777777" w:rsidR="00303C85" w:rsidRDefault="00303C85" w:rsidP="00303C85">
      <w:pPr>
        <w:spacing w:after="240"/>
        <w:ind w:firstLine="284"/>
        <w:contextualSpacing/>
        <w:jc w:val="center"/>
      </w:pPr>
    </w:p>
    <w:p w14:paraId="786AC58C" w14:textId="77777777" w:rsidR="00303C85" w:rsidRDefault="00303C85" w:rsidP="00303C85">
      <w:pPr>
        <w:spacing w:after="240"/>
        <w:ind w:firstLine="284"/>
        <w:contextualSpacing/>
        <w:jc w:val="center"/>
      </w:pPr>
    </w:p>
    <w:p w14:paraId="592353D6" w14:textId="77777777" w:rsidR="00303C85" w:rsidRDefault="00303C85" w:rsidP="00303C85">
      <w:pPr>
        <w:spacing w:after="240"/>
        <w:ind w:firstLine="284"/>
        <w:contextualSpacing/>
        <w:jc w:val="center"/>
      </w:pPr>
    </w:p>
    <w:p w14:paraId="23EC4935" w14:textId="77777777" w:rsidR="00303C85" w:rsidRDefault="00303C85" w:rsidP="00303C85">
      <w:pPr>
        <w:spacing w:after="240"/>
        <w:ind w:firstLine="284"/>
        <w:contextualSpacing/>
        <w:jc w:val="center"/>
      </w:pPr>
    </w:p>
    <w:p w14:paraId="2258FADB" w14:textId="77777777" w:rsidR="00303C85" w:rsidRDefault="00303C85" w:rsidP="00303C85">
      <w:pPr>
        <w:spacing w:after="240"/>
        <w:ind w:firstLine="284"/>
        <w:contextualSpacing/>
        <w:jc w:val="center"/>
      </w:pPr>
    </w:p>
    <w:p w14:paraId="6B258DD0" w14:textId="22B87918" w:rsidR="00B0138A" w:rsidRPr="00FA4806" w:rsidRDefault="00B0138A" w:rsidP="00303C85">
      <w:pPr>
        <w:spacing w:after="240"/>
        <w:ind w:firstLine="284"/>
        <w:contextualSpacing/>
        <w:jc w:val="center"/>
        <w:rPr>
          <w:i/>
          <w:iCs/>
        </w:rPr>
      </w:pPr>
      <w:r w:rsidRPr="00FA4806">
        <w:rPr>
          <w:i/>
          <w:iCs/>
        </w:rPr>
        <w:t xml:space="preserve">Figura 1. Principales enfoques para el estudio de las capacidades </w:t>
      </w:r>
      <w:r>
        <w:rPr>
          <w:i/>
          <w:iCs/>
        </w:rPr>
        <w:t>d</w:t>
      </w:r>
      <w:r w:rsidRPr="00FA4806">
        <w:rPr>
          <w:i/>
          <w:iCs/>
        </w:rPr>
        <w:t>inámicas</w:t>
      </w:r>
      <w:r>
        <w:rPr>
          <w:i/>
          <w:iCs/>
        </w:rPr>
        <w:t>.</w:t>
      </w:r>
    </w:p>
    <w:p w14:paraId="14662DF4" w14:textId="77777777" w:rsidR="00B0138A" w:rsidRDefault="00B0138A" w:rsidP="00303C85">
      <w:pPr>
        <w:spacing w:after="240"/>
        <w:ind w:firstLine="284"/>
        <w:contextualSpacing/>
        <w:jc w:val="center"/>
      </w:pPr>
    </w:p>
    <w:p w14:paraId="42801C8C" w14:textId="3A8C4145" w:rsidR="00AD4CBB" w:rsidRDefault="00292780" w:rsidP="00303C85">
      <w:pPr>
        <w:spacing w:after="240"/>
        <w:ind w:firstLine="284"/>
        <w:contextualSpacing/>
        <w:jc w:val="center"/>
      </w:pPr>
      <w:r>
        <w:t xml:space="preserve">Fuente: </w:t>
      </w:r>
      <w:r w:rsidR="00B0138A">
        <w:t>e</w:t>
      </w:r>
      <w:r>
        <w:t>laboración propia</w:t>
      </w:r>
      <w:r w:rsidR="00B0138A">
        <w:t>.</w:t>
      </w:r>
    </w:p>
    <w:p w14:paraId="29D2B438" w14:textId="74568E55" w:rsidR="00AD4CBB" w:rsidRDefault="00AD4CBB" w:rsidP="00303C85">
      <w:pPr>
        <w:spacing w:after="240"/>
        <w:ind w:firstLine="284"/>
        <w:contextualSpacing/>
        <w:jc w:val="both"/>
      </w:pPr>
    </w:p>
    <w:p w14:paraId="3DB211F0" w14:textId="31B0C37E" w:rsidR="00292780" w:rsidRDefault="00292780" w:rsidP="00303C85">
      <w:pPr>
        <w:spacing w:after="240"/>
        <w:ind w:firstLine="284"/>
        <w:contextualSpacing/>
        <w:jc w:val="both"/>
      </w:pPr>
      <w:r>
        <w:t xml:space="preserve">Tal y como puede apreciarse en la </w:t>
      </w:r>
      <w:r w:rsidR="001644BF">
        <w:t>F</w:t>
      </w:r>
      <w:r>
        <w:t>igura 1, la mayor densidad de estudiosos sobre las capacidades dinámicas se está concentrando en el enfoque de construcción, esto obedece, a que este enfoque es un punto intermedio entre los elementos de innovación y los elementos contingentes.</w:t>
      </w:r>
    </w:p>
    <w:p w14:paraId="7366ECCA" w14:textId="77777777" w:rsidR="00292780" w:rsidRDefault="00292780" w:rsidP="00303C85">
      <w:pPr>
        <w:spacing w:after="240"/>
        <w:ind w:firstLine="284"/>
        <w:contextualSpacing/>
        <w:jc w:val="both"/>
      </w:pPr>
    </w:p>
    <w:p w14:paraId="4E9701F6" w14:textId="2987013B" w:rsidR="00292780" w:rsidRDefault="00292780" w:rsidP="00303C85">
      <w:pPr>
        <w:spacing w:after="240"/>
        <w:ind w:firstLine="284"/>
        <w:contextualSpacing/>
        <w:jc w:val="both"/>
      </w:pPr>
      <w:r>
        <w:lastRenderedPageBreak/>
        <w:t>El enfoque de innovación establece que las capacidades dinámicas son una función de la competencia que tenga una empresa para innovar en el sentido más amplio, productos y servicios, procesos, modelos de negocio, etc</w:t>
      </w:r>
      <w:r w:rsidR="001644BF">
        <w:t>.</w:t>
      </w:r>
      <w:r>
        <w:t xml:space="preserve"> </w:t>
      </w:r>
      <w:r w:rsidR="001644BF">
        <w:t>D</w:t>
      </w:r>
      <w:r>
        <w:t>esde esta perspectiva las capacidades dinámicas al parecer son una función de “salida” sin considerar los inputs.</w:t>
      </w:r>
    </w:p>
    <w:p w14:paraId="12330885" w14:textId="77777777" w:rsidR="00292780" w:rsidRDefault="00292780" w:rsidP="00303C85">
      <w:pPr>
        <w:spacing w:after="240"/>
        <w:ind w:firstLine="284"/>
        <w:contextualSpacing/>
        <w:jc w:val="both"/>
      </w:pPr>
      <w:r>
        <w:t xml:space="preserve"> </w:t>
      </w:r>
    </w:p>
    <w:p w14:paraId="4ADA9B1A" w14:textId="3B46F4F3" w:rsidR="00292780" w:rsidRDefault="00292780" w:rsidP="00303C85">
      <w:pPr>
        <w:spacing w:after="240"/>
        <w:ind w:firstLine="284"/>
        <w:contextualSpacing/>
        <w:jc w:val="both"/>
      </w:pPr>
      <w:r>
        <w:t xml:space="preserve">El enfoque contingente comprende las capacidades dinámicas como una competencia organizacional para ajustarse al entorno cambiante (adaptación) pero desde la perspectiva de los ajustes con las características del entorno que va a depender del tipo de respuesta estratégica que la empresa configure a las señales de los mercados. En este enfoque las capacidades dinámicas responden a “un tipo especial de señales” bajo la lógica: </w:t>
      </w:r>
      <w:r w:rsidR="001644BF">
        <w:t>s</w:t>
      </w:r>
      <w:r>
        <w:t>eñales externas-interpretación-respuesta-evaluación.</w:t>
      </w:r>
    </w:p>
    <w:p w14:paraId="3F7D048B" w14:textId="77777777" w:rsidR="00292780" w:rsidRDefault="00292780" w:rsidP="00303C85">
      <w:pPr>
        <w:spacing w:after="240"/>
        <w:ind w:firstLine="284"/>
        <w:contextualSpacing/>
        <w:jc w:val="both"/>
      </w:pPr>
    </w:p>
    <w:p w14:paraId="3A242901" w14:textId="2C2FD0D1" w:rsidR="00292780" w:rsidRDefault="00292780" w:rsidP="00303C85">
      <w:pPr>
        <w:spacing w:after="240"/>
        <w:ind w:firstLine="284"/>
        <w:contextualSpacing/>
        <w:jc w:val="both"/>
      </w:pPr>
      <w:r>
        <w:t xml:space="preserve">Por otra parte, el enfoque de las construcciones de capacidades centra la atención en las capacidades internas de la firma, las que van a configurarse con o sin señales del entorno, y en donde el concepto de </w:t>
      </w:r>
      <w:r w:rsidR="001644BF">
        <w:t>d</w:t>
      </w:r>
      <w:r>
        <w:t>inámico primero responde al ritmo interno de la organización y luego este ritmo traducido como respuesta al entorno, pero como capacidad de adaptación. En este enfoque la firma tiene la capacidad de alterar, recombinar o reconfigurar su misma base de recursos para responder a las contingencias del entorno y adaptarse a partir de la construcción de nuevas capacidades organizativas.</w:t>
      </w:r>
    </w:p>
    <w:p w14:paraId="1845E368" w14:textId="77777777" w:rsidR="00292780" w:rsidRDefault="00292780" w:rsidP="00303C85">
      <w:pPr>
        <w:spacing w:after="240"/>
        <w:ind w:firstLine="284"/>
        <w:contextualSpacing/>
        <w:jc w:val="both"/>
      </w:pPr>
    </w:p>
    <w:p w14:paraId="4C31D0AA" w14:textId="77777777" w:rsidR="00292780" w:rsidRDefault="00292780" w:rsidP="00303C85">
      <w:pPr>
        <w:spacing w:after="240"/>
        <w:ind w:firstLine="284"/>
        <w:contextualSpacing/>
        <w:jc w:val="both"/>
      </w:pPr>
      <w:r>
        <w:t>Como se mencionó anteriormente, existe una diversidad de definiciones sobre el concepto de las capacidades dinámicas. Sin embargo, para el presente documento, los autores nos acogemos al enfoque de construcción de capacidades, y consideramos que la definición que nos identifica y consideramos apropiada es la siguiente:</w:t>
      </w:r>
    </w:p>
    <w:p w14:paraId="00D5BCBC" w14:textId="77777777" w:rsidR="00292780" w:rsidRDefault="00292780" w:rsidP="00303C85">
      <w:pPr>
        <w:spacing w:after="240"/>
        <w:ind w:firstLine="284"/>
        <w:contextualSpacing/>
        <w:jc w:val="both"/>
      </w:pPr>
    </w:p>
    <w:p w14:paraId="2E1EF954" w14:textId="5778C520" w:rsidR="00292780" w:rsidRDefault="00292780" w:rsidP="00FA4806">
      <w:pPr>
        <w:spacing w:after="240"/>
        <w:ind w:left="709"/>
        <w:contextualSpacing/>
        <w:jc w:val="both"/>
      </w:pPr>
      <w:r>
        <w:t>Las capacidades dinámicas están vinculadas a las habilidades que desarrolla la empresa para integrar, construir y reconfigurar sus competencias internas y externas para adecuarse a entornos de rápido cambio, reflejando así la habilidad organizativa para lograr innovadoras formas para la ventaja competitiva</w:t>
      </w:r>
      <w:r w:rsidR="001644BF">
        <w:t>.</w:t>
      </w:r>
      <w:r>
        <w:t xml:space="preserve"> (</w:t>
      </w:r>
      <w:proofErr w:type="spellStart"/>
      <w:r>
        <w:t>Teece</w:t>
      </w:r>
      <w:proofErr w:type="spellEnd"/>
      <w:r>
        <w:t xml:space="preserve">, Pisano &amp; </w:t>
      </w:r>
      <w:proofErr w:type="spellStart"/>
      <w:r>
        <w:t>Shuen</w:t>
      </w:r>
      <w:proofErr w:type="spellEnd"/>
      <w:r>
        <w:t xml:space="preserve">, 1997) </w:t>
      </w:r>
    </w:p>
    <w:p w14:paraId="754FD0BF" w14:textId="77777777" w:rsidR="00292780" w:rsidRDefault="00292780" w:rsidP="00303C85">
      <w:pPr>
        <w:spacing w:after="240"/>
        <w:ind w:firstLine="284"/>
        <w:contextualSpacing/>
        <w:jc w:val="both"/>
      </w:pPr>
    </w:p>
    <w:p w14:paraId="1208294C" w14:textId="77777777" w:rsidR="00292780" w:rsidRDefault="00292780" w:rsidP="00303C85">
      <w:pPr>
        <w:spacing w:after="240"/>
        <w:ind w:firstLine="284"/>
        <w:contextualSpacing/>
        <w:jc w:val="both"/>
      </w:pPr>
    </w:p>
    <w:p w14:paraId="5E251077" w14:textId="4F2F3D6F" w:rsidR="00292780" w:rsidRDefault="00292780" w:rsidP="00303C85">
      <w:pPr>
        <w:spacing w:after="240"/>
        <w:ind w:firstLine="284"/>
        <w:contextualSpacing/>
        <w:jc w:val="both"/>
      </w:pPr>
      <w:r>
        <w:t>En primer lugar, la definición señalada, responde de manera concreta a dos premisas clave para comprender la naturaleza y función de las capacidades dinámicas, ellas son: a). La empresa en contextos inestables, dinámicos, requiere mantenerse en adaptación continua; b). La empresa requiere comprender los ajustes estratégicos en función a entornos de rápido cambio, o lo que en estrategia se conoce como “el ajuste o encaje dinámico” (</w:t>
      </w:r>
      <w:proofErr w:type="spellStart"/>
      <w:r>
        <w:t>Zajac</w:t>
      </w:r>
      <w:proofErr w:type="spellEnd"/>
      <w:r>
        <w:t xml:space="preserve"> </w:t>
      </w:r>
      <w:r w:rsidRPr="00FA4806">
        <w:rPr>
          <w:i/>
          <w:iCs/>
        </w:rPr>
        <w:t>et</w:t>
      </w:r>
      <w:r w:rsidR="001644BF">
        <w:rPr>
          <w:i/>
          <w:iCs/>
        </w:rPr>
        <w:t xml:space="preserve"> </w:t>
      </w:r>
      <w:r w:rsidRPr="00FA4806">
        <w:rPr>
          <w:i/>
          <w:iCs/>
        </w:rPr>
        <w:t>al</w:t>
      </w:r>
      <w:r w:rsidR="001644BF">
        <w:rPr>
          <w:i/>
          <w:iCs/>
        </w:rPr>
        <w:t>.</w:t>
      </w:r>
      <w:r>
        <w:t xml:space="preserve">, 2000; </w:t>
      </w:r>
      <w:proofErr w:type="spellStart"/>
      <w:r>
        <w:t>Rindova</w:t>
      </w:r>
      <w:proofErr w:type="spellEnd"/>
      <w:r>
        <w:t xml:space="preserve"> &amp; </w:t>
      </w:r>
      <w:proofErr w:type="spellStart"/>
      <w:r>
        <w:t>Kotha</w:t>
      </w:r>
      <w:proofErr w:type="spellEnd"/>
      <w:r>
        <w:t>, 2001) entre los factores internos de la empresa y los factores exógenos. Ajuste que puede usarse para tratar de explicar cómo las empresas consiguen su ventaja competitiva, la sostienen y la operan en entornos de carácter dinámico, hostiles o de alta incertidumbre.</w:t>
      </w:r>
    </w:p>
    <w:p w14:paraId="4EF5867D" w14:textId="77777777" w:rsidR="00292780" w:rsidRDefault="00292780" w:rsidP="00303C85">
      <w:pPr>
        <w:spacing w:after="240"/>
        <w:ind w:firstLine="284"/>
        <w:contextualSpacing/>
        <w:jc w:val="both"/>
      </w:pPr>
    </w:p>
    <w:p w14:paraId="49A07EC4" w14:textId="79D03003" w:rsidR="00AD4CBB" w:rsidRDefault="00292780" w:rsidP="00303C85">
      <w:pPr>
        <w:spacing w:after="240"/>
        <w:ind w:firstLine="284"/>
        <w:contextualSpacing/>
        <w:jc w:val="both"/>
      </w:pPr>
      <w:r>
        <w:t xml:space="preserve">En este orden de ideas, las capacidades dinámicas pueden responder al problema estratégico de cómo crear y sostener ventajas competitivas, considerando al entorno como un factor que estimula el desarrollo de competencias organizacionales, pero no forma parte de estas. Esto es, que en lo que se comprende como “lo dinámico” en las capacidades se refiere a “cambio” (Winter, 2003). Aquí se hace referencia al cambio interno en las capacidades organizacionales de la empresa para lograr superar la intensidad competitiva que le </w:t>
      </w:r>
      <w:r w:rsidR="001644BF">
        <w:t>incumben</w:t>
      </w:r>
      <w:r>
        <w:t xml:space="preserve"> en su respectivo sector industrial y los cambios exógenos que este desarrolla también en su propia industria. En este sentido, las organizaciones que</w:t>
      </w:r>
      <w:r w:rsidR="001644BF">
        <w:t xml:space="preserve"> </w:t>
      </w:r>
      <w:r>
        <w:t xml:space="preserve">desarrollan capacidades dinámicas son las que tienen la </w:t>
      </w:r>
      <w:r w:rsidR="00DD2086">
        <w:t>posibilidad de</w:t>
      </w:r>
      <w:r>
        <w:t xml:space="preserve"> generar nuevas capacidades organizacionales a partir de la combinación de recursos que ya posee</w:t>
      </w:r>
      <w:r w:rsidR="00DD2086">
        <w:t>n</w:t>
      </w:r>
      <w:r>
        <w:t xml:space="preserve"> o que puede</w:t>
      </w:r>
      <w:r w:rsidR="00DD2086">
        <w:t>n</w:t>
      </w:r>
      <w:r>
        <w:t xml:space="preserve"> poseer. En otras palabras, desarrollan la competencia de </w:t>
      </w:r>
      <w:proofErr w:type="spellStart"/>
      <w:r w:rsidR="00DD2086">
        <w:t>ambidestreza</w:t>
      </w:r>
      <w:proofErr w:type="spellEnd"/>
      <w:r>
        <w:t xml:space="preserve"> para explotar lo que se tiene y explorar nuevas opciones.</w:t>
      </w:r>
    </w:p>
    <w:p w14:paraId="490F8C59" w14:textId="77777777" w:rsidR="00292780" w:rsidRDefault="00292780" w:rsidP="00303C85">
      <w:pPr>
        <w:spacing w:after="240"/>
        <w:ind w:firstLine="284"/>
        <w:contextualSpacing/>
        <w:jc w:val="both"/>
      </w:pPr>
    </w:p>
    <w:p w14:paraId="65DC3659" w14:textId="77777777" w:rsidR="00292780" w:rsidRPr="00292780" w:rsidRDefault="00292780" w:rsidP="00303C85">
      <w:pPr>
        <w:tabs>
          <w:tab w:val="left" w:pos="462"/>
        </w:tabs>
        <w:spacing w:before="158"/>
        <w:ind w:firstLine="284"/>
        <w:rPr>
          <w:b/>
          <w:bCs/>
        </w:rPr>
      </w:pPr>
      <w:r w:rsidRPr="00292780">
        <w:rPr>
          <w:b/>
          <w:bCs/>
        </w:rPr>
        <w:t xml:space="preserve">2.4 </w:t>
      </w:r>
      <w:r w:rsidRPr="00292780">
        <w:rPr>
          <w:b/>
          <w:bCs/>
          <w:spacing w:val="-2"/>
        </w:rPr>
        <w:t>Las</w:t>
      </w:r>
      <w:r w:rsidRPr="00292780">
        <w:rPr>
          <w:b/>
          <w:bCs/>
          <w:spacing w:val="-10"/>
        </w:rPr>
        <w:t xml:space="preserve"> </w:t>
      </w:r>
      <w:r w:rsidRPr="00292780">
        <w:rPr>
          <w:b/>
          <w:bCs/>
          <w:spacing w:val="-2"/>
        </w:rPr>
        <w:t>capacidades</w:t>
      </w:r>
      <w:r w:rsidRPr="00292780">
        <w:rPr>
          <w:b/>
          <w:bCs/>
          <w:spacing w:val="-9"/>
        </w:rPr>
        <w:t xml:space="preserve"> </w:t>
      </w:r>
      <w:r w:rsidRPr="00292780">
        <w:rPr>
          <w:b/>
          <w:bCs/>
          <w:spacing w:val="-2"/>
        </w:rPr>
        <w:t>dinámicas</w:t>
      </w:r>
      <w:r w:rsidRPr="00292780">
        <w:rPr>
          <w:b/>
          <w:bCs/>
          <w:spacing w:val="-9"/>
        </w:rPr>
        <w:t xml:space="preserve"> </w:t>
      </w:r>
      <w:r w:rsidRPr="00292780">
        <w:rPr>
          <w:b/>
          <w:bCs/>
          <w:spacing w:val="-1"/>
        </w:rPr>
        <w:t>en</w:t>
      </w:r>
      <w:r w:rsidRPr="00292780">
        <w:rPr>
          <w:b/>
          <w:bCs/>
          <w:spacing w:val="-10"/>
        </w:rPr>
        <w:t xml:space="preserve"> </w:t>
      </w:r>
      <w:r w:rsidRPr="00292780">
        <w:rPr>
          <w:b/>
          <w:bCs/>
          <w:spacing w:val="-1"/>
        </w:rPr>
        <w:t>relación</w:t>
      </w:r>
      <w:r w:rsidRPr="00292780">
        <w:rPr>
          <w:b/>
          <w:bCs/>
          <w:spacing w:val="-10"/>
        </w:rPr>
        <w:t xml:space="preserve"> </w:t>
      </w:r>
      <w:r w:rsidRPr="00292780">
        <w:rPr>
          <w:b/>
          <w:bCs/>
          <w:spacing w:val="-1"/>
        </w:rPr>
        <w:t>con</w:t>
      </w:r>
      <w:r w:rsidRPr="00292780">
        <w:rPr>
          <w:b/>
          <w:bCs/>
          <w:spacing w:val="-12"/>
        </w:rPr>
        <w:t xml:space="preserve"> </w:t>
      </w:r>
      <w:r w:rsidRPr="00292780">
        <w:rPr>
          <w:b/>
          <w:bCs/>
          <w:spacing w:val="-1"/>
        </w:rPr>
        <w:t>las</w:t>
      </w:r>
      <w:r w:rsidRPr="00292780">
        <w:rPr>
          <w:b/>
          <w:bCs/>
          <w:spacing w:val="-12"/>
        </w:rPr>
        <w:t xml:space="preserve"> </w:t>
      </w:r>
      <w:r w:rsidRPr="00292780">
        <w:rPr>
          <w:b/>
          <w:bCs/>
          <w:spacing w:val="-1"/>
        </w:rPr>
        <w:t>restricciones</w:t>
      </w:r>
      <w:r w:rsidRPr="00292780">
        <w:rPr>
          <w:b/>
          <w:bCs/>
          <w:spacing w:val="-12"/>
        </w:rPr>
        <w:t xml:space="preserve"> </w:t>
      </w:r>
      <w:r w:rsidRPr="00292780">
        <w:rPr>
          <w:b/>
          <w:bCs/>
          <w:spacing w:val="-1"/>
        </w:rPr>
        <w:t>organizacionales</w:t>
      </w:r>
      <w:r w:rsidRPr="00292780">
        <w:rPr>
          <w:b/>
          <w:bCs/>
          <w:spacing w:val="-12"/>
        </w:rPr>
        <w:t xml:space="preserve"> </w:t>
      </w:r>
      <w:r w:rsidRPr="00292780">
        <w:rPr>
          <w:b/>
          <w:bCs/>
          <w:spacing w:val="-1"/>
        </w:rPr>
        <w:t>y</w:t>
      </w:r>
      <w:r w:rsidRPr="00292780">
        <w:rPr>
          <w:b/>
          <w:bCs/>
          <w:spacing w:val="-8"/>
        </w:rPr>
        <w:t xml:space="preserve"> </w:t>
      </w:r>
      <w:r w:rsidRPr="00292780">
        <w:rPr>
          <w:b/>
          <w:bCs/>
          <w:spacing w:val="-1"/>
        </w:rPr>
        <w:t>gerenciales</w:t>
      </w:r>
    </w:p>
    <w:p w14:paraId="24306FAC" w14:textId="4C1DD477" w:rsidR="00292780" w:rsidRDefault="00292780" w:rsidP="00303C85">
      <w:pPr>
        <w:spacing w:after="240"/>
        <w:ind w:firstLine="284"/>
        <w:contextualSpacing/>
        <w:jc w:val="both"/>
      </w:pPr>
    </w:p>
    <w:p w14:paraId="56D28D40" w14:textId="16B8DCFF" w:rsidR="00292780" w:rsidRDefault="00292780" w:rsidP="00303C85">
      <w:pPr>
        <w:spacing w:after="240"/>
        <w:ind w:firstLine="284"/>
        <w:contextualSpacing/>
        <w:jc w:val="both"/>
      </w:pPr>
      <w:r>
        <w:t xml:space="preserve">La razón estratégica por la cual las capacidades dinámicas emergen para atender contingentemente las señales del entorno, están, vinculadas esencialmente a la “capacidad de adaptación”. Como se ha mencionado anteriormente, lo dinámico es primero una visión interna de la organización. Sin embargo y no menos importante son los factores exógenos que pueden estar provocando el “dinamismo” y que están suscritos al comportamiento del mercado para cada empresa en particular y para su industria en general. En este sentido, las principales dimensiones identificadas a lo largo de la literatura son: A. Dimensión de la </w:t>
      </w:r>
      <w:r w:rsidR="00DD2086">
        <w:t>o</w:t>
      </w:r>
      <w:r>
        <w:t xml:space="preserve">ferta y sus factores a). Materias primas, b). Tecnología, c). Productos, d). Competidores, e). Estructura de la industria. B). </w:t>
      </w:r>
      <w:r>
        <w:lastRenderedPageBreak/>
        <w:t xml:space="preserve">Dimensión de </w:t>
      </w:r>
      <w:r w:rsidR="00DD2086">
        <w:t>d</w:t>
      </w:r>
      <w:r>
        <w:t>emanda y sus factores: a). Las pautas o patrones de la demanda actual y emergentes, b). El volumen o tamaño de la demanda. C). Dimensión del entorno macroeconómico con sus factores: a). Política gubernamental, b). Globalización, c). Turbulencias económicas.</w:t>
      </w:r>
    </w:p>
    <w:p w14:paraId="169B01AF" w14:textId="77777777" w:rsidR="00292780" w:rsidRDefault="00292780" w:rsidP="00303C85">
      <w:pPr>
        <w:spacing w:after="240"/>
        <w:ind w:firstLine="284"/>
        <w:contextualSpacing/>
        <w:jc w:val="both"/>
      </w:pPr>
    </w:p>
    <w:p w14:paraId="6681B660" w14:textId="042CE20F" w:rsidR="00292780" w:rsidRDefault="00292780" w:rsidP="00303C85">
      <w:pPr>
        <w:spacing w:after="240"/>
        <w:ind w:firstLine="284"/>
        <w:contextualSpacing/>
        <w:jc w:val="both"/>
      </w:pPr>
      <w:r>
        <w:t xml:space="preserve">De lo anterior se colige, que la organización se prepara y toma decisiones ante un elevado dinamismo del entorno. La toma de decisiones implica comprender que existe una complejidad en el sistema económico, social y político de cualquier sociedad y país. La complejidad es tan grande que ninguna empresa por sí solo puede calcular el pleno riesgo o la incertidumbre a la cual se enfrenta por tanto requiere diseñar la “mejor estrategia” (Nelson, 1991). Sin embargo, el grado de dificultad y la elección de la estrategia que pueda considerarse </w:t>
      </w:r>
      <w:r w:rsidR="00DD2086">
        <w:t>ó</w:t>
      </w:r>
      <w:r>
        <w:t>ptima, tiene como fuente el problema de la escasez de información en poder de los agentes o directivos de empresas, o en su opuesto, un exceso de información sin capacidad de valoración por parte de la empresa (</w:t>
      </w:r>
      <w:proofErr w:type="spellStart"/>
      <w:r>
        <w:t>Amit</w:t>
      </w:r>
      <w:proofErr w:type="spellEnd"/>
      <w:r>
        <w:t xml:space="preserve"> &amp; </w:t>
      </w:r>
      <w:proofErr w:type="spellStart"/>
      <w:r>
        <w:t>Schoemaker</w:t>
      </w:r>
      <w:proofErr w:type="spellEnd"/>
      <w:r>
        <w:t>, 1993). En cualquier caso, el entorno dinámico en el cual se desempeñan las capacidades dinámicas siempre se enfrentará a los factores de incertidumbre que no permiten ver con la mayor claridad, si una decisión al tomarse llegase a ser la mejor.</w:t>
      </w:r>
    </w:p>
    <w:p w14:paraId="4125C5B5" w14:textId="77777777" w:rsidR="00292780" w:rsidRDefault="00292780" w:rsidP="00303C85">
      <w:pPr>
        <w:spacing w:after="240"/>
        <w:ind w:firstLine="284"/>
        <w:contextualSpacing/>
        <w:jc w:val="both"/>
      </w:pPr>
    </w:p>
    <w:p w14:paraId="193E70D2" w14:textId="2D0BEEA5" w:rsidR="00292780" w:rsidRDefault="00292780" w:rsidP="00303C85">
      <w:pPr>
        <w:spacing w:after="240"/>
        <w:ind w:firstLine="284"/>
        <w:contextualSpacing/>
        <w:jc w:val="both"/>
      </w:pPr>
      <w:r>
        <w:t>De otro parte y consecuente con el “</w:t>
      </w:r>
      <w:r w:rsidR="00DD2086">
        <w:t>p</w:t>
      </w:r>
      <w:r>
        <w:t xml:space="preserve">rincipio de </w:t>
      </w:r>
      <w:r w:rsidR="00DD2086">
        <w:t>r</w:t>
      </w:r>
      <w:r>
        <w:t xml:space="preserve">acionalidad </w:t>
      </w:r>
      <w:r w:rsidR="00DD2086">
        <w:t>l</w:t>
      </w:r>
      <w:r>
        <w:t>imitada” (</w:t>
      </w:r>
      <w:proofErr w:type="spellStart"/>
      <w:r>
        <w:t>Sim</w:t>
      </w:r>
      <w:r w:rsidR="00DD2086">
        <w:t>o</w:t>
      </w:r>
      <w:r>
        <w:t>n</w:t>
      </w:r>
      <w:proofErr w:type="spellEnd"/>
      <w:r>
        <w:t xml:space="preserve">, 1991), se presentan limitaciones en la toma racional de las decisiones ya que es totalmente imposible para una empresa en un momento dado del tiempo poder conocer todo el universo de posibles alternativas, dado que el tomador de decisiones se encuentra restringido por información no perfecta, asimétrica y generalmente de carácter limitada. En otras palabras, en una mayor intensidad del dinamismo del entorno que rodea a la empresa, se dificulta en mayor grado identificar y poseer la información esencial, lo que lleva al proceso de incertidumbre en la toma de decisiones. De aquí que, </w:t>
      </w:r>
      <w:proofErr w:type="spellStart"/>
      <w:r>
        <w:t>Sim</w:t>
      </w:r>
      <w:r w:rsidR="00DD2086">
        <w:t>o</w:t>
      </w:r>
      <w:r>
        <w:t>n</w:t>
      </w:r>
      <w:proofErr w:type="spellEnd"/>
      <w:r>
        <w:t xml:space="preserve"> (1991) declarase que “el dinamismo del entorno hace referencia expresa al grado de incertidumbre que de él mismo puede surgir por su misma complejidad”. Y, es bajo el principio de incertidumbre aquí delineado que las empresas necesitan hacer la mejor combinación de sus recursos para obtener las mejores capacidades organizacionales posibles, orientadas a la creación de un valor superior (</w:t>
      </w:r>
      <w:proofErr w:type="spellStart"/>
      <w:r>
        <w:t>Simon</w:t>
      </w:r>
      <w:proofErr w:type="spellEnd"/>
      <w:r>
        <w:t>, 2007).</w:t>
      </w:r>
    </w:p>
    <w:p w14:paraId="0B7AEA01" w14:textId="77777777" w:rsidR="00292780" w:rsidRDefault="00292780" w:rsidP="00303C85">
      <w:pPr>
        <w:spacing w:after="240"/>
        <w:ind w:firstLine="284"/>
        <w:contextualSpacing/>
        <w:jc w:val="both"/>
      </w:pPr>
      <w:r>
        <w:t xml:space="preserve"> </w:t>
      </w:r>
    </w:p>
    <w:p w14:paraId="056FE74F" w14:textId="3DCEF51A" w:rsidR="00292780" w:rsidRDefault="00292780" w:rsidP="00303C85">
      <w:pPr>
        <w:spacing w:after="240"/>
        <w:ind w:firstLine="284"/>
        <w:contextualSpacing/>
        <w:jc w:val="both"/>
      </w:pPr>
      <w:r>
        <w:t xml:space="preserve">Como se mencionó en los primeros apartados, para una empresa que se desempeñe en un entorno estable, será claramente predictible los cambios, de existir esta condición, el empresario y/o </w:t>
      </w:r>
      <w:r w:rsidR="00DD2086">
        <w:t>m</w:t>
      </w:r>
      <w:r>
        <w:t>anager puede establecer con menor incertidumbre el valor estratégico de sus recursos, desarrollar capacidades competitivas que se pueden mantener por la inercia organizativa, y le es más predecible saber cómo sostener sus ventajas competitivas. En este tipo de entorno no sería eficiente invertir en nuevos recursos para desarrollar capacidades dinámicas. Lo eficiente es explotar al máximo los recursos ya existentes con las capacidades ya construidas. Por otra parte, si el entorno depende de mercados dinámicos, hostiles y turbulentos, se van a caracterizar por su velocidad intensiva en el que los límites del modelo de negocio pueden verse borrosos, cambiantes, ofreciendo un riesgo superior en la toma de decisiones.</w:t>
      </w:r>
    </w:p>
    <w:p w14:paraId="6B89BCF5" w14:textId="77777777" w:rsidR="00292780" w:rsidRDefault="00292780" w:rsidP="00303C85">
      <w:pPr>
        <w:spacing w:after="240"/>
        <w:ind w:firstLine="284"/>
        <w:contextualSpacing/>
        <w:jc w:val="both"/>
      </w:pPr>
    </w:p>
    <w:p w14:paraId="310964FE" w14:textId="457E65AA" w:rsidR="00292780" w:rsidRDefault="00292780" w:rsidP="00303C85">
      <w:pPr>
        <w:spacing w:after="240"/>
        <w:ind w:firstLine="284"/>
        <w:contextualSpacing/>
        <w:jc w:val="both"/>
      </w:pPr>
      <w:r>
        <w:t xml:space="preserve">De otro lado, todo tipo de capacidades que construya una organización están sujetas a un ciclo de vida ineludible, lo que lleva a pensar en la importancia que tiene la innovación organizacional como capacidad regeneradora, </w:t>
      </w:r>
      <w:proofErr w:type="spellStart"/>
      <w:r>
        <w:t>autopoietica</w:t>
      </w:r>
      <w:proofErr w:type="spellEnd"/>
      <w:r>
        <w:t xml:space="preserve"> para no dejar caer en declive las capacidades dinámicas. En este punto el conocimiento organizacional emerge como u factor clave para oxigenar este nuevo ciclo de vida de las capacidades. Lo que se puede comprender, es que una organización que se desempeña en ambientes “estáticos” y/o estables, puede mantener su espíritu competitivo a partir de la explotación del conocimiento que ya posee. Sin embargo, si por el contrario el ambiente es dinámico, poco estable e incierto, requiere de explorar nuevas opciones de conocimiento que le permita no solo sostener sus ventajas, sino también innovar sus capacidades organizacionales para responder a las necesidades de adaptación. En este sentido </w:t>
      </w:r>
      <w:proofErr w:type="spellStart"/>
      <w:r>
        <w:t>Simon</w:t>
      </w:r>
      <w:proofErr w:type="spellEnd"/>
      <w:r>
        <w:t xml:space="preserve"> </w:t>
      </w:r>
      <w:r w:rsidRPr="00FA4806">
        <w:rPr>
          <w:i/>
          <w:iCs/>
        </w:rPr>
        <w:t>et</w:t>
      </w:r>
      <w:r w:rsidR="00DD2086" w:rsidRPr="00FA4806">
        <w:rPr>
          <w:i/>
          <w:iCs/>
        </w:rPr>
        <w:t xml:space="preserve"> </w:t>
      </w:r>
      <w:r w:rsidRPr="00FA4806">
        <w:rPr>
          <w:i/>
          <w:iCs/>
        </w:rPr>
        <w:t>al</w:t>
      </w:r>
      <w:r w:rsidR="004A4414">
        <w:rPr>
          <w:i/>
          <w:iCs/>
        </w:rPr>
        <w:t>.</w:t>
      </w:r>
      <w:r>
        <w:t xml:space="preserve"> (2007) declara que las ventajas competitivas son de difícil sostenibilidad cuando se enfrentan a los entornos inciertos.</w:t>
      </w:r>
    </w:p>
    <w:p w14:paraId="3E8FAD66" w14:textId="77777777" w:rsidR="00292780" w:rsidRDefault="00292780" w:rsidP="00303C85">
      <w:pPr>
        <w:spacing w:after="240"/>
        <w:ind w:firstLine="284"/>
        <w:contextualSpacing/>
        <w:jc w:val="both"/>
      </w:pPr>
    </w:p>
    <w:p w14:paraId="09DEB1F3" w14:textId="00E6C0FD" w:rsidR="00AD4CBB" w:rsidRDefault="00292780" w:rsidP="00303C85">
      <w:pPr>
        <w:spacing w:after="240"/>
        <w:ind w:firstLine="284"/>
        <w:contextualSpacing/>
        <w:jc w:val="both"/>
      </w:pPr>
      <w:r>
        <w:t xml:space="preserve">Lo que se infiere de los apartados anteriores y especialmente en función a las capacidades dinámicas, es que éstas están naturalmente vinculadas al dinamismo del mercado (Wang &amp; Ahmed, 2007). Lo que se deriva de esta característica vinculante en la naturaleza de las capacidades dinámicas, es el hecho de que entre más dinámico </w:t>
      </w:r>
      <w:r w:rsidR="00DD2086">
        <w:t>es</w:t>
      </w:r>
      <w:r>
        <w:t xml:space="preserve"> el entorno, éste motivará a desarrollar un mayor esfuerzo por parte de las empresas, en especial hacia el desarrollo de capacidades de adaptación, considerada la capacidad dinámica de orden superior (Collins, 1994; Hall, 1993; </w:t>
      </w:r>
      <w:proofErr w:type="spellStart"/>
      <w:r w:rsidR="009C696A">
        <w:t>Klepper</w:t>
      </w:r>
      <w:proofErr w:type="spellEnd"/>
      <w:r w:rsidR="009C696A">
        <w:t xml:space="preserve"> </w:t>
      </w:r>
      <w:r>
        <w:t>&amp; Sim</w:t>
      </w:r>
      <w:r w:rsidR="009C696A">
        <w:t>ons,</w:t>
      </w:r>
      <w:r>
        <w:t xml:space="preserve"> 2000). La capacidad de adaptación al parecer se hace función de dos habilidades de orden superior identificadas por los estudiosos referenciados. Ellas son: a). La habilidad de explorar nuevos mercados, b). La habilidad de explorar nuevas tecnologías (Henderson &amp; Cockburn, 1994). </w:t>
      </w:r>
      <w:r>
        <w:lastRenderedPageBreak/>
        <w:t>Ambas, hacen parte del grupo de capacidades que una empresa puede desarrollar al explorar nuevo conocimiento a través de capacidades de I+D+i.</w:t>
      </w:r>
    </w:p>
    <w:p w14:paraId="7FB26A50" w14:textId="2A15131E" w:rsidR="00AD4CBB" w:rsidRDefault="00AD4CBB" w:rsidP="00303C85">
      <w:pPr>
        <w:spacing w:after="240"/>
        <w:ind w:firstLine="284"/>
        <w:contextualSpacing/>
        <w:jc w:val="both"/>
      </w:pPr>
    </w:p>
    <w:p w14:paraId="3AF61B1B" w14:textId="03F69784" w:rsidR="00AD4CBB" w:rsidRDefault="00AD4CBB" w:rsidP="00303C85">
      <w:pPr>
        <w:spacing w:after="240"/>
        <w:ind w:firstLine="284"/>
        <w:contextualSpacing/>
        <w:jc w:val="both"/>
      </w:pPr>
    </w:p>
    <w:p w14:paraId="38351950" w14:textId="01332ADD" w:rsidR="00292780" w:rsidRPr="00292780" w:rsidRDefault="00292780" w:rsidP="00303C85">
      <w:pPr>
        <w:tabs>
          <w:tab w:val="left" w:pos="462"/>
        </w:tabs>
        <w:spacing w:before="190" w:line="237" w:lineRule="auto"/>
        <w:ind w:right="598" w:firstLine="284"/>
        <w:jc w:val="both"/>
        <w:rPr>
          <w:b/>
          <w:bCs/>
        </w:rPr>
      </w:pPr>
      <w:r w:rsidRPr="00292780">
        <w:t xml:space="preserve">2.5 </w:t>
      </w:r>
      <w:r w:rsidRPr="00292780">
        <w:rPr>
          <w:b/>
          <w:bCs/>
          <w:spacing w:val="-3"/>
        </w:rPr>
        <w:t>Las</w:t>
      </w:r>
      <w:r w:rsidRPr="00292780">
        <w:rPr>
          <w:b/>
          <w:bCs/>
          <w:spacing w:val="-8"/>
        </w:rPr>
        <w:t xml:space="preserve"> </w:t>
      </w:r>
      <w:r w:rsidR="00B0138A">
        <w:rPr>
          <w:b/>
          <w:bCs/>
          <w:spacing w:val="-3"/>
        </w:rPr>
        <w:t>c</w:t>
      </w:r>
      <w:r w:rsidRPr="00292780">
        <w:rPr>
          <w:b/>
          <w:bCs/>
          <w:spacing w:val="-3"/>
        </w:rPr>
        <w:t>apacidades</w:t>
      </w:r>
      <w:r w:rsidRPr="00292780">
        <w:rPr>
          <w:b/>
          <w:bCs/>
          <w:spacing w:val="-8"/>
        </w:rPr>
        <w:t xml:space="preserve"> </w:t>
      </w:r>
      <w:r w:rsidR="00B0138A">
        <w:rPr>
          <w:b/>
          <w:bCs/>
          <w:spacing w:val="-3"/>
        </w:rPr>
        <w:t>d</w:t>
      </w:r>
      <w:r w:rsidRPr="00292780">
        <w:rPr>
          <w:b/>
          <w:bCs/>
          <w:spacing w:val="-3"/>
        </w:rPr>
        <w:t>inámicas</w:t>
      </w:r>
      <w:r w:rsidRPr="00292780">
        <w:rPr>
          <w:b/>
          <w:bCs/>
          <w:spacing w:val="-8"/>
        </w:rPr>
        <w:t xml:space="preserve"> </w:t>
      </w:r>
      <w:r w:rsidRPr="00292780">
        <w:rPr>
          <w:b/>
          <w:bCs/>
          <w:spacing w:val="-3"/>
        </w:rPr>
        <w:t>en</w:t>
      </w:r>
      <w:r w:rsidRPr="00292780">
        <w:rPr>
          <w:b/>
          <w:bCs/>
          <w:spacing w:val="-11"/>
        </w:rPr>
        <w:t xml:space="preserve"> </w:t>
      </w:r>
      <w:r w:rsidRPr="00292780">
        <w:rPr>
          <w:b/>
          <w:bCs/>
          <w:spacing w:val="-3"/>
        </w:rPr>
        <w:t>la</w:t>
      </w:r>
      <w:r w:rsidRPr="00292780">
        <w:rPr>
          <w:b/>
          <w:bCs/>
          <w:spacing w:val="-7"/>
        </w:rPr>
        <w:t xml:space="preserve"> </w:t>
      </w:r>
      <w:r w:rsidR="00B0138A">
        <w:rPr>
          <w:b/>
          <w:bCs/>
          <w:spacing w:val="-2"/>
        </w:rPr>
        <w:t>p</w:t>
      </w:r>
      <w:r w:rsidRPr="00292780">
        <w:rPr>
          <w:b/>
          <w:bCs/>
          <w:spacing w:val="-2"/>
        </w:rPr>
        <w:t>erspectiva</w:t>
      </w:r>
      <w:r w:rsidRPr="00292780">
        <w:rPr>
          <w:b/>
          <w:bCs/>
          <w:spacing w:val="-7"/>
        </w:rPr>
        <w:t xml:space="preserve"> </w:t>
      </w:r>
      <w:r w:rsidRPr="00292780">
        <w:rPr>
          <w:b/>
          <w:bCs/>
          <w:spacing w:val="-2"/>
        </w:rPr>
        <w:t>del</w:t>
      </w:r>
      <w:r w:rsidRPr="00292780">
        <w:rPr>
          <w:b/>
          <w:bCs/>
          <w:spacing w:val="-7"/>
        </w:rPr>
        <w:t xml:space="preserve"> </w:t>
      </w:r>
      <w:proofErr w:type="spellStart"/>
      <w:r w:rsidR="00B0138A">
        <w:rPr>
          <w:b/>
          <w:bCs/>
          <w:spacing w:val="-2"/>
        </w:rPr>
        <w:t>k</w:t>
      </w:r>
      <w:r w:rsidRPr="00292780">
        <w:rPr>
          <w:b/>
          <w:bCs/>
          <w:spacing w:val="-2"/>
        </w:rPr>
        <w:t>nowledge</w:t>
      </w:r>
      <w:proofErr w:type="spellEnd"/>
      <w:r w:rsidRPr="00292780">
        <w:rPr>
          <w:b/>
          <w:bCs/>
          <w:spacing w:val="-10"/>
        </w:rPr>
        <w:t xml:space="preserve"> </w:t>
      </w:r>
      <w:proofErr w:type="spellStart"/>
      <w:r w:rsidR="00B0138A">
        <w:rPr>
          <w:b/>
          <w:bCs/>
          <w:spacing w:val="-2"/>
        </w:rPr>
        <w:t>m</w:t>
      </w:r>
      <w:r w:rsidRPr="00292780">
        <w:rPr>
          <w:b/>
          <w:bCs/>
          <w:spacing w:val="-2"/>
        </w:rPr>
        <w:t>anagement</w:t>
      </w:r>
      <w:proofErr w:type="spellEnd"/>
      <w:r w:rsidRPr="00292780">
        <w:rPr>
          <w:b/>
          <w:bCs/>
          <w:spacing w:val="-6"/>
        </w:rPr>
        <w:t xml:space="preserve"> </w:t>
      </w:r>
      <w:r w:rsidRPr="00292780">
        <w:rPr>
          <w:b/>
          <w:bCs/>
          <w:spacing w:val="-2"/>
        </w:rPr>
        <w:t>y</w:t>
      </w:r>
      <w:r w:rsidRPr="00292780">
        <w:rPr>
          <w:b/>
          <w:bCs/>
          <w:spacing w:val="-12"/>
        </w:rPr>
        <w:t xml:space="preserve"> </w:t>
      </w:r>
      <w:r w:rsidRPr="00292780">
        <w:rPr>
          <w:b/>
          <w:bCs/>
          <w:spacing w:val="-2"/>
        </w:rPr>
        <w:t>el</w:t>
      </w:r>
      <w:r w:rsidRPr="00292780">
        <w:rPr>
          <w:b/>
          <w:bCs/>
          <w:spacing w:val="-9"/>
        </w:rPr>
        <w:t xml:space="preserve"> </w:t>
      </w:r>
      <w:r w:rsidR="00B0138A">
        <w:rPr>
          <w:b/>
          <w:bCs/>
          <w:spacing w:val="-2"/>
        </w:rPr>
        <w:t>a</w:t>
      </w:r>
      <w:r w:rsidRPr="00292780">
        <w:rPr>
          <w:b/>
          <w:bCs/>
          <w:spacing w:val="-2"/>
        </w:rPr>
        <w:t>prendizaje</w:t>
      </w:r>
      <w:r w:rsidR="00B0138A">
        <w:rPr>
          <w:b/>
          <w:bCs/>
          <w:spacing w:val="-2"/>
        </w:rPr>
        <w:t xml:space="preserve"> </w:t>
      </w:r>
      <w:r w:rsidRPr="00292780">
        <w:rPr>
          <w:b/>
          <w:bCs/>
          <w:spacing w:val="-51"/>
        </w:rPr>
        <w:t xml:space="preserve"> </w:t>
      </w:r>
      <w:r w:rsidR="00B0138A">
        <w:rPr>
          <w:b/>
          <w:bCs/>
          <w:spacing w:val="-51"/>
        </w:rPr>
        <w:t xml:space="preserve"> </w:t>
      </w:r>
      <w:r w:rsidR="00B0138A">
        <w:rPr>
          <w:b/>
          <w:bCs/>
        </w:rPr>
        <w:t>o</w:t>
      </w:r>
      <w:r w:rsidRPr="00292780">
        <w:rPr>
          <w:b/>
          <w:bCs/>
        </w:rPr>
        <w:t>rganizacional</w:t>
      </w:r>
    </w:p>
    <w:p w14:paraId="6022C70B" w14:textId="77777777" w:rsidR="00AD4CBB" w:rsidRDefault="00AD4CBB" w:rsidP="00303C85">
      <w:pPr>
        <w:spacing w:after="240"/>
        <w:ind w:firstLine="284"/>
        <w:contextualSpacing/>
        <w:jc w:val="both"/>
      </w:pPr>
    </w:p>
    <w:p w14:paraId="076C45F8" w14:textId="20F033F1" w:rsidR="00292780" w:rsidRDefault="00292780" w:rsidP="00303C85">
      <w:pPr>
        <w:spacing w:after="240"/>
        <w:ind w:firstLine="284"/>
        <w:contextualSpacing/>
        <w:jc w:val="both"/>
      </w:pPr>
      <w:r>
        <w:t xml:space="preserve">En el actual contexto de una era digital y una economía del conocimiento, el ambiente competitivo es ante todo dinámico, veloz e incierto en muchos aspectos. En este contexto toma sentido todo lo relacionado con el paradigma informático y la era de los “algoritmos”, la inteligencia artificial aplicada a procesos de automatización y control vinculados con tecnologías emergentes como las 5G, la realidad aumentada y la realidad extendida. En este ambiente, ya el objetivo de transformación no es de carácter productivo sino digital, se desarrolla el criterio de la ubicuidad tecnológica en el plano de la nueva era de la innovación (Prahalad &amp; </w:t>
      </w:r>
      <w:proofErr w:type="spellStart"/>
      <w:r>
        <w:t>Krishnan</w:t>
      </w:r>
      <w:proofErr w:type="spellEnd"/>
      <w:r>
        <w:t>, 2008).</w:t>
      </w:r>
    </w:p>
    <w:p w14:paraId="7D4AB0F7" w14:textId="77777777" w:rsidR="00292780" w:rsidRDefault="00292780" w:rsidP="00303C85">
      <w:pPr>
        <w:spacing w:after="240"/>
        <w:ind w:firstLine="284"/>
        <w:contextualSpacing/>
        <w:jc w:val="both"/>
      </w:pPr>
    </w:p>
    <w:p w14:paraId="5FC4E8A6" w14:textId="70718A0A" w:rsidR="00292780" w:rsidRDefault="00292780" w:rsidP="00303C85">
      <w:pPr>
        <w:spacing w:after="240"/>
        <w:ind w:firstLine="284"/>
        <w:contextualSpacing/>
        <w:jc w:val="both"/>
      </w:pPr>
      <w:r>
        <w:t xml:space="preserve">La productividad de los factores clásicos como </w:t>
      </w:r>
      <w:r w:rsidR="009C696A">
        <w:t>t</w:t>
      </w:r>
      <w:r>
        <w:t xml:space="preserve">ierra, </w:t>
      </w:r>
      <w:r w:rsidR="009C696A">
        <w:t>t</w:t>
      </w:r>
      <w:r>
        <w:t xml:space="preserve">rabajo y </w:t>
      </w:r>
      <w:r w:rsidR="009C696A">
        <w:t>c</w:t>
      </w:r>
      <w:r>
        <w:t>apital, quedan subordinados al desarrollo acelerado, creativo e innovador a partir de la exploración de nuevo conocimiento y la explotación del ya existente. En este orden de ideas, la afirmación de Grant (1996) acerca de que las firmas fungen como unidades integradoras de conocimiento, queda eventualmente verificado. De igual forma el concepto de las rutinas organizacionales se pone de manifiesto en la creación de ventajas de tipo organizacional. Esto es, dependiendo de su diseño se logra mayor o menor efectividad en la velocidad de respuesta al mercado y al cliente por parte de las empresas.</w:t>
      </w:r>
    </w:p>
    <w:p w14:paraId="3CACA636" w14:textId="77777777" w:rsidR="00292780" w:rsidRDefault="00292780" w:rsidP="00303C85">
      <w:pPr>
        <w:spacing w:after="240"/>
        <w:ind w:firstLine="284"/>
        <w:contextualSpacing/>
        <w:jc w:val="both"/>
      </w:pPr>
    </w:p>
    <w:p w14:paraId="201E12EE" w14:textId="1233D480" w:rsidR="00292780" w:rsidRDefault="00292780" w:rsidP="00303C85">
      <w:pPr>
        <w:spacing w:after="240"/>
        <w:ind w:firstLine="284"/>
        <w:contextualSpacing/>
        <w:jc w:val="both"/>
      </w:pPr>
      <w:r>
        <w:t xml:space="preserve">Sin embargo la capacidad de explotación y exploración de nuevo conocimiento queda de alguna manera subordinado a la capacidad que desarrollen las empresas para su aprendizaje organizacional y, la </w:t>
      </w:r>
      <w:proofErr w:type="spellStart"/>
      <w:r>
        <w:t>cocreación</w:t>
      </w:r>
      <w:proofErr w:type="spellEnd"/>
      <w:r>
        <w:t xml:space="preserve"> de nuevo conocimiento con el fin de satisfacer mercados personalizados en donde el valor será cada vez más cocreado con el cliente y, además ninguna empresa logrará tener o poseer todos los recursos y capacidades que necesita, lo que la llevará a desarrollar todo el concepto de la “</w:t>
      </w:r>
      <w:r w:rsidR="009C696A">
        <w:t>e</w:t>
      </w:r>
      <w:r>
        <w:t xml:space="preserve">mpresa en </w:t>
      </w:r>
      <w:r w:rsidR="009C696A">
        <w:t>r</w:t>
      </w:r>
      <w:r>
        <w:t>ed”.</w:t>
      </w:r>
    </w:p>
    <w:p w14:paraId="7E07466D" w14:textId="77777777" w:rsidR="00292780" w:rsidRDefault="00292780" w:rsidP="00303C85">
      <w:pPr>
        <w:spacing w:after="240"/>
        <w:ind w:firstLine="284"/>
        <w:contextualSpacing/>
        <w:jc w:val="both"/>
      </w:pPr>
    </w:p>
    <w:p w14:paraId="3CC8FA25" w14:textId="69DE6AF3" w:rsidR="00292780" w:rsidRDefault="00292780" w:rsidP="00303C85">
      <w:pPr>
        <w:spacing w:after="240"/>
        <w:ind w:firstLine="284"/>
        <w:contextualSpacing/>
        <w:jc w:val="both"/>
      </w:pPr>
      <w:r>
        <w:t xml:space="preserve">Las capacidades dinámicas en este contexto llevan a reinventar la empresa para que se desempeñe en una era digital. Un aspecto relevante en esta nueva era es el relacionado con la </w:t>
      </w:r>
      <w:proofErr w:type="spellStart"/>
      <w:r w:rsidR="009C696A">
        <w:t>b</w:t>
      </w:r>
      <w:r>
        <w:t>ig</w:t>
      </w:r>
      <w:proofErr w:type="spellEnd"/>
      <w:r>
        <w:t xml:space="preserve"> </w:t>
      </w:r>
      <w:r w:rsidR="009C696A">
        <w:t>d</w:t>
      </w:r>
      <w:r>
        <w:t xml:space="preserve">ata y su influencia en la reconfiguración de los negocios impactando en la transformación interna y la arquitectura de las empresas. Son dos los pilares clave </w:t>
      </w:r>
      <w:r w:rsidR="009C696A">
        <w:t xml:space="preserve">para </w:t>
      </w:r>
      <w:r>
        <w:t>Philip Evans (1999): “a). La deconstrucción de las cadenas de valor en lo que tiene que ver con la descomposición en negocios verticalmente integrados, b). La polarización de las economías en masa, lo que se traduce en que, en determinados sectores, las economías de escala y de experiencia están desapareciendo, mientras que en otros se intensifican”. El desafío para la empresa es desarrollar las capacidades dinámicas que puedan responder a la necesidad de “organizar los negocios alrededor de sus puntos conflictivos potenciales (capacidad de anticipación), y crear infraestructuras compartidas dentro y en las fronteras de la empresa”.</w:t>
      </w:r>
    </w:p>
    <w:p w14:paraId="5D4DF05A" w14:textId="77777777" w:rsidR="00292780" w:rsidRDefault="00292780" w:rsidP="00303C85">
      <w:pPr>
        <w:spacing w:after="240"/>
        <w:ind w:firstLine="284"/>
        <w:contextualSpacing/>
        <w:jc w:val="both"/>
      </w:pPr>
    </w:p>
    <w:p w14:paraId="10E0FEF6" w14:textId="56B21B6F" w:rsidR="00292780" w:rsidRDefault="00292780" w:rsidP="00303C85">
      <w:pPr>
        <w:spacing w:after="240"/>
        <w:ind w:firstLine="284"/>
        <w:contextualSpacing/>
        <w:jc w:val="both"/>
      </w:pPr>
      <w:r>
        <w:t xml:space="preserve">La </w:t>
      </w:r>
      <w:r w:rsidR="009C696A">
        <w:t>g</w:t>
      </w:r>
      <w:r>
        <w:t xml:space="preserve">estión del </w:t>
      </w:r>
      <w:r w:rsidR="009C696A">
        <w:t>c</w:t>
      </w:r>
      <w:r>
        <w:t>onocimiento (</w:t>
      </w:r>
      <w:proofErr w:type="spellStart"/>
      <w:r w:rsidR="009C696A">
        <w:t>k</w:t>
      </w:r>
      <w:r>
        <w:t>nowledge</w:t>
      </w:r>
      <w:proofErr w:type="spellEnd"/>
      <w:r>
        <w:t xml:space="preserve"> </w:t>
      </w:r>
      <w:proofErr w:type="spellStart"/>
      <w:r w:rsidR="009C696A">
        <w:t>m</w:t>
      </w:r>
      <w:r>
        <w:t>anagement</w:t>
      </w:r>
      <w:proofErr w:type="spellEnd"/>
      <w:r>
        <w:t xml:space="preserve">) desde una perspectiva conectiva (interacción social entre individuos) y desde la premisa de que el conocimiento organizacional es una construcción social (Robledo </w:t>
      </w:r>
      <w:r w:rsidRPr="00FA4806">
        <w:rPr>
          <w:i/>
          <w:iCs/>
        </w:rPr>
        <w:t>et</w:t>
      </w:r>
      <w:r w:rsidR="009C696A">
        <w:rPr>
          <w:i/>
          <w:iCs/>
        </w:rPr>
        <w:t xml:space="preserve"> </w:t>
      </w:r>
      <w:r w:rsidRPr="00FA4806">
        <w:rPr>
          <w:i/>
          <w:iCs/>
        </w:rPr>
        <w:t>al</w:t>
      </w:r>
      <w:r w:rsidR="009C696A">
        <w:rPr>
          <w:i/>
          <w:iCs/>
        </w:rPr>
        <w:t>.,</w:t>
      </w:r>
      <w:r>
        <w:t xml:space="preserve"> 2015) pone de manifiesto, primero que el conocimiento en las organizaciones se desarrolla por la capacidad de absorción adaptación y aplicación, y segundo, que solo se logra hacerlo de manera eficaz desde la acción colectiva. Por tanto, si las capacidades dinámicas son una manifestación de la efectividad de construir capacidades organizacionales nuevas, la </w:t>
      </w:r>
      <w:r w:rsidR="009C696A">
        <w:t>g</w:t>
      </w:r>
      <w:r>
        <w:t xml:space="preserve">estión del </w:t>
      </w:r>
      <w:r w:rsidR="009C696A">
        <w:t>c</w:t>
      </w:r>
      <w:r>
        <w:t>onocimiento puede ser y lo es, una capacidad dinámica en la medida que se ejecuta teniendo en consideración su base de aprendizaje organizacional y su orientación a la creatividad y la innovación.</w:t>
      </w:r>
    </w:p>
    <w:p w14:paraId="3F8AC05D" w14:textId="77777777" w:rsidR="00292780" w:rsidRDefault="00292780" w:rsidP="00303C85">
      <w:pPr>
        <w:spacing w:after="240"/>
        <w:ind w:firstLine="284"/>
        <w:contextualSpacing/>
        <w:jc w:val="both"/>
      </w:pPr>
    </w:p>
    <w:p w14:paraId="22A1DCEA" w14:textId="77777777" w:rsidR="00292780" w:rsidRDefault="00292780" w:rsidP="00303C85">
      <w:pPr>
        <w:spacing w:after="240"/>
        <w:ind w:firstLine="284"/>
        <w:contextualSpacing/>
        <w:jc w:val="both"/>
      </w:pPr>
      <w:r>
        <w:t xml:space="preserve">La capacidad de adaptación a los entornos cambiantes que desarrolla una organización está en función a su capacidad de aprender de sus propias lecciones, errores y aciertos, para ello requiere organizarse, y generar una especie de epistemología organizacional, de tal forma que el conocimiento propio del negocio pueda ir siendo validado. La empresa tiene entonces dos alternativas de acción con relación al conocimiento: a). Explotar con eficacia el conocimiento que ya posee, esto es llevarlo a procesos de innovación incremental, b). Explorar nuevas formas de conocimiento y buscar nuevas alternativas de negocio que permita una mejor captura de valor desde el mercado, esto es llevarlo a procesos de innovación disruptiva. Sobre esta segunda opción aplicarían </w:t>
      </w:r>
      <w:r>
        <w:lastRenderedPageBreak/>
        <w:t>las decisiones de inversión en recursos para crear capacidades dinámicas que sean traducidas a nuevas capacidades organizacionales orientadas a sostener ventajas competitivas, o, a crear nuevas ventajas.</w:t>
      </w:r>
    </w:p>
    <w:p w14:paraId="02A2C293" w14:textId="77777777" w:rsidR="00292780" w:rsidRDefault="00292780" w:rsidP="00303C85">
      <w:pPr>
        <w:spacing w:after="240"/>
        <w:ind w:firstLine="284"/>
        <w:contextualSpacing/>
        <w:jc w:val="both"/>
      </w:pPr>
    </w:p>
    <w:p w14:paraId="7E60064A" w14:textId="3DAD230D" w:rsidR="00292780" w:rsidRDefault="00292780" w:rsidP="00303C85">
      <w:pPr>
        <w:spacing w:after="240"/>
        <w:ind w:firstLine="284"/>
        <w:contextualSpacing/>
        <w:jc w:val="both"/>
      </w:pPr>
      <w:r>
        <w:t xml:space="preserve">El desafío hoy para la creación de capacidades dinámicas se evidencia en la tendencia que están asumiendo las empresas en la deconstrucción de sus cadenas de valor y la polarización de las economías, tal como se mencionó en apartados anteriores. En lo que respecta a la deconstrucción de la cadena de valor, lo que está sucediendo es que por la </w:t>
      </w:r>
      <w:proofErr w:type="spellStart"/>
      <w:r w:rsidR="009C696A">
        <w:t>re</w:t>
      </w:r>
      <w:r>
        <w:t>aceleración</w:t>
      </w:r>
      <w:proofErr w:type="spellEnd"/>
      <w:r>
        <w:t xml:space="preserve"> del cambio tecnológico, las empresas desintegran sus eslabones y los reconvierten en negocios integrados verticalmente buscando disminuir interfases innecesarias en la operación del </w:t>
      </w:r>
      <w:proofErr w:type="spellStart"/>
      <w:r w:rsidR="009C696A">
        <w:t>c</w:t>
      </w:r>
      <w:r>
        <w:t>ore</w:t>
      </w:r>
      <w:proofErr w:type="spellEnd"/>
      <w:r>
        <w:t xml:space="preserve"> </w:t>
      </w:r>
      <w:proofErr w:type="spellStart"/>
      <w:r w:rsidR="009C696A">
        <w:t>b</w:t>
      </w:r>
      <w:r>
        <w:t>usiness</w:t>
      </w:r>
      <w:proofErr w:type="spellEnd"/>
      <w:r>
        <w:t xml:space="preserve">. Lo que esto advierte, es que las empresas se empiezan a enfrentar a unas nuevas realidades organizativas. </w:t>
      </w:r>
    </w:p>
    <w:p w14:paraId="202F562B" w14:textId="77777777" w:rsidR="00292780" w:rsidRDefault="00292780" w:rsidP="00303C85">
      <w:pPr>
        <w:spacing w:after="240"/>
        <w:ind w:firstLine="284"/>
        <w:contextualSpacing/>
        <w:jc w:val="both"/>
      </w:pPr>
    </w:p>
    <w:p w14:paraId="3A2AA6E5" w14:textId="36268D3A" w:rsidR="00AD4CBB" w:rsidRDefault="00292780" w:rsidP="00303C85">
      <w:pPr>
        <w:spacing w:after="240"/>
        <w:ind w:firstLine="284"/>
        <w:contextualSpacing/>
        <w:jc w:val="both"/>
      </w:pPr>
      <w:r>
        <w:t xml:space="preserve">Por otra parte, la polarización de las economías de masa se manifiesta tanto de forma negativa como positiva. En la primera forma las economías basadas en la escala y la experiencia del cliente vienen fragmentándose en actividades diversas llegando el caso en que muchas de estas actividades empiezan a ser desarrolladas o sustituidas por individuos. En la segunda, la economía de escala se fortalece conduciendo a la concentración de actividades. Los impactos del cruce de estas dos tendencias se empiezan a ver reflejadas en las empresas que reemplazan la organización vertical por una horizontal. Lo que Frederic </w:t>
      </w:r>
      <w:proofErr w:type="spellStart"/>
      <w:r>
        <w:t>Laloux</w:t>
      </w:r>
      <w:proofErr w:type="spellEnd"/>
      <w:r>
        <w:t xml:space="preserve"> (2015) denominó organizaciones tipo TEAL, una forma superior de organización basada en equipos autodirigidos y autogobernados. Ejemplos de organizaciones TEAL son: a). AES, empresa del sector eléctrico, ubicada en Estados Unidos, tiene 40 mil empleados y fue creada en 1982; b). BSO/</w:t>
      </w:r>
      <w:proofErr w:type="spellStart"/>
      <w:r>
        <w:t>origin</w:t>
      </w:r>
      <w:proofErr w:type="spellEnd"/>
      <w:r>
        <w:t xml:space="preserve">, empresa de consultoría en tecnologías de la información, tiene 10 mil empleados, fue fundada en 1973 y está ubicada en Holanda; c). </w:t>
      </w:r>
      <w:proofErr w:type="spellStart"/>
      <w:r>
        <w:t>Buurtzorg</w:t>
      </w:r>
      <w:proofErr w:type="spellEnd"/>
      <w:r>
        <w:t xml:space="preserve">, empresa del sector salud, ubicada en Holanda, </w:t>
      </w:r>
      <w:r w:rsidRPr="00292780">
        <w:t>Tiene 7 mil empleados y fue fundada en el año 2006; d). FAVI, empresa del sector metalúrgico, tiene 500 empleados, fue creada en 1957 en Francia, etc</w:t>
      </w:r>
      <w:r w:rsidR="009C696A">
        <w:t>.</w:t>
      </w:r>
    </w:p>
    <w:p w14:paraId="17CCDBE3" w14:textId="77777777" w:rsidR="005F1991" w:rsidRDefault="005F1991" w:rsidP="00303C85">
      <w:pPr>
        <w:spacing w:after="240"/>
        <w:ind w:firstLine="284"/>
        <w:contextualSpacing/>
        <w:jc w:val="both"/>
      </w:pPr>
    </w:p>
    <w:p w14:paraId="3BC0A9E6" w14:textId="13F7A0BE" w:rsidR="005F1991" w:rsidRPr="005F1991" w:rsidRDefault="005F1991" w:rsidP="00303C85">
      <w:pPr>
        <w:spacing w:after="240"/>
        <w:ind w:firstLine="284"/>
        <w:contextualSpacing/>
        <w:jc w:val="both"/>
        <w:rPr>
          <w:b/>
          <w:bCs/>
        </w:rPr>
      </w:pPr>
      <w:r w:rsidRPr="005F1991">
        <w:rPr>
          <w:b/>
          <w:bCs/>
        </w:rPr>
        <w:t xml:space="preserve">3. </w:t>
      </w:r>
      <w:r>
        <w:rPr>
          <w:b/>
          <w:bCs/>
        </w:rPr>
        <w:t>Discusión</w:t>
      </w:r>
    </w:p>
    <w:p w14:paraId="7B8651A1" w14:textId="77777777" w:rsidR="00AD4CBB" w:rsidRDefault="00AD4CBB" w:rsidP="00303C85">
      <w:pPr>
        <w:spacing w:after="240"/>
        <w:ind w:firstLine="284"/>
        <w:contextualSpacing/>
        <w:jc w:val="both"/>
      </w:pPr>
    </w:p>
    <w:p w14:paraId="172C330B" w14:textId="77777777" w:rsidR="005F1991" w:rsidRDefault="005F1991" w:rsidP="00303C85">
      <w:pPr>
        <w:spacing w:after="240"/>
        <w:ind w:firstLine="284"/>
        <w:contextualSpacing/>
        <w:jc w:val="both"/>
      </w:pPr>
      <w:r>
        <w:t>Las capacidades dinámicas son un tema de tradición académica que viene siendo observado, investigado en diversas perspectivas y aproximaciones teóricas. De tal cuenta que, no existe hoy en día una “teoría general” sobre ellas. Sin embargo, al revisar la distinta producción académica se puede evidenciar que existen aspectos comunes que vinculan a todos los autores y sobre los cuales hay acuerdo, algunos de ellos son:</w:t>
      </w:r>
    </w:p>
    <w:p w14:paraId="15AEEB90" w14:textId="77777777" w:rsidR="005F1991" w:rsidRDefault="005F1991" w:rsidP="00303C85">
      <w:pPr>
        <w:spacing w:after="240"/>
        <w:ind w:firstLine="284"/>
        <w:contextualSpacing/>
        <w:jc w:val="both"/>
      </w:pPr>
      <w:r>
        <w:t>a).</w:t>
      </w:r>
      <w:r>
        <w:tab/>
        <w:t>Las capacidades dinámicas solo son pertinentes para actuar en ambientes inestables, de cambios rápidos.</w:t>
      </w:r>
    </w:p>
    <w:p w14:paraId="728FC07C" w14:textId="531E84D5" w:rsidR="005F1991" w:rsidRDefault="005F1991" w:rsidP="00303C85">
      <w:pPr>
        <w:spacing w:after="240"/>
        <w:ind w:firstLine="284"/>
        <w:contextualSpacing/>
        <w:jc w:val="both"/>
      </w:pPr>
      <w:r>
        <w:t>b).</w:t>
      </w:r>
      <w:r>
        <w:tab/>
        <w:t xml:space="preserve">La capacidad dinámica superior, considerada de segundo orden, y en la que existe una alta coincidencia, es la </w:t>
      </w:r>
      <w:r w:rsidR="009C696A">
        <w:t>c</w:t>
      </w:r>
      <w:r>
        <w:t xml:space="preserve">apacidad de </w:t>
      </w:r>
      <w:r w:rsidR="009C696A">
        <w:t>a</w:t>
      </w:r>
      <w:r>
        <w:t>daptación que logran las empresas a sus entornos cambiantes.</w:t>
      </w:r>
    </w:p>
    <w:p w14:paraId="0FD858B3" w14:textId="77777777" w:rsidR="005F1991" w:rsidRDefault="005F1991" w:rsidP="00303C85">
      <w:pPr>
        <w:spacing w:after="240"/>
        <w:ind w:firstLine="284"/>
        <w:contextualSpacing/>
        <w:jc w:val="both"/>
      </w:pPr>
      <w:r>
        <w:t>c).</w:t>
      </w:r>
      <w:r>
        <w:tab/>
        <w:t>Las capacidades dinámicas presentan limitaciones de acción en función al tipo de organización, entorno y condiciones de mercado.</w:t>
      </w:r>
    </w:p>
    <w:p w14:paraId="79CF840B" w14:textId="77777777" w:rsidR="005F1991" w:rsidRDefault="005F1991" w:rsidP="00303C85">
      <w:pPr>
        <w:spacing w:after="240"/>
        <w:ind w:firstLine="284"/>
        <w:contextualSpacing/>
        <w:jc w:val="both"/>
      </w:pPr>
      <w:r>
        <w:t>d).</w:t>
      </w:r>
      <w:r>
        <w:tab/>
        <w:t>Lo dinámico de las capacidades dinámicas no radica en las variables exógenas, sino en la dinámica interna de las organizaciones que actúan para responder a las señales del entorno a través del mejoramiento y creación de nuevas capacidades organizacionales.</w:t>
      </w:r>
    </w:p>
    <w:p w14:paraId="0F78931F" w14:textId="2909A2F7" w:rsidR="00AD4CBB" w:rsidRDefault="005F1991" w:rsidP="00303C85">
      <w:pPr>
        <w:spacing w:after="240"/>
        <w:ind w:firstLine="284"/>
        <w:contextualSpacing/>
        <w:jc w:val="both"/>
      </w:pPr>
      <w:r>
        <w:t>e).</w:t>
      </w:r>
      <w:r>
        <w:tab/>
        <w:t>Una de las posibles respuestas a como crear y sostener ventajas competitivas, radica en las capacidades dinámicas que pueda crear y desarrollar las organizaciones.</w:t>
      </w:r>
    </w:p>
    <w:p w14:paraId="731A6949" w14:textId="77777777" w:rsidR="001212FF" w:rsidRPr="005D4DBB" w:rsidRDefault="001212FF" w:rsidP="00303C85">
      <w:pPr>
        <w:spacing w:after="240"/>
        <w:ind w:firstLine="284"/>
        <w:contextualSpacing/>
        <w:jc w:val="both"/>
        <w:rPr>
          <w:rFonts w:cstheme="minorHAnsi"/>
        </w:rPr>
      </w:pPr>
    </w:p>
    <w:p w14:paraId="74611861" w14:textId="77777777" w:rsidR="003E4D9C" w:rsidRDefault="003E4D9C" w:rsidP="00303C85">
      <w:pPr>
        <w:ind w:firstLine="284"/>
        <w:jc w:val="both"/>
        <w:rPr>
          <w:rFonts w:cstheme="minorHAnsi"/>
        </w:rPr>
      </w:pPr>
    </w:p>
    <w:p w14:paraId="7BB856FD" w14:textId="77777777" w:rsidR="00AD4BF9" w:rsidRDefault="00AD4BF9" w:rsidP="00303C85">
      <w:pPr>
        <w:ind w:firstLine="284"/>
        <w:jc w:val="both"/>
        <w:rPr>
          <w:rFonts w:cstheme="minorHAnsi"/>
        </w:rPr>
      </w:pPr>
    </w:p>
    <w:p w14:paraId="6E78EBEA" w14:textId="77777777" w:rsidR="00AD4BF9" w:rsidRDefault="00AD4BF9" w:rsidP="00303C85">
      <w:pPr>
        <w:ind w:firstLine="284"/>
        <w:jc w:val="both"/>
        <w:rPr>
          <w:rFonts w:cstheme="minorHAnsi"/>
        </w:rPr>
      </w:pPr>
    </w:p>
    <w:p w14:paraId="71B22521" w14:textId="77777777" w:rsidR="00AD4BF9" w:rsidRDefault="00AD4BF9" w:rsidP="00303C85">
      <w:pPr>
        <w:ind w:firstLine="284"/>
        <w:jc w:val="both"/>
        <w:rPr>
          <w:rFonts w:cstheme="minorHAnsi"/>
        </w:rPr>
      </w:pPr>
    </w:p>
    <w:p w14:paraId="7C486810" w14:textId="77777777" w:rsidR="00AD4BF9" w:rsidRDefault="00AD4BF9" w:rsidP="00303C85">
      <w:pPr>
        <w:ind w:firstLine="284"/>
        <w:jc w:val="both"/>
        <w:rPr>
          <w:rFonts w:cstheme="minorHAnsi"/>
        </w:rPr>
      </w:pPr>
    </w:p>
    <w:p w14:paraId="5B14B9A5" w14:textId="77777777" w:rsidR="00AD4BF9" w:rsidRDefault="00AD4BF9" w:rsidP="00303C85">
      <w:pPr>
        <w:ind w:firstLine="284"/>
        <w:jc w:val="both"/>
        <w:rPr>
          <w:rFonts w:cstheme="minorHAnsi"/>
        </w:rPr>
      </w:pPr>
    </w:p>
    <w:p w14:paraId="62919CE3" w14:textId="77777777" w:rsidR="00AD4BF9" w:rsidRDefault="00AD4BF9" w:rsidP="00303C85">
      <w:pPr>
        <w:ind w:firstLine="284"/>
        <w:jc w:val="both"/>
        <w:rPr>
          <w:rFonts w:cstheme="minorHAnsi"/>
        </w:rPr>
      </w:pPr>
    </w:p>
    <w:p w14:paraId="38BAE233" w14:textId="77777777" w:rsidR="00AD4BF9" w:rsidRDefault="00AD4BF9" w:rsidP="00303C85">
      <w:pPr>
        <w:ind w:firstLine="284"/>
        <w:jc w:val="both"/>
        <w:rPr>
          <w:rFonts w:cstheme="minorHAnsi"/>
        </w:rPr>
      </w:pPr>
    </w:p>
    <w:p w14:paraId="1ADF41F7" w14:textId="77777777" w:rsidR="00AD4BF9" w:rsidRDefault="00AD4BF9" w:rsidP="00303C85">
      <w:pPr>
        <w:ind w:firstLine="284"/>
        <w:jc w:val="both"/>
        <w:rPr>
          <w:rFonts w:cstheme="minorHAnsi"/>
        </w:rPr>
      </w:pPr>
    </w:p>
    <w:p w14:paraId="6F6F52E6" w14:textId="54DAB792" w:rsidR="003E4D9C" w:rsidRPr="00B32C32" w:rsidRDefault="003E4D9C" w:rsidP="00303C85">
      <w:pPr>
        <w:ind w:firstLine="284"/>
        <w:jc w:val="both"/>
        <w:rPr>
          <w:rFonts w:cstheme="minorHAnsi"/>
          <w:b/>
          <w:bCs/>
          <w:sz w:val="28"/>
          <w:szCs w:val="28"/>
          <w:lang w:val="en-US"/>
        </w:rPr>
      </w:pPr>
      <w:proofErr w:type="spellStart"/>
      <w:r w:rsidRPr="00B32C32">
        <w:rPr>
          <w:rFonts w:cstheme="minorHAnsi"/>
          <w:b/>
          <w:bCs/>
          <w:sz w:val="28"/>
          <w:szCs w:val="28"/>
          <w:lang w:val="en-US"/>
        </w:rPr>
        <w:t>Referencias</w:t>
      </w:r>
      <w:proofErr w:type="spellEnd"/>
      <w:r w:rsidRPr="00B32C32">
        <w:rPr>
          <w:rFonts w:cstheme="minorHAnsi"/>
          <w:b/>
          <w:bCs/>
          <w:sz w:val="28"/>
          <w:szCs w:val="28"/>
          <w:lang w:val="en-US"/>
        </w:rPr>
        <w:t xml:space="preserve"> </w:t>
      </w:r>
    </w:p>
    <w:p w14:paraId="1CCC4355" w14:textId="77777777" w:rsidR="003E4D9C" w:rsidRPr="00B32C32" w:rsidRDefault="003E4D9C" w:rsidP="00303C85">
      <w:pPr>
        <w:pStyle w:val="Textonotapie"/>
        <w:ind w:firstLine="284"/>
        <w:rPr>
          <w:rFonts w:cstheme="minorHAnsi"/>
          <w:sz w:val="22"/>
          <w:szCs w:val="22"/>
          <w:lang w:val="en-US"/>
        </w:rPr>
      </w:pPr>
    </w:p>
    <w:p w14:paraId="5F1EDCFD" w14:textId="61AFA744" w:rsidR="005F1991" w:rsidRPr="005F1991" w:rsidRDefault="00303C85" w:rsidP="00303C85">
      <w:pPr>
        <w:pStyle w:val="Textonotapie"/>
        <w:ind w:left="426" w:hanging="426"/>
        <w:jc w:val="both"/>
        <w:rPr>
          <w:rFonts w:cstheme="minorHAnsi"/>
          <w:sz w:val="22"/>
          <w:szCs w:val="22"/>
          <w:lang w:val="en-US"/>
        </w:rPr>
      </w:pPr>
      <w:r w:rsidRPr="00B32C32">
        <w:rPr>
          <w:rFonts w:cstheme="minorHAnsi"/>
          <w:sz w:val="22"/>
          <w:szCs w:val="22"/>
          <w:lang w:val="en-US"/>
        </w:rPr>
        <w:t>Amit, R.</w:t>
      </w:r>
      <w:r w:rsidR="009C696A" w:rsidRPr="00B32C32">
        <w:rPr>
          <w:rFonts w:cstheme="minorHAnsi"/>
          <w:sz w:val="22"/>
          <w:szCs w:val="22"/>
          <w:lang w:val="en-US"/>
        </w:rPr>
        <w:t xml:space="preserve"> &amp;</w:t>
      </w:r>
      <w:r w:rsidRPr="00B32C32">
        <w:rPr>
          <w:rFonts w:cstheme="minorHAnsi"/>
          <w:sz w:val="22"/>
          <w:szCs w:val="22"/>
          <w:lang w:val="en-US"/>
        </w:rPr>
        <w:t xml:space="preserve"> Schoemaker, P.</w:t>
      </w:r>
      <w:r w:rsidR="009C696A" w:rsidRPr="00B32C32">
        <w:rPr>
          <w:rFonts w:cstheme="minorHAnsi"/>
          <w:sz w:val="22"/>
          <w:szCs w:val="22"/>
          <w:lang w:val="en-US"/>
        </w:rPr>
        <w:t xml:space="preserve"> </w:t>
      </w:r>
      <w:r w:rsidR="005F1991" w:rsidRPr="00B32C32">
        <w:rPr>
          <w:rFonts w:cstheme="minorHAnsi"/>
          <w:sz w:val="22"/>
          <w:szCs w:val="22"/>
          <w:lang w:val="en-US"/>
        </w:rPr>
        <w:t xml:space="preserve">J. (1993). </w:t>
      </w:r>
      <w:r w:rsidR="005F1991" w:rsidRPr="005F1991">
        <w:rPr>
          <w:rFonts w:cstheme="minorHAnsi"/>
          <w:sz w:val="22"/>
          <w:szCs w:val="22"/>
          <w:lang w:val="en-US"/>
        </w:rPr>
        <w:t>Strategic Assets and Organizational Rents</w:t>
      </w:r>
      <w:r w:rsidR="009C696A">
        <w:rPr>
          <w:rFonts w:cstheme="minorHAnsi"/>
          <w:sz w:val="22"/>
          <w:szCs w:val="22"/>
          <w:lang w:val="en-US"/>
        </w:rPr>
        <w:t>.</w:t>
      </w:r>
      <w:r w:rsidR="005F1991" w:rsidRPr="005F1991">
        <w:rPr>
          <w:rFonts w:cstheme="minorHAnsi"/>
          <w:sz w:val="22"/>
          <w:szCs w:val="22"/>
          <w:lang w:val="en-US"/>
        </w:rPr>
        <w:t xml:space="preserve"> </w:t>
      </w:r>
      <w:r w:rsidR="005F1991" w:rsidRPr="00FA4806">
        <w:rPr>
          <w:rFonts w:cstheme="minorHAnsi"/>
          <w:i/>
          <w:iCs/>
          <w:sz w:val="22"/>
          <w:szCs w:val="22"/>
          <w:lang w:val="en-US"/>
        </w:rPr>
        <w:t>Strategic Management Journal, 14</w:t>
      </w:r>
      <w:r w:rsidR="009C696A">
        <w:rPr>
          <w:rFonts w:cstheme="minorHAnsi"/>
          <w:sz w:val="22"/>
          <w:szCs w:val="22"/>
          <w:lang w:val="en-US"/>
        </w:rPr>
        <w:t>(</w:t>
      </w:r>
      <w:r w:rsidR="005F1991" w:rsidRPr="005F1991">
        <w:rPr>
          <w:rFonts w:cstheme="minorHAnsi"/>
          <w:sz w:val="22"/>
          <w:szCs w:val="22"/>
          <w:lang w:val="en-US"/>
        </w:rPr>
        <w:t>1</w:t>
      </w:r>
      <w:r w:rsidR="009C696A">
        <w:rPr>
          <w:rFonts w:cstheme="minorHAnsi"/>
          <w:sz w:val="22"/>
          <w:szCs w:val="22"/>
          <w:lang w:val="en-US"/>
        </w:rPr>
        <w:t>)</w:t>
      </w:r>
      <w:r w:rsidR="005F1991" w:rsidRPr="005F1991">
        <w:rPr>
          <w:rFonts w:cstheme="minorHAnsi"/>
          <w:sz w:val="22"/>
          <w:szCs w:val="22"/>
          <w:lang w:val="en-US"/>
        </w:rPr>
        <w:t>, 33-46.</w:t>
      </w:r>
    </w:p>
    <w:p w14:paraId="01A72B96" w14:textId="77777777" w:rsidR="00AD4BF9" w:rsidRDefault="00AD4BF9" w:rsidP="00303C85">
      <w:pPr>
        <w:pStyle w:val="Textonotapie"/>
        <w:ind w:left="426" w:hanging="426"/>
        <w:jc w:val="both"/>
        <w:rPr>
          <w:rFonts w:cstheme="minorHAnsi"/>
          <w:sz w:val="22"/>
          <w:szCs w:val="22"/>
          <w:lang w:val="en-US"/>
        </w:rPr>
      </w:pPr>
    </w:p>
    <w:p w14:paraId="3E10C69A" w14:textId="4506214B" w:rsidR="005F1991"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Barney, J</w:t>
      </w:r>
      <w:r w:rsidR="005F1991" w:rsidRPr="005F1991">
        <w:rPr>
          <w:rFonts w:cstheme="minorHAnsi"/>
          <w:sz w:val="22"/>
          <w:szCs w:val="22"/>
          <w:lang w:val="en-US"/>
        </w:rPr>
        <w:t xml:space="preserve">. (1991). Firm Resources and Sustained Competitive Advantage. </w:t>
      </w:r>
      <w:r w:rsidR="005F1991" w:rsidRPr="00FA4806">
        <w:rPr>
          <w:rFonts w:cstheme="minorHAnsi"/>
          <w:i/>
          <w:iCs/>
          <w:sz w:val="22"/>
          <w:szCs w:val="22"/>
          <w:lang w:val="en-US"/>
        </w:rPr>
        <w:t>Journal of Management, 17</w:t>
      </w:r>
      <w:r w:rsidR="005F1991" w:rsidRPr="005F1991">
        <w:rPr>
          <w:rFonts w:cstheme="minorHAnsi"/>
          <w:sz w:val="22"/>
          <w:szCs w:val="22"/>
          <w:lang w:val="en-US"/>
        </w:rPr>
        <w:t>, 99-120</w:t>
      </w:r>
      <w:r w:rsidR="00AD4BF9">
        <w:rPr>
          <w:rFonts w:cstheme="minorHAnsi"/>
          <w:sz w:val="22"/>
          <w:szCs w:val="22"/>
          <w:lang w:val="en-US"/>
        </w:rPr>
        <w:t>.</w:t>
      </w:r>
    </w:p>
    <w:p w14:paraId="4A9AAFA6" w14:textId="77777777" w:rsidR="00AD4BF9" w:rsidRPr="005F1991" w:rsidRDefault="00AD4BF9" w:rsidP="00303C85">
      <w:pPr>
        <w:pStyle w:val="Textonotapie"/>
        <w:ind w:left="426" w:hanging="426"/>
        <w:jc w:val="both"/>
        <w:rPr>
          <w:rFonts w:cstheme="minorHAnsi"/>
          <w:sz w:val="22"/>
          <w:szCs w:val="22"/>
          <w:lang w:val="en-US"/>
        </w:rPr>
      </w:pPr>
    </w:p>
    <w:p w14:paraId="67F3CB87" w14:textId="6E2E17FA" w:rsidR="00442E96" w:rsidRPr="00B32C32" w:rsidRDefault="00442E96" w:rsidP="00442E96">
      <w:pPr>
        <w:pStyle w:val="Textonotapie"/>
        <w:ind w:left="426" w:hanging="426"/>
        <w:jc w:val="both"/>
        <w:rPr>
          <w:rFonts w:cstheme="minorHAnsi"/>
          <w:sz w:val="22"/>
          <w:szCs w:val="22"/>
          <w:lang w:val="en-US"/>
        </w:rPr>
      </w:pPr>
      <w:r w:rsidRPr="00B32C32">
        <w:rPr>
          <w:rFonts w:cstheme="minorHAnsi"/>
          <w:sz w:val="22"/>
          <w:szCs w:val="22"/>
          <w:lang w:val="en-US"/>
        </w:rPr>
        <w:t xml:space="preserve">Carroll, L. (2003 [1865]). </w:t>
      </w:r>
      <w:r w:rsidRPr="00B32C32">
        <w:rPr>
          <w:rFonts w:cstheme="minorHAnsi"/>
          <w:i/>
          <w:iCs/>
          <w:sz w:val="22"/>
          <w:szCs w:val="22"/>
          <w:lang w:val="en-US"/>
        </w:rPr>
        <w:t xml:space="preserve">Alicia a </w:t>
      </w:r>
      <w:proofErr w:type="spellStart"/>
      <w:r w:rsidRPr="00B32C32">
        <w:rPr>
          <w:rFonts w:cstheme="minorHAnsi"/>
          <w:i/>
          <w:iCs/>
          <w:sz w:val="22"/>
          <w:szCs w:val="22"/>
          <w:lang w:val="en-US"/>
        </w:rPr>
        <w:t>través</w:t>
      </w:r>
      <w:proofErr w:type="spellEnd"/>
      <w:r w:rsidRPr="00B32C32">
        <w:rPr>
          <w:rFonts w:cstheme="minorHAnsi"/>
          <w:i/>
          <w:iCs/>
          <w:sz w:val="22"/>
          <w:szCs w:val="22"/>
          <w:lang w:val="en-US"/>
        </w:rPr>
        <w:t xml:space="preserve"> del </w:t>
      </w:r>
      <w:proofErr w:type="spellStart"/>
      <w:r w:rsidRPr="00B32C32">
        <w:rPr>
          <w:rFonts w:cstheme="minorHAnsi"/>
          <w:i/>
          <w:iCs/>
          <w:sz w:val="22"/>
          <w:szCs w:val="22"/>
          <w:lang w:val="en-US"/>
        </w:rPr>
        <w:t>espejo</w:t>
      </w:r>
      <w:proofErr w:type="spellEnd"/>
      <w:r w:rsidRPr="00B32C32">
        <w:rPr>
          <w:rFonts w:cstheme="minorHAnsi"/>
          <w:sz w:val="22"/>
          <w:szCs w:val="22"/>
          <w:lang w:val="en-US"/>
        </w:rPr>
        <w:t>. https://www.ucm.es/data/cont/docs/119-2014-02-19-Carroll.AliciaEnElPaisDeLasMaravillas.pdf</w:t>
      </w:r>
    </w:p>
    <w:p w14:paraId="336A485C" w14:textId="77777777" w:rsidR="00442E96" w:rsidRDefault="00442E96" w:rsidP="00303C85">
      <w:pPr>
        <w:pStyle w:val="Textonotapie"/>
        <w:ind w:left="426" w:hanging="426"/>
        <w:jc w:val="both"/>
        <w:rPr>
          <w:rFonts w:cstheme="minorHAnsi"/>
          <w:sz w:val="22"/>
          <w:szCs w:val="22"/>
          <w:lang w:val="en-US"/>
        </w:rPr>
      </w:pPr>
    </w:p>
    <w:p w14:paraId="24D37347" w14:textId="5FFD869E" w:rsidR="005F1991" w:rsidRDefault="00303C85" w:rsidP="00FA4806">
      <w:pPr>
        <w:pStyle w:val="Textonotapie"/>
        <w:ind w:left="426" w:hanging="426"/>
        <w:jc w:val="both"/>
        <w:rPr>
          <w:rFonts w:cstheme="minorHAnsi"/>
          <w:sz w:val="22"/>
          <w:szCs w:val="22"/>
          <w:lang w:val="en-US"/>
        </w:rPr>
      </w:pPr>
      <w:r w:rsidRPr="005F1991">
        <w:rPr>
          <w:rFonts w:cstheme="minorHAnsi"/>
          <w:sz w:val="22"/>
          <w:szCs w:val="22"/>
          <w:lang w:val="en-US"/>
        </w:rPr>
        <w:t>Collins, D.</w:t>
      </w:r>
      <w:r w:rsidR="00442E96">
        <w:rPr>
          <w:rFonts w:cstheme="minorHAnsi"/>
          <w:sz w:val="22"/>
          <w:szCs w:val="22"/>
          <w:lang w:val="en-US"/>
        </w:rPr>
        <w:t xml:space="preserve"> </w:t>
      </w:r>
      <w:r w:rsidRPr="005F1991">
        <w:rPr>
          <w:rFonts w:cstheme="minorHAnsi"/>
          <w:sz w:val="22"/>
          <w:szCs w:val="22"/>
          <w:lang w:val="en-US"/>
        </w:rPr>
        <w:t xml:space="preserve">J. </w:t>
      </w:r>
      <w:r w:rsidR="005F1991" w:rsidRPr="005F1991">
        <w:rPr>
          <w:rFonts w:cstheme="minorHAnsi"/>
          <w:sz w:val="22"/>
          <w:szCs w:val="22"/>
          <w:lang w:val="en-US"/>
        </w:rPr>
        <w:t>(1994). Research Note: How Valuable are Organizational Capabilities?</w:t>
      </w:r>
      <w:r w:rsidR="00442E96">
        <w:rPr>
          <w:rFonts w:cstheme="minorHAnsi"/>
          <w:sz w:val="22"/>
          <w:szCs w:val="22"/>
          <w:lang w:val="en-US"/>
        </w:rPr>
        <w:t xml:space="preserve"> </w:t>
      </w:r>
      <w:r w:rsidR="005F1991" w:rsidRPr="00FA4806">
        <w:rPr>
          <w:rFonts w:cstheme="minorHAnsi"/>
          <w:i/>
          <w:iCs/>
          <w:sz w:val="22"/>
          <w:szCs w:val="22"/>
          <w:lang w:val="en-US"/>
        </w:rPr>
        <w:t>Strategic Management Journal, 15</w:t>
      </w:r>
      <w:r w:rsidR="005F1991" w:rsidRPr="005F1991">
        <w:rPr>
          <w:rFonts w:cstheme="minorHAnsi"/>
          <w:sz w:val="22"/>
          <w:szCs w:val="22"/>
          <w:lang w:val="en-US"/>
        </w:rPr>
        <w:t>, 143-152.</w:t>
      </w:r>
    </w:p>
    <w:p w14:paraId="6709C422" w14:textId="77777777" w:rsidR="00AD4BF9" w:rsidRPr="005F1991" w:rsidRDefault="00AD4BF9" w:rsidP="00303C85">
      <w:pPr>
        <w:pStyle w:val="Textonotapie"/>
        <w:ind w:left="426" w:hanging="426"/>
        <w:jc w:val="both"/>
        <w:rPr>
          <w:rFonts w:cstheme="minorHAnsi"/>
          <w:sz w:val="22"/>
          <w:szCs w:val="22"/>
          <w:lang w:val="en-US"/>
        </w:rPr>
      </w:pPr>
    </w:p>
    <w:p w14:paraId="5EFA3831" w14:textId="674FF79B" w:rsidR="005F1991"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Evans</w:t>
      </w:r>
      <w:r w:rsidR="00442E96">
        <w:rPr>
          <w:rFonts w:cstheme="minorHAnsi"/>
          <w:sz w:val="22"/>
          <w:szCs w:val="22"/>
          <w:lang w:val="en-US"/>
        </w:rPr>
        <w:t>,</w:t>
      </w:r>
      <w:r w:rsidRPr="005F1991">
        <w:rPr>
          <w:rFonts w:cstheme="minorHAnsi"/>
          <w:sz w:val="22"/>
          <w:szCs w:val="22"/>
          <w:lang w:val="en-US"/>
        </w:rPr>
        <w:t xml:space="preserve"> P</w:t>
      </w:r>
      <w:r w:rsidR="00442E96">
        <w:rPr>
          <w:rFonts w:cstheme="minorHAnsi"/>
          <w:sz w:val="22"/>
          <w:szCs w:val="22"/>
          <w:lang w:val="en-US"/>
        </w:rPr>
        <w:t>.</w:t>
      </w:r>
      <w:r w:rsidRPr="005F1991">
        <w:rPr>
          <w:rFonts w:cstheme="minorHAnsi"/>
          <w:sz w:val="22"/>
          <w:szCs w:val="22"/>
          <w:lang w:val="en-US"/>
        </w:rPr>
        <w:t xml:space="preserve"> </w:t>
      </w:r>
      <w:r w:rsidR="005F1991" w:rsidRPr="005F1991">
        <w:rPr>
          <w:rFonts w:cstheme="minorHAnsi"/>
          <w:sz w:val="22"/>
          <w:szCs w:val="22"/>
          <w:lang w:val="en-US"/>
        </w:rPr>
        <w:t xml:space="preserve">(1999). </w:t>
      </w:r>
      <w:r w:rsidR="005F1991" w:rsidRPr="00FA4806">
        <w:rPr>
          <w:rFonts w:cstheme="minorHAnsi"/>
          <w:i/>
          <w:iCs/>
          <w:sz w:val="22"/>
          <w:szCs w:val="22"/>
          <w:lang w:val="en-US"/>
        </w:rPr>
        <w:t>Blow to Bits: How the New Economics of Information Transform Strategy.</w:t>
      </w:r>
      <w:r w:rsidR="005F1991" w:rsidRPr="005F1991">
        <w:rPr>
          <w:rFonts w:cstheme="minorHAnsi"/>
          <w:sz w:val="22"/>
          <w:szCs w:val="22"/>
          <w:lang w:val="en-US"/>
        </w:rPr>
        <w:t xml:space="preserve"> The Boston Consulting Group.</w:t>
      </w:r>
    </w:p>
    <w:p w14:paraId="3B8C9B8C" w14:textId="77777777" w:rsidR="00AD4BF9" w:rsidRPr="005F1991" w:rsidRDefault="00AD4BF9" w:rsidP="00303C85">
      <w:pPr>
        <w:pStyle w:val="Textonotapie"/>
        <w:ind w:left="426" w:hanging="426"/>
        <w:jc w:val="both"/>
        <w:rPr>
          <w:rFonts w:cstheme="minorHAnsi"/>
          <w:sz w:val="22"/>
          <w:szCs w:val="22"/>
          <w:lang w:val="en-US"/>
        </w:rPr>
      </w:pPr>
    </w:p>
    <w:p w14:paraId="404AA1FE" w14:textId="01DAE76E" w:rsidR="005F1991"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Grant, R.</w:t>
      </w:r>
      <w:r w:rsidR="00442E96">
        <w:rPr>
          <w:rFonts w:cstheme="minorHAnsi"/>
          <w:sz w:val="22"/>
          <w:szCs w:val="22"/>
          <w:lang w:val="en-US"/>
        </w:rPr>
        <w:t xml:space="preserve"> </w:t>
      </w:r>
      <w:r w:rsidRPr="005F1991">
        <w:rPr>
          <w:rFonts w:cstheme="minorHAnsi"/>
          <w:sz w:val="22"/>
          <w:szCs w:val="22"/>
          <w:lang w:val="en-US"/>
        </w:rPr>
        <w:t>M</w:t>
      </w:r>
      <w:r w:rsidR="00442E96">
        <w:rPr>
          <w:rFonts w:cstheme="minorHAnsi"/>
          <w:sz w:val="22"/>
          <w:szCs w:val="22"/>
          <w:lang w:val="en-US"/>
        </w:rPr>
        <w:t>.</w:t>
      </w:r>
      <w:r w:rsidRPr="005F1991">
        <w:rPr>
          <w:rFonts w:cstheme="minorHAnsi"/>
          <w:sz w:val="22"/>
          <w:szCs w:val="22"/>
          <w:lang w:val="en-US"/>
        </w:rPr>
        <w:t xml:space="preserve"> </w:t>
      </w:r>
      <w:r w:rsidR="005F1991" w:rsidRPr="005F1991">
        <w:rPr>
          <w:rFonts w:cstheme="minorHAnsi"/>
          <w:sz w:val="22"/>
          <w:szCs w:val="22"/>
          <w:lang w:val="en-US"/>
        </w:rPr>
        <w:t xml:space="preserve">(1991). The Resource-Based Theory of Competitive Advantage: </w:t>
      </w:r>
      <w:proofErr w:type="spellStart"/>
      <w:r w:rsidR="005F1991" w:rsidRPr="005F1991">
        <w:rPr>
          <w:rFonts w:cstheme="minorHAnsi"/>
          <w:sz w:val="22"/>
          <w:szCs w:val="22"/>
          <w:lang w:val="en-US"/>
        </w:rPr>
        <w:t>Impications</w:t>
      </w:r>
      <w:proofErr w:type="spellEnd"/>
      <w:r w:rsidR="005F1991" w:rsidRPr="005F1991">
        <w:rPr>
          <w:rFonts w:cstheme="minorHAnsi"/>
          <w:sz w:val="22"/>
          <w:szCs w:val="22"/>
          <w:lang w:val="en-US"/>
        </w:rPr>
        <w:t xml:space="preserve"> for Strategy Formulation. </w:t>
      </w:r>
      <w:r w:rsidR="005F1991" w:rsidRPr="00FA4806">
        <w:rPr>
          <w:rFonts w:cstheme="minorHAnsi"/>
          <w:i/>
          <w:iCs/>
          <w:sz w:val="22"/>
          <w:szCs w:val="22"/>
          <w:lang w:val="en-US"/>
        </w:rPr>
        <w:t>California Management Review,</w:t>
      </w:r>
      <w:r w:rsidR="005F1991" w:rsidRPr="005F1991">
        <w:rPr>
          <w:rFonts w:cstheme="minorHAnsi"/>
          <w:sz w:val="22"/>
          <w:szCs w:val="22"/>
          <w:lang w:val="en-US"/>
        </w:rPr>
        <w:t xml:space="preserve"> Sprin</w:t>
      </w:r>
      <w:r w:rsidR="00442E96">
        <w:rPr>
          <w:rFonts w:cstheme="minorHAnsi"/>
          <w:sz w:val="22"/>
          <w:szCs w:val="22"/>
          <w:lang w:val="en-US"/>
        </w:rPr>
        <w:t>g</w:t>
      </w:r>
      <w:r w:rsidR="005F1991" w:rsidRPr="005F1991">
        <w:rPr>
          <w:rFonts w:cstheme="minorHAnsi"/>
          <w:sz w:val="22"/>
          <w:szCs w:val="22"/>
          <w:lang w:val="en-US"/>
        </w:rPr>
        <w:t>, 114-135</w:t>
      </w:r>
      <w:r w:rsidR="00AD4BF9">
        <w:rPr>
          <w:rFonts w:cstheme="minorHAnsi"/>
          <w:sz w:val="22"/>
          <w:szCs w:val="22"/>
          <w:lang w:val="en-US"/>
        </w:rPr>
        <w:t>.</w:t>
      </w:r>
    </w:p>
    <w:p w14:paraId="5878D9A4" w14:textId="77777777" w:rsidR="00AD4BF9" w:rsidRPr="005F1991" w:rsidRDefault="00AD4BF9" w:rsidP="00303C85">
      <w:pPr>
        <w:pStyle w:val="Textonotapie"/>
        <w:ind w:left="426" w:hanging="426"/>
        <w:jc w:val="both"/>
        <w:rPr>
          <w:rFonts w:cstheme="minorHAnsi"/>
          <w:sz w:val="22"/>
          <w:szCs w:val="22"/>
          <w:lang w:val="en-US"/>
        </w:rPr>
      </w:pPr>
    </w:p>
    <w:p w14:paraId="3CB9211B" w14:textId="1C12C293" w:rsidR="005F1991"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Grant, R</w:t>
      </w:r>
      <w:r w:rsidR="00442E96">
        <w:rPr>
          <w:rFonts w:cstheme="minorHAnsi"/>
          <w:sz w:val="22"/>
          <w:szCs w:val="22"/>
          <w:lang w:val="en-US"/>
        </w:rPr>
        <w:t>.</w:t>
      </w:r>
      <w:r w:rsidRPr="005F1991">
        <w:rPr>
          <w:rFonts w:cstheme="minorHAnsi"/>
          <w:sz w:val="22"/>
          <w:szCs w:val="22"/>
          <w:lang w:val="en-US"/>
        </w:rPr>
        <w:t xml:space="preserve"> </w:t>
      </w:r>
      <w:r w:rsidR="005F1991" w:rsidRPr="005F1991">
        <w:rPr>
          <w:rFonts w:cstheme="minorHAnsi"/>
          <w:sz w:val="22"/>
          <w:szCs w:val="22"/>
          <w:lang w:val="en-US"/>
        </w:rPr>
        <w:t>M. (1996).</w:t>
      </w:r>
      <w:r w:rsidR="00442E96">
        <w:rPr>
          <w:rFonts w:cstheme="minorHAnsi"/>
          <w:sz w:val="22"/>
          <w:szCs w:val="22"/>
          <w:lang w:val="en-US"/>
        </w:rPr>
        <w:t xml:space="preserve"> </w:t>
      </w:r>
      <w:r w:rsidR="005F1991" w:rsidRPr="005F1991">
        <w:rPr>
          <w:rFonts w:cstheme="minorHAnsi"/>
          <w:sz w:val="22"/>
          <w:szCs w:val="22"/>
          <w:lang w:val="en-US"/>
        </w:rPr>
        <w:t>Toward a Knowledge Based Theory of the Firm</w:t>
      </w:r>
      <w:r w:rsidR="00442E96">
        <w:rPr>
          <w:rFonts w:cstheme="minorHAnsi"/>
          <w:sz w:val="22"/>
          <w:szCs w:val="22"/>
          <w:lang w:val="en-US"/>
        </w:rPr>
        <w:t xml:space="preserve">. </w:t>
      </w:r>
      <w:r w:rsidR="005F1991" w:rsidRPr="00FA4806">
        <w:rPr>
          <w:rFonts w:cstheme="minorHAnsi"/>
          <w:i/>
          <w:iCs/>
          <w:sz w:val="22"/>
          <w:szCs w:val="22"/>
          <w:lang w:val="en-US"/>
        </w:rPr>
        <w:t>Strategic Management Journal</w:t>
      </w:r>
      <w:r w:rsidR="00442E96">
        <w:rPr>
          <w:rFonts w:cstheme="minorHAnsi"/>
          <w:i/>
          <w:iCs/>
          <w:sz w:val="22"/>
          <w:szCs w:val="22"/>
          <w:lang w:val="en-US"/>
        </w:rPr>
        <w:t xml:space="preserve">, </w:t>
      </w:r>
      <w:r w:rsidR="005F1991" w:rsidRPr="005F1991">
        <w:rPr>
          <w:rFonts w:cstheme="minorHAnsi"/>
          <w:sz w:val="22"/>
          <w:szCs w:val="22"/>
          <w:lang w:val="en-US"/>
        </w:rPr>
        <w:t xml:space="preserve"> </w:t>
      </w:r>
      <w:r w:rsidR="005F1991" w:rsidRPr="00FA4806">
        <w:rPr>
          <w:rFonts w:cstheme="minorHAnsi"/>
          <w:i/>
          <w:iCs/>
          <w:sz w:val="22"/>
          <w:szCs w:val="22"/>
          <w:lang w:val="en-US"/>
        </w:rPr>
        <w:t>17</w:t>
      </w:r>
      <w:r w:rsidR="005F1991" w:rsidRPr="005F1991">
        <w:rPr>
          <w:rFonts w:cstheme="minorHAnsi"/>
          <w:sz w:val="22"/>
          <w:szCs w:val="22"/>
          <w:lang w:val="en-US"/>
        </w:rPr>
        <w:t xml:space="preserve"> (Winter Special Issue)</w:t>
      </w:r>
      <w:r w:rsidR="00442E96">
        <w:rPr>
          <w:rFonts w:cstheme="minorHAnsi"/>
          <w:sz w:val="22"/>
          <w:szCs w:val="22"/>
          <w:lang w:val="en-US"/>
        </w:rPr>
        <w:t>,</w:t>
      </w:r>
      <w:r w:rsidR="005F1991" w:rsidRPr="005F1991">
        <w:rPr>
          <w:rFonts w:cstheme="minorHAnsi"/>
          <w:sz w:val="22"/>
          <w:szCs w:val="22"/>
          <w:lang w:val="en-US"/>
        </w:rPr>
        <w:t xml:space="preserve"> 109-122.</w:t>
      </w:r>
    </w:p>
    <w:p w14:paraId="1B907955" w14:textId="77777777" w:rsidR="00AD4BF9" w:rsidRPr="005F1991" w:rsidRDefault="00AD4BF9" w:rsidP="00303C85">
      <w:pPr>
        <w:pStyle w:val="Textonotapie"/>
        <w:ind w:left="426" w:hanging="426"/>
        <w:jc w:val="both"/>
        <w:rPr>
          <w:rFonts w:cstheme="minorHAnsi"/>
          <w:sz w:val="22"/>
          <w:szCs w:val="22"/>
          <w:lang w:val="en-US"/>
        </w:rPr>
      </w:pPr>
    </w:p>
    <w:p w14:paraId="2537DDB4" w14:textId="1369F0DA" w:rsidR="005F1991"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 xml:space="preserve">Hall, R. </w:t>
      </w:r>
      <w:r w:rsidR="005F1991" w:rsidRPr="005F1991">
        <w:rPr>
          <w:rFonts w:cstheme="minorHAnsi"/>
          <w:sz w:val="22"/>
          <w:szCs w:val="22"/>
          <w:lang w:val="en-US"/>
        </w:rPr>
        <w:t>(1993). A Framework Linking Intangible Resources and Capabilities to Sustainable Competitive Advantage</w:t>
      </w:r>
      <w:r w:rsidR="00442E96">
        <w:rPr>
          <w:rFonts w:cstheme="minorHAnsi"/>
          <w:sz w:val="22"/>
          <w:szCs w:val="22"/>
          <w:lang w:val="en-US"/>
        </w:rPr>
        <w:t xml:space="preserve">. </w:t>
      </w:r>
      <w:r w:rsidR="005F1991" w:rsidRPr="00FA4806">
        <w:rPr>
          <w:rFonts w:cstheme="minorHAnsi"/>
          <w:i/>
          <w:iCs/>
          <w:sz w:val="22"/>
          <w:szCs w:val="22"/>
          <w:lang w:val="en-US"/>
        </w:rPr>
        <w:t>Strategic Management Journal, 14</w:t>
      </w:r>
      <w:r w:rsidR="00442E96">
        <w:rPr>
          <w:rFonts w:cstheme="minorHAnsi"/>
          <w:sz w:val="22"/>
          <w:szCs w:val="22"/>
          <w:lang w:val="en-US"/>
        </w:rPr>
        <w:t>(</w:t>
      </w:r>
      <w:r w:rsidR="005F1991" w:rsidRPr="005F1991">
        <w:rPr>
          <w:rFonts w:cstheme="minorHAnsi"/>
          <w:sz w:val="22"/>
          <w:szCs w:val="22"/>
          <w:lang w:val="en-US"/>
        </w:rPr>
        <w:t>8</w:t>
      </w:r>
      <w:r w:rsidR="00442E96">
        <w:rPr>
          <w:rFonts w:cstheme="minorHAnsi"/>
          <w:sz w:val="22"/>
          <w:szCs w:val="22"/>
          <w:lang w:val="en-US"/>
        </w:rPr>
        <w:t>)</w:t>
      </w:r>
      <w:r w:rsidR="005F1991" w:rsidRPr="005F1991">
        <w:rPr>
          <w:rFonts w:cstheme="minorHAnsi"/>
          <w:sz w:val="22"/>
          <w:szCs w:val="22"/>
          <w:lang w:val="en-US"/>
        </w:rPr>
        <w:t>, 607-618.</w:t>
      </w:r>
    </w:p>
    <w:p w14:paraId="4E858830" w14:textId="77777777" w:rsidR="00AD4BF9" w:rsidRPr="005F1991" w:rsidRDefault="00AD4BF9" w:rsidP="00303C85">
      <w:pPr>
        <w:pStyle w:val="Textonotapie"/>
        <w:ind w:left="426" w:hanging="426"/>
        <w:jc w:val="both"/>
        <w:rPr>
          <w:rFonts w:cstheme="minorHAnsi"/>
          <w:sz w:val="22"/>
          <w:szCs w:val="22"/>
          <w:lang w:val="en-US"/>
        </w:rPr>
      </w:pPr>
    </w:p>
    <w:p w14:paraId="6B411482" w14:textId="42AD2593" w:rsidR="005F1991"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Henderson, R.</w:t>
      </w:r>
      <w:r w:rsidR="00442E96">
        <w:rPr>
          <w:rFonts w:cstheme="minorHAnsi"/>
          <w:sz w:val="22"/>
          <w:szCs w:val="22"/>
          <w:lang w:val="en-US"/>
        </w:rPr>
        <w:t xml:space="preserve"> &amp;</w:t>
      </w:r>
      <w:r w:rsidRPr="005F1991">
        <w:rPr>
          <w:rFonts w:cstheme="minorHAnsi"/>
          <w:sz w:val="22"/>
          <w:szCs w:val="22"/>
          <w:lang w:val="en-US"/>
        </w:rPr>
        <w:t xml:space="preserve"> Cockburn, </w:t>
      </w:r>
      <w:r w:rsidR="005F1991" w:rsidRPr="005F1991">
        <w:rPr>
          <w:rFonts w:cstheme="minorHAnsi"/>
          <w:sz w:val="22"/>
          <w:szCs w:val="22"/>
          <w:lang w:val="en-US"/>
        </w:rPr>
        <w:t>I. (1994). Measuring Competence? Exploring Firm Effects in Pharmaceutical Research</w:t>
      </w:r>
      <w:r w:rsidR="00442E96">
        <w:rPr>
          <w:rFonts w:cstheme="minorHAnsi"/>
          <w:sz w:val="22"/>
          <w:szCs w:val="22"/>
          <w:lang w:val="en-US"/>
        </w:rPr>
        <w:t>.</w:t>
      </w:r>
      <w:r w:rsidR="005F1991" w:rsidRPr="005F1991">
        <w:rPr>
          <w:rFonts w:cstheme="minorHAnsi"/>
          <w:sz w:val="22"/>
          <w:szCs w:val="22"/>
          <w:lang w:val="en-US"/>
        </w:rPr>
        <w:t xml:space="preserve"> </w:t>
      </w:r>
      <w:r w:rsidR="005F1991" w:rsidRPr="00FA4806">
        <w:rPr>
          <w:rFonts w:cstheme="minorHAnsi"/>
          <w:i/>
          <w:iCs/>
          <w:sz w:val="22"/>
          <w:szCs w:val="22"/>
          <w:lang w:val="en-US"/>
        </w:rPr>
        <w:t>Strategic Management Journal, 15</w:t>
      </w:r>
      <w:r w:rsidR="005F1991" w:rsidRPr="005F1991">
        <w:rPr>
          <w:rFonts w:cstheme="minorHAnsi"/>
          <w:sz w:val="22"/>
          <w:szCs w:val="22"/>
          <w:lang w:val="en-US"/>
        </w:rPr>
        <w:t xml:space="preserve"> </w:t>
      </w:r>
      <w:r w:rsidR="00442E96">
        <w:rPr>
          <w:rFonts w:cstheme="minorHAnsi"/>
          <w:sz w:val="22"/>
          <w:szCs w:val="22"/>
          <w:lang w:val="en-US"/>
        </w:rPr>
        <w:t>(</w:t>
      </w:r>
      <w:r w:rsidR="005F1991" w:rsidRPr="005F1991">
        <w:rPr>
          <w:rFonts w:cstheme="minorHAnsi"/>
          <w:sz w:val="22"/>
          <w:szCs w:val="22"/>
          <w:lang w:val="en-US"/>
        </w:rPr>
        <w:t>Winter Special Issue</w:t>
      </w:r>
      <w:r w:rsidR="00442E96">
        <w:rPr>
          <w:rFonts w:cstheme="minorHAnsi"/>
          <w:sz w:val="22"/>
          <w:szCs w:val="22"/>
          <w:lang w:val="en-US"/>
        </w:rPr>
        <w:t>)</w:t>
      </w:r>
      <w:r w:rsidR="005F1991" w:rsidRPr="005F1991">
        <w:rPr>
          <w:rFonts w:cstheme="minorHAnsi"/>
          <w:sz w:val="22"/>
          <w:szCs w:val="22"/>
          <w:lang w:val="en-US"/>
        </w:rPr>
        <w:t>, 63-84.</w:t>
      </w:r>
    </w:p>
    <w:p w14:paraId="1F6C5A87" w14:textId="77777777" w:rsidR="00AD4BF9" w:rsidRPr="005F1991" w:rsidRDefault="00AD4BF9" w:rsidP="00303C85">
      <w:pPr>
        <w:pStyle w:val="Textonotapie"/>
        <w:ind w:left="426" w:hanging="426"/>
        <w:jc w:val="both"/>
        <w:rPr>
          <w:rFonts w:cstheme="minorHAnsi"/>
          <w:sz w:val="22"/>
          <w:szCs w:val="22"/>
          <w:lang w:val="en-US"/>
        </w:rPr>
      </w:pPr>
    </w:p>
    <w:p w14:paraId="3ABCC26D" w14:textId="15519646" w:rsidR="005F1991" w:rsidRPr="00B32C32"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Klepper, S.</w:t>
      </w:r>
      <w:r w:rsidR="00442E96">
        <w:rPr>
          <w:rFonts w:cstheme="minorHAnsi"/>
          <w:sz w:val="22"/>
          <w:szCs w:val="22"/>
          <w:lang w:val="en-US"/>
        </w:rPr>
        <w:t xml:space="preserve"> &amp;</w:t>
      </w:r>
      <w:r w:rsidRPr="005F1991">
        <w:rPr>
          <w:rFonts w:cstheme="minorHAnsi"/>
          <w:sz w:val="22"/>
          <w:szCs w:val="22"/>
          <w:lang w:val="en-US"/>
        </w:rPr>
        <w:t xml:space="preserve"> Simons, K.</w:t>
      </w:r>
      <w:r w:rsidR="00442E96">
        <w:rPr>
          <w:rFonts w:cstheme="minorHAnsi"/>
          <w:sz w:val="22"/>
          <w:szCs w:val="22"/>
          <w:lang w:val="en-US"/>
        </w:rPr>
        <w:t xml:space="preserve"> </w:t>
      </w:r>
      <w:r w:rsidRPr="005F1991">
        <w:rPr>
          <w:rFonts w:cstheme="minorHAnsi"/>
          <w:sz w:val="22"/>
          <w:szCs w:val="22"/>
          <w:lang w:val="en-US"/>
        </w:rPr>
        <w:t xml:space="preserve">L. </w:t>
      </w:r>
      <w:r w:rsidR="005F1991" w:rsidRPr="005F1991">
        <w:rPr>
          <w:rFonts w:cstheme="minorHAnsi"/>
          <w:sz w:val="22"/>
          <w:szCs w:val="22"/>
          <w:lang w:val="en-US"/>
        </w:rPr>
        <w:t xml:space="preserve">(2000). Dominance by Birthright: Entry of Prior Radio Producers and Competitive Ramifications in the U.S. Television Receiver Industry. </w:t>
      </w:r>
      <w:r w:rsidR="005F1991" w:rsidRPr="00B32C32">
        <w:rPr>
          <w:rFonts w:cstheme="minorHAnsi"/>
          <w:i/>
          <w:iCs/>
          <w:sz w:val="22"/>
          <w:szCs w:val="22"/>
          <w:lang w:val="en-US"/>
        </w:rPr>
        <w:t>Strategic Management Journal, 21</w:t>
      </w:r>
      <w:r w:rsidR="00442E96" w:rsidRPr="00B32C32">
        <w:rPr>
          <w:rFonts w:cstheme="minorHAnsi"/>
          <w:sz w:val="22"/>
          <w:szCs w:val="22"/>
          <w:lang w:val="en-US"/>
        </w:rPr>
        <w:t>(</w:t>
      </w:r>
      <w:r w:rsidR="005F1991" w:rsidRPr="00B32C32">
        <w:rPr>
          <w:rFonts w:cstheme="minorHAnsi"/>
          <w:sz w:val="22"/>
          <w:szCs w:val="22"/>
          <w:lang w:val="en-US"/>
        </w:rPr>
        <w:t>10/11</w:t>
      </w:r>
      <w:r w:rsidR="00442E96" w:rsidRPr="00B32C32">
        <w:rPr>
          <w:rFonts w:cstheme="minorHAnsi"/>
          <w:sz w:val="22"/>
          <w:szCs w:val="22"/>
          <w:lang w:val="en-US"/>
        </w:rPr>
        <w:t>)</w:t>
      </w:r>
      <w:r w:rsidR="005F1991" w:rsidRPr="00B32C32">
        <w:rPr>
          <w:rFonts w:cstheme="minorHAnsi"/>
          <w:sz w:val="22"/>
          <w:szCs w:val="22"/>
          <w:lang w:val="en-US"/>
        </w:rPr>
        <w:t>, 997-1016.</w:t>
      </w:r>
    </w:p>
    <w:p w14:paraId="2C1D86E7" w14:textId="77777777" w:rsidR="00AD4BF9" w:rsidRPr="00B32C32" w:rsidRDefault="00AD4BF9" w:rsidP="00303C85">
      <w:pPr>
        <w:pStyle w:val="Textonotapie"/>
        <w:ind w:left="426" w:hanging="426"/>
        <w:jc w:val="both"/>
        <w:rPr>
          <w:rFonts w:cstheme="minorHAnsi"/>
          <w:sz w:val="22"/>
          <w:szCs w:val="22"/>
          <w:lang w:val="en-US"/>
        </w:rPr>
      </w:pPr>
    </w:p>
    <w:p w14:paraId="767BAB88" w14:textId="1D0EF59D" w:rsidR="005F1991" w:rsidRPr="00B32C32" w:rsidRDefault="00303C85" w:rsidP="00303C85">
      <w:pPr>
        <w:pStyle w:val="Textonotapie"/>
        <w:ind w:left="426" w:hanging="426"/>
        <w:jc w:val="both"/>
        <w:rPr>
          <w:rFonts w:cstheme="minorHAnsi"/>
          <w:sz w:val="22"/>
          <w:szCs w:val="22"/>
          <w:lang w:val="en-US"/>
        </w:rPr>
      </w:pPr>
      <w:proofErr w:type="spellStart"/>
      <w:r w:rsidRPr="00B32C32">
        <w:rPr>
          <w:rFonts w:cstheme="minorHAnsi"/>
          <w:sz w:val="22"/>
          <w:szCs w:val="22"/>
          <w:lang w:val="en-US"/>
        </w:rPr>
        <w:t>Laloux</w:t>
      </w:r>
      <w:proofErr w:type="spellEnd"/>
      <w:r w:rsidR="00442E96" w:rsidRPr="00B32C32">
        <w:rPr>
          <w:rFonts w:cstheme="minorHAnsi"/>
          <w:sz w:val="22"/>
          <w:szCs w:val="22"/>
          <w:lang w:val="en-US"/>
        </w:rPr>
        <w:t>,</w:t>
      </w:r>
      <w:r w:rsidRPr="00B32C32">
        <w:rPr>
          <w:rFonts w:cstheme="minorHAnsi"/>
          <w:sz w:val="22"/>
          <w:szCs w:val="22"/>
          <w:lang w:val="en-US"/>
        </w:rPr>
        <w:t xml:space="preserve"> F</w:t>
      </w:r>
      <w:r w:rsidR="00442E96" w:rsidRPr="00B32C32">
        <w:rPr>
          <w:rFonts w:cstheme="minorHAnsi"/>
          <w:sz w:val="22"/>
          <w:szCs w:val="22"/>
          <w:lang w:val="en-US"/>
        </w:rPr>
        <w:t>.</w:t>
      </w:r>
      <w:r w:rsidRPr="00B32C32">
        <w:rPr>
          <w:rFonts w:cstheme="minorHAnsi"/>
          <w:sz w:val="22"/>
          <w:szCs w:val="22"/>
          <w:lang w:val="en-US"/>
        </w:rPr>
        <w:t xml:space="preserve"> </w:t>
      </w:r>
      <w:r w:rsidR="005F1991" w:rsidRPr="00B32C32">
        <w:rPr>
          <w:rFonts w:cstheme="minorHAnsi"/>
          <w:sz w:val="22"/>
          <w:szCs w:val="22"/>
          <w:lang w:val="en-US"/>
        </w:rPr>
        <w:t>(2015)</w:t>
      </w:r>
      <w:r w:rsidR="00442E96" w:rsidRPr="00B32C32">
        <w:rPr>
          <w:rFonts w:cstheme="minorHAnsi"/>
          <w:sz w:val="22"/>
          <w:szCs w:val="22"/>
          <w:lang w:val="en-US"/>
        </w:rPr>
        <w:t>.</w:t>
      </w:r>
      <w:r w:rsidR="005F1991" w:rsidRPr="00B32C32">
        <w:rPr>
          <w:rFonts w:cstheme="minorHAnsi"/>
          <w:sz w:val="22"/>
          <w:szCs w:val="22"/>
          <w:lang w:val="en-US"/>
        </w:rPr>
        <w:t xml:space="preserve"> </w:t>
      </w:r>
      <w:proofErr w:type="spellStart"/>
      <w:r w:rsidR="005F1991" w:rsidRPr="00B32C32">
        <w:rPr>
          <w:rFonts w:cstheme="minorHAnsi"/>
          <w:i/>
          <w:iCs/>
          <w:sz w:val="22"/>
          <w:szCs w:val="22"/>
          <w:lang w:val="en-US"/>
        </w:rPr>
        <w:t>Reinventar</w:t>
      </w:r>
      <w:proofErr w:type="spellEnd"/>
      <w:r w:rsidR="005F1991" w:rsidRPr="00B32C32">
        <w:rPr>
          <w:rFonts w:cstheme="minorHAnsi"/>
          <w:i/>
          <w:iCs/>
          <w:sz w:val="22"/>
          <w:szCs w:val="22"/>
          <w:lang w:val="en-US"/>
        </w:rPr>
        <w:t xml:space="preserve"> las </w:t>
      </w:r>
      <w:proofErr w:type="spellStart"/>
      <w:r w:rsidR="00442E96" w:rsidRPr="00B32C32">
        <w:rPr>
          <w:rFonts w:cstheme="minorHAnsi"/>
          <w:i/>
          <w:iCs/>
          <w:sz w:val="22"/>
          <w:szCs w:val="22"/>
          <w:lang w:val="en-US"/>
        </w:rPr>
        <w:t>o</w:t>
      </w:r>
      <w:r w:rsidR="005F1991" w:rsidRPr="00B32C32">
        <w:rPr>
          <w:rFonts w:cstheme="minorHAnsi"/>
          <w:i/>
          <w:iCs/>
          <w:sz w:val="22"/>
          <w:szCs w:val="22"/>
          <w:lang w:val="en-US"/>
        </w:rPr>
        <w:t>rganizaciones</w:t>
      </w:r>
      <w:proofErr w:type="spellEnd"/>
      <w:r w:rsidR="005F1991" w:rsidRPr="00B32C32">
        <w:rPr>
          <w:rFonts w:cstheme="minorHAnsi"/>
          <w:i/>
          <w:iCs/>
          <w:sz w:val="22"/>
          <w:szCs w:val="22"/>
          <w:lang w:val="en-US"/>
        </w:rPr>
        <w:t>.</w:t>
      </w:r>
      <w:r w:rsidR="005F1991" w:rsidRPr="00B32C32">
        <w:rPr>
          <w:rFonts w:cstheme="minorHAnsi"/>
          <w:sz w:val="22"/>
          <w:szCs w:val="22"/>
          <w:lang w:val="en-US"/>
        </w:rPr>
        <w:t xml:space="preserve"> Editorial </w:t>
      </w:r>
      <w:r w:rsidR="00442E96" w:rsidRPr="00B32C32">
        <w:rPr>
          <w:rFonts w:cstheme="minorHAnsi"/>
          <w:sz w:val="22"/>
          <w:szCs w:val="22"/>
          <w:lang w:val="en-US"/>
        </w:rPr>
        <w:t>Arpa.</w:t>
      </w:r>
    </w:p>
    <w:p w14:paraId="6C9913DD" w14:textId="77777777" w:rsidR="00AD4BF9" w:rsidRPr="00B32C32" w:rsidRDefault="00AD4BF9" w:rsidP="00303C85">
      <w:pPr>
        <w:pStyle w:val="Textonotapie"/>
        <w:ind w:left="426" w:hanging="426"/>
        <w:jc w:val="both"/>
        <w:rPr>
          <w:rFonts w:cstheme="minorHAnsi"/>
          <w:sz w:val="22"/>
          <w:szCs w:val="22"/>
          <w:lang w:val="en-US"/>
        </w:rPr>
      </w:pPr>
    </w:p>
    <w:p w14:paraId="5347DAE6" w14:textId="5B6B109C" w:rsidR="005F1991"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Mahoney, J. &amp; Pandian, J.</w:t>
      </w:r>
      <w:r w:rsidR="00442E96">
        <w:rPr>
          <w:rFonts w:cstheme="minorHAnsi"/>
          <w:sz w:val="22"/>
          <w:szCs w:val="22"/>
          <w:lang w:val="en-US"/>
        </w:rPr>
        <w:t xml:space="preserve"> </w:t>
      </w:r>
      <w:r w:rsidR="005F1991" w:rsidRPr="005F1991">
        <w:rPr>
          <w:rFonts w:cstheme="minorHAnsi"/>
          <w:sz w:val="22"/>
          <w:szCs w:val="22"/>
          <w:lang w:val="en-US"/>
        </w:rPr>
        <w:t>R</w:t>
      </w:r>
      <w:r w:rsidR="00442E96">
        <w:rPr>
          <w:rFonts w:cstheme="minorHAnsi"/>
          <w:sz w:val="22"/>
          <w:szCs w:val="22"/>
          <w:lang w:val="en-US"/>
        </w:rPr>
        <w:t>.</w:t>
      </w:r>
      <w:r w:rsidR="005F1991" w:rsidRPr="005F1991">
        <w:rPr>
          <w:rFonts w:cstheme="minorHAnsi"/>
          <w:sz w:val="22"/>
          <w:szCs w:val="22"/>
          <w:lang w:val="en-US"/>
        </w:rPr>
        <w:t xml:space="preserve"> (1992). The Resource-Based View Within the Conversation of Strategic Management. </w:t>
      </w:r>
      <w:r w:rsidR="005F1991" w:rsidRPr="00FA4806">
        <w:rPr>
          <w:rFonts w:cstheme="minorHAnsi"/>
          <w:i/>
          <w:iCs/>
          <w:sz w:val="22"/>
          <w:szCs w:val="22"/>
          <w:lang w:val="en-US"/>
        </w:rPr>
        <w:t>Strategic Management, Journal</w:t>
      </w:r>
      <w:r w:rsidR="00442E96">
        <w:rPr>
          <w:rFonts w:cstheme="minorHAnsi"/>
          <w:i/>
          <w:iCs/>
          <w:sz w:val="22"/>
          <w:szCs w:val="22"/>
          <w:lang w:val="en-US"/>
        </w:rPr>
        <w:t>,</w:t>
      </w:r>
      <w:r w:rsidR="005F1991" w:rsidRPr="00FA4806">
        <w:rPr>
          <w:rFonts w:cstheme="minorHAnsi"/>
          <w:i/>
          <w:iCs/>
          <w:sz w:val="22"/>
          <w:szCs w:val="22"/>
          <w:lang w:val="en-US"/>
        </w:rPr>
        <w:t xml:space="preserve"> 13,</w:t>
      </w:r>
      <w:r w:rsidR="005F1991" w:rsidRPr="005F1991">
        <w:rPr>
          <w:rFonts w:cstheme="minorHAnsi"/>
          <w:sz w:val="22"/>
          <w:szCs w:val="22"/>
          <w:lang w:val="en-US"/>
        </w:rPr>
        <w:t xml:space="preserve"> 363-380</w:t>
      </w:r>
      <w:r w:rsidR="00AD4BF9">
        <w:rPr>
          <w:rFonts w:cstheme="minorHAnsi"/>
          <w:sz w:val="22"/>
          <w:szCs w:val="22"/>
          <w:lang w:val="en-US"/>
        </w:rPr>
        <w:t>.</w:t>
      </w:r>
    </w:p>
    <w:p w14:paraId="15FDB82A" w14:textId="77777777" w:rsidR="00AD4BF9" w:rsidRPr="005F1991" w:rsidRDefault="00AD4BF9" w:rsidP="00303C85">
      <w:pPr>
        <w:pStyle w:val="Textonotapie"/>
        <w:ind w:left="426" w:hanging="426"/>
        <w:jc w:val="both"/>
        <w:rPr>
          <w:rFonts w:cstheme="minorHAnsi"/>
          <w:sz w:val="22"/>
          <w:szCs w:val="22"/>
          <w:lang w:val="en-US"/>
        </w:rPr>
      </w:pPr>
    </w:p>
    <w:p w14:paraId="06A59036" w14:textId="0455EB18" w:rsidR="005F1991"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Nelson, R.</w:t>
      </w:r>
      <w:r w:rsidR="00442E96">
        <w:rPr>
          <w:rFonts w:cstheme="minorHAnsi"/>
          <w:sz w:val="22"/>
          <w:szCs w:val="22"/>
          <w:lang w:val="en-US"/>
        </w:rPr>
        <w:t xml:space="preserve"> </w:t>
      </w:r>
      <w:r w:rsidRPr="005F1991">
        <w:rPr>
          <w:rFonts w:cstheme="minorHAnsi"/>
          <w:sz w:val="22"/>
          <w:szCs w:val="22"/>
          <w:lang w:val="en-US"/>
        </w:rPr>
        <w:t xml:space="preserve">R. </w:t>
      </w:r>
      <w:r w:rsidR="005F1991" w:rsidRPr="005F1991">
        <w:rPr>
          <w:rFonts w:cstheme="minorHAnsi"/>
          <w:sz w:val="22"/>
          <w:szCs w:val="22"/>
          <w:lang w:val="en-US"/>
        </w:rPr>
        <w:t xml:space="preserve">(1991). Why Do Firms Differ, and How Does it Matter? </w:t>
      </w:r>
      <w:r w:rsidR="005F1991" w:rsidRPr="00FA4806">
        <w:rPr>
          <w:rFonts w:cstheme="minorHAnsi"/>
          <w:i/>
          <w:iCs/>
          <w:sz w:val="22"/>
          <w:szCs w:val="22"/>
          <w:lang w:val="en-US"/>
        </w:rPr>
        <w:t>Strategic Management Journal,</w:t>
      </w:r>
      <w:r w:rsidR="005F1991" w:rsidRPr="005F1991">
        <w:rPr>
          <w:rFonts w:cstheme="minorHAnsi"/>
          <w:sz w:val="22"/>
          <w:szCs w:val="22"/>
          <w:lang w:val="en-US"/>
        </w:rPr>
        <w:t xml:space="preserve"> </w:t>
      </w:r>
      <w:r w:rsidR="005F1991" w:rsidRPr="00FA4806">
        <w:rPr>
          <w:rFonts w:cstheme="minorHAnsi"/>
          <w:i/>
          <w:iCs/>
          <w:sz w:val="22"/>
          <w:szCs w:val="22"/>
          <w:lang w:val="en-US"/>
        </w:rPr>
        <w:t>12</w:t>
      </w:r>
      <w:r w:rsidR="005F1991" w:rsidRPr="005F1991">
        <w:rPr>
          <w:rFonts w:cstheme="minorHAnsi"/>
          <w:sz w:val="22"/>
          <w:szCs w:val="22"/>
          <w:lang w:val="en-US"/>
        </w:rPr>
        <w:t>, 61-74.</w:t>
      </w:r>
    </w:p>
    <w:p w14:paraId="1EA5C96C" w14:textId="77777777" w:rsidR="00AD4BF9" w:rsidRPr="005F1991" w:rsidRDefault="00AD4BF9" w:rsidP="00303C85">
      <w:pPr>
        <w:pStyle w:val="Textonotapie"/>
        <w:ind w:left="426" w:hanging="426"/>
        <w:jc w:val="both"/>
        <w:rPr>
          <w:rFonts w:cstheme="minorHAnsi"/>
          <w:sz w:val="22"/>
          <w:szCs w:val="22"/>
          <w:lang w:val="en-US"/>
        </w:rPr>
      </w:pPr>
    </w:p>
    <w:p w14:paraId="189A20B7" w14:textId="449EF428" w:rsidR="005F1991"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Penrose, E</w:t>
      </w:r>
      <w:r w:rsidR="005F1991" w:rsidRPr="005F1991">
        <w:rPr>
          <w:rFonts w:cstheme="minorHAnsi"/>
          <w:sz w:val="22"/>
          <w:szCs w:val="22"/>
          <w:lang w:val="en-US"/>
        </w:rPr>
        <w:t xml:space="preserve">. (1958). </w:t>
      </w:r>
      <w:r w:rsidR="005F1991" w:rsidRPr="00FA4806">
        <w:rPr>
          <w:rFonts w:cstheme="minorHAnsi"/>
          <w:i/>
          <w:iCs/>
          <w:sz w:val="22"/>
          <w:szCs w:val="22"/>
          <w:lang w:val="en-US"/>
        </w:rPr>
        <w:t>The Theory of Growth of the Firm</w:t>
      </w:r>
      <w:r w:rsidR="005F1991" w:rsidRPr="005F1991">
        <w:rPr>
          <w:rFonts w:cstheme="minorHAnsi"/>
          <w:sz w:val="22"/>
          <w:szCs w:val="22"/>
          <w:lang w:val="en-US"/>
        </w:rPr>
        <w:t>. Oxford</w:t>
      </w:r>
      <w:r w:rsidR="00AD4BF9">
        <w:rPr>
          <w:rFonts w:cstheme="minorHAnsi"/>
          <w:sz w:val="22"/>
          <w:szCs w:val="22"/>
          <w:lang w:val="en-US"/>
        </w:rPr>
        <w:t>.</w:t>
      </w:r>
    </w:p>
    <w:p w14:paraId="427FC3CF" w14:textId="77777777" w:rsidR="00AD4BF9" w:rsidRPr="005F1991" w:rsidRDefault="00AD4BF9" w:rsidP="00303C85">
      <w:pPr>
        <w:pStyle w:val="Textonotapie"/>
        <w:ind w:left="426" w:hanging="426"/>
        <w:jc w:val="both"/>
        <w:rPr>
          <w:rFonts w:cstheme="minorHAnsi"/>
          <w:sz w:val="22"/>
          <w:szCs w:val="22"/>
          <w:lang w:val="en-US"/>
        </w:rPr>
      </w:pPr>
    </w:p>
    <w:p w14:paraId="6BE5CFB0" w14:textId="39D57E4A" w:rsidR="005F1991" w:rsidRDefault="00303C85" w:rsidP="00303C85">
      <w:pPr>
        <w:pStyle w:val="Textonotapie"/>
        <w:ind w:left="426" w:hanging="426"/>
        <w:jc w:val="both"/>
        <w:rPr>
          <w:rFonts w:cstheme="minorHAnsi"/>
          <w:sz w:val="22"/>
          <w:szCs w:val="22"/>
          <w:lang w:val="en-US"/>
        </w:rPr>
      </w:pPr>
      <w:proofErr w:type="spellStart"/>
      <w:r w:rsidRPr="005F1991">
        <w:rPr>
          <w:rFonts w:cstheme="minorHAnsi"/>
          <w:sz w:val="22"/>
          <w:szCs w:val="22"/>
          <w:lang w:val="en-US"/>
        </w:rPr>
        <w:t>Peteraf</w:t>
      </w:r>
      <w:proofErr w:type="spellEnd"/>
      <w:r w:rsidRPr="005F1991">
        <w:rPr>
          <w:rFonts w:cstheme="minorHAnsi"/>
          <w:sz w:val="22"/>
          <w:szCs w:val="22"/>
          <w:lang w:val="en-US"/>
        </w:rPr>
        <w:t>, M</w:t>
      </w:r>
      <w:r w:rsidR="00442E96">
        <w:rPr>
          <w:rFonts w:cstheme="minorHAnsi"/>
          <w:sz w:val="22"/>
          <w:szCs w:val="22"/>
          <w:lang w:val="en-US"/>
        </w:rPr>
        <w:t>.</w:t>
      </w:r>
      <w:r w:rsidRPr="005F1991">
        <w:rPr>
          <w:rFonts w:cstheme="minorHAnsi"/>
          <w:sz w:val="22"/>
          <w:szCs w:val="22"/>
          <w:lang w:val="en-US"/>
        </w:rPr>
        <w:t xml:space="preserve"> </w:t>
      </w:r>
      <w:r w:rsidR="005F1991" w:rsidRPr="005F1991">
        <w:rPr>
          <w:rFonts w:cstheme="minorHAnsi"/>
          <w:sz w:val="22"/>
          <w:szCs w:val="22"/>
          <w:lang w:val="en-US"/>
        </w:rPr>
        <w:t xml:space="preserve">(1993). The Cornerstones of Competitive Advantage: A Resources- Based View. </w:t>
      </w:r>
      <w:r w:rsidR="005F1991" w:rsidRPr="00FA4806">
        <w:rPr>
          <w:rFonts w:cstheme="minorHAnsi"/>
          <w:i/>
          <w:iCs/>
          <w:sz w:val="22"/>
          <w:szCs w:val="22"/>
          <w:lang w:val="en-US"/>
        </w:rPr>
        <w:t>Strategic Management Journal</w:t>
      </w:r>
      <w:r w:rsidR="00442E96">
        <w:rPr>
          <w:rFonts w:cstheme="minorHAnsi"/>
          <w:i/>
          <w:iCs/>
          <w:sz w:val="22"/>
          <w:szCs w:val="22"/>
          <w:lang w:val="en-US"/>
        </w:rPr>
        <w:t>,</w:t>
      </w:r>
      <w:r w:rsidR="005F1991" w:rsidRPr="00FA4806">
        <w:rPr>
          <w:rFonts w:cstheme="minorHAnsi"/>
          <w:i/>
          <w:iCs/>
          <w:sz w:val="22"/>
          <w:szCs w:val="22"/>
          <w:lang w:val="en-US"/>
        </w:rPr>
        <w:t xml:space="preserve"> 14</w:t>
      </w:r>
      <w:r w:rsidR="005F1991" w:rsidRPr="005F1991">
        <w:rPr>
          <w:rFonts w:cstheme="minorHAnsi"/>
          <w:sz w:val="22"/>
          <w:szCs w:val="22"/>
          <w:lang w:val="en-US"/>
        </w:rPr>
        <w:t>, 179-191</w:t>
      </w:r>
      <w:r w:rsidR="00AD4BF9">
        <w:rPr>
          <w:rFonts w:cstheme="minorHAnsi"/>
          <w:sz w:val="22"/>
          <w:szCs w:val="22"/>
          <w:lang w:val="en-US"/>
        </w:rPr>
        <w:t>.</w:t>
      </w:r>
    </w:p>
    <w:p w14:paraId="4A8D8ED3" w14:textId="77777777" w:rsidR="00AD4BF9" w:rsidRPr="005F1991" w:rsidRDefault="00AD4BF9" w:rsidP="00303C85">
      <w:pPr>
        <w:pStyle w:val="Textonotapie"/>
        <w:ind w:left="426" w:hanging="426"/>
        <w:jc w:val="both"/>
        <w:rPr>
          <w:rFonts w:cstheme="minorHAnsi"/>
          <w:sz w:val="22"/>
          <w:szCs w:val="22"/>
          <w:lang w:val="en-US"/>
        </w:rPr>
      </w:pPr>
    </w:p>
    <w:p w14:paraId="6A5D9084" w14:textId="4F6F867B" w:rsidR="005F1991"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 xml:space="preserve">Prahalad, C. K. </w:t>
      </w:r>
      <w:r w:rsidR="00396CBA">
        <w:rPr>
          <w:rFonts w:cstheme="minorHAnsi"/>
          <w:sz w:val="22"/>
          <w:szCs w:val="22"/>
          <w:lang w:val="en-US"/>
        </w:rPr>
        <w:t>&amp;</w:t>
      </w:r>
      <w:r w:rsidRPr="005F1991">
        <w:rPr>
          <w:rFonts w:cstheme="minorHAnsi"/>
          <w:sz w:val="22"/>
          <w:szCs w:val="22"/>
          <w:lang w:val="en-US"/>
        </w:rPr>
        <w:t xml:space="preserve"> Krishnan</w:t>
      </w:r>
      <w:r w:rsidR="00396CBA">
        <w:rPr>
          <w:rFonts w:cstheme="minorHAnsi"/>
          <w:sz w:val="22"/>
          <w:szCs w:val="22"/>
          <w:lang w:val="en-US"/>
        </w:rPr>
        <w:t>,</w:t>
      </w:r>
      <w:r w:rsidRPr="005F1991">
        <w:rPr>
          <w:rFonts w:cstheme="minorHAnsi"/>
          <w:sz w:val="22"/>
          <w:szCs w:val="22"/>
          <w:lang w:val="en-US"/>
        </w:rPr>
        <w:t xml:space="preserve"> </w:t>
      </w:r>
      <w:r w:rsidR="00396CBA" w:rsidRPr="005F1991">
        <w:rPr>
          <w:rFonts w:cstheme="minorHAnsi"/>
          <w:sz w:val="22"/>
          <w:szCs w:val="22"/>
          <w:lang w:val="en-US"/>
        </w:rPr>
        <w:t xml:space="preserve">M. S. </w:t>
      </w:r>
      <w:r w:rsidR="005F1991" w:rsidRPr="005F1991">
        <w:rPr>
          <w:rFonts w:cstheme="minorHAnsi"/>
          <w:sz w:val="22"/>
          <w:szCs w:val="22"/>
          <w:lang w:val="en-US"/>
        </w:rPr>
        <w:t>(2008)</w:t>
      </w:r>
      <w:r w:rsidR="00396CBA">
        <w:rPr>
          <w:rFonts w:cstheme="minorHAnsi"/>
          <w:sz w:val="22"/>
          <w:szCs w:val="22"/>
          <w:lang w:val="en-US"/>
        </w:rPr>
        <w:t>.</w:t>
      </w:r>
      <w:r w:rsidR="005F1991" w:rsidRPr="005F1991">
        <w:rPr>
          <w:rFonts w:cstheme="minorHAnsi"/>
          <w:sz w:val="22"/>
          <w:szCs w:val="22"/>
          <w:lang w:val="en-US"/>
        </w:rPr>
        <w:t xml:space="preserve"> </w:t>
      </w:r>
      <w:r w:rsidR="005F1991" w:rsidRPr="00FA4806">
        <w:rPr>
          <w:rFonts w:cstheme="minorHAnsi"/>
          <w:i/>
          <w:iCs/>
          <w:sz w:val="22"/>
          <w:szCs w:val="22"/>
          <w:lang w:val="en-US"/>
        </w:rPr>
        <w:t xml:space="preserve">The new age of innovation: driving co-created value through global networks. </w:t>
      </w:r>
      <w:r w:rsidR="005F1991" w:rsidRPr="005F1991">
        <w:rPr>
          <w:rFonts w:cstheme="minorHAnsi"/>
          <w:sz w:val="22"/>
          <w:szCs w:val="22"/>
          <w:lang w:val="en-US"/>
        </w:rPr>
        <w:t>Nueva York: McGraw-Hill.</w:t>
      </w:r>
    </w:p>
    <w:p w14:paraId="1225C87F" w14:textId="77777777" w:rsidR="00AD4BF9" w:rsidRPr="005F1991" w:rsidRDefault="00AD4BF9" w:rsidP="00303C85">
      <w:pPr>
        <w:pStyle w:val="Textonotapie"/>
        <w:ind w:left="426" w:hanging="426"/>
        <w:jc w:val="both"/>
        <w:rPr>
          <w:rFonts w:cstheme="minorHAnsi"/>
          <w:sz w:val="22"/>
          <w:szCs w:val="22"/>
          <w:lang w:val="en-US"/>
        </w:rPr>
      </w:pPr>
    </w:p>
    <w:p w14:paraId="227E0247" w14:textId="3BAC8BAB" w:rsidR="005F1991" w:rsidRPr="00B32C32" w:rsidRDefault="00303C85" w:rsidP="00303C85">
      <w:pPr>
        <w:pStyle w:val="Textonotapie"/>
        <w:ind w:left="426" w:hanging="426"/>
        <w:jc w:val="both"/>
        <w:rPr>
          <w:rFonts w:cstheme="minorHAnsi"/>
          <w:sz w:val="22"/>
          <w:szCs w:val="22"/>
          <w:lang w:val="en-US"/>
        </w:rPr>
      </w:pPr>
      <w:proofErr w:type="spellStart"/>
      <w:r w:rsidRPr="005F1991">
        <w:rPr>
          <w:rFonts w:cstheme="minorHAnsi"/>
          <w:sz w:val="22"/>
          <w:szCs w:val="22"/>
          <w:lang w:val="en-US"/>
        </w:rPr>
        <w:t>Rindova</w:t>
      </w:r>
      <w:proofErr w:type="spellEnd"/>
      <w:r w:rsidRPr="005F1991">
        <w:rPr>
          <w:rFonts w:cstheme="minorHAnsi"/>
          <w:sz w:val="22"/>
          <w:szCs w:val="22"/>
          <w:lang w:val="en-US"/>
        </w:rPr>
        <w:t>, V.P.</w:t>
      </w:r>
      <w:r w:rsidR="00396CBA">
        <w:rPr>
          <w:rFonts w:cstheme="minorHAnsi"/>
          <w:sz w:val="22"/>
          <w:szCs w:val="22"/>
          <w:lang w:val="en-US"/>
        </w:rPr>
        <w:t xml:space="preserve"> &amp;</w:t>
      </w:r>
      <w:r w:rsidRPr="005F1991">
        <w:rPr>
          <w:rFonts w:cstheme="minorHAnsi"/>
          <w:sz w:val="22"/>
          <w:szCs w:val="22"/>
          <w:lang w:val="en-US"/>
        </w:rPr>
        <w:t xml:space="preserve"> Kotha, </w:t>
      </w:r>
      <w:r w:rsidR="005F1991" w:rsidRPr="005F1991">
        <w:rPr>
          <w:rFonts w:cstheme="minorHAnsi"/>
          <w:sz w:val="22"/>
          <w:szCs w:val="22"/>
          <w:lang w:val="en-US"/>
        </w:rPr>
        <w:t xml:space="preserve">S. (2001). Continuous ‘Morphing’: Competing Through Dynamic Capabilities, Form and Function. </w:t>
      </w:r>
      <w:r w:rsidR="005F1991" w:rsidRPr="00B32C32">
        <w:rPr>
          <w:rFonts w:cstheme="minorHAnsi"/>
          <w:i/>
          <w:iCs/>
          <w:sz w:val="22"/>
          <w:szCs w:val="22"/>
          <w:lang w:val="en-US"/>
        </w:rPr>
        <w:t>Academy of Management Journal,  44</w:t>
      </w:r>
      <w:r w:rsidR="00396CBA" w:rsidRPr="00B32C32">
        <w:rPr>
          <w:rFonts w:cstheme="minorHAnsi"/>
          <w:sz w:val="22"/>
          <w:szCs w:val="22"/>
          <w:lang w:val="en-US"/>
        </w:rPr>
        <w:t>(</w:t>
      </w:r>
      <w:r w:rsidR="005F1991" w:rsidRPr="00B32C32">
        <w:rPr>
          <w:rFonts w:cstheme="minorHAnsi"/>
          <w:sz w:val="22"/>
          <w:szCs w:val="22"/>
          <w:lang w:val="en-US"/>
        </w:rPr>
        <w:t>6</w:t>
      </w:r>
      <w:r w:rsidR="00396CBA" w:rsidRPr="00B32C32">
        <w:rPr>
          <w:rFonts w:cstheme="minorHAnsi"/>
          <w:sz w:val="22"/>
          <w:szCs w:val="22"/>
          <w:lang w:val="en-US"/>
        </w:rPr>
        <w:t>)</w:t>
      </w:r>
      <w:r w:rsidR="005F1991" w:rsidRPr="00B32C32">
        <w:rPr>
          <w:rFonts w:cstheme="minorHAnsi"/>
          <w:sz w:val="22"/>
          <w:szCs w:val="22"/>
          <w:lang w:val="en-US"/>
        </w:rPr>
        <w:t>, 1263-1280.</w:t>
      </w:r>
    </w:p>
    <w:p w14:paraId="0A6E50CD" w14:textId="77777777" w:rsidR="00AD4BF9" w:rsidRPr="00B32C32" w:rsidRDefault="00AD4BF9" w:rsidP="00303C85">
      <w:pPr>
        <w:pStyle w:val="Textonotapie"/>
        <w:ind w:left="426" w:hanging="426"/>
        <w:jc w:val="both"/>
        <w:rPr>
          <w:rFonts w:cstheme="minorHAnsi"/>
          <w:sz w:val="22"/>
          <w:szCs w:val="22"/>
          <w:lang w:val="en-US"/>
        </w:rPr>
      </w:pPr>
    </w:p>
    <w:p w14:paraId="572A2DF7" w14:textId="671B9D3B" w:rsidR="005F1991" w:rsidRDefault="00303C85" w:rsidP="00303C85">
      <w:pPr>
        <w:pStyle w:val="Textonotapie"/>
        <w:ind w:left="426" w:hanging="426"/>
        <w:jc w:val="both"/>
        <w:rPr>
          <w:rFonts w:cstheme="minorHAnsi"/>
          <w:sz w:val="22"/>
          <w:szCs w:val="22"/>
        </w:rPr>
      </w:pPr>
      <w:r w:rsidRPr="00B32C32">
        <w:rPr>
          <w:rFonts w:cstheme="minorHAnsi"/>
          <w:sz w:val="22"/>
          <w:szCs w:val="22"/>
          <w:lang w:val="en-US"/>
        </w:rPr>
        <w:t xml:space="preserve">Robledo, </w:t>
      </w:r>
      <w:r w:rsidR="005F1991" w:rsidRPr="00B32C32">
        <w:rPr>
          <w:rFonts w:cstheme="minorHAnsi"/>
          <w:sz w:val="22"/>
          <w:szCs w:val="22"/>
          <w:lang w:val="en-US"/>
        </w:rPr>
        <w:t>J.</w:t>
      </w:r>
      <w:r w:rsidR="00396CBA" w:rsidRPr="00B32C32">
        <w:rPr>
          <w:rFonts w:cstheme="minorHAnsi"/>
          <w:sz w:val="22"/>
          <w:szCs w:val="22"/>
          <w:lang w:val="en-US"/>
        </w:rPr>
        <w:t xml:space="preserve"> C., Del Río, J., Martínez, O. C. &amp; Ruiz, J. G.</w:t>
      </w:r>
      <w:r w:rsidR="005F1991" w:rsidRPr="00B32C32">
        <w:rPr>
          <w:rFonts w:cstheme="minorHAnsi"/>
          <w:sz w:val="22"/>
          <w:szCs w:val="22"/>
          <w:lang w:val="en-US"/>
        </w:rPr>
        <w:t xml:space="preserve"> (2015)</w:t>
      </w:r>
      <w:r w:rsidR="00396CBA" w:rsidRPr="00B32C32">
        <w:rPr>
          <w:rFonts w:cstheme="minorHAnsi"/>
          <w:sz w:val="22"/>
          <w:szCs w:val="22"/>
          <w:lang w:val="en-US"/>
        </w:rPr>
        <w:t>.</w:t>
      </w:r>
      <w:r w:rsidR="005F1991" w:rsidRPr="00B32C32">
        <w:rPr>
          <w:rFonts w:cstheme="minorHAnsi"/>
          <w:sz w:val="22"/>
          <w:szCs w:val="22"/>
          <w:lang w:val="en-US"/>
        </w:rPr>
        <w:t xml:space="preserve"> </w:t>
      </w:r>
      <w:r w:rsidR="005F1991" w:rsidRPr="00FA4806">
        <w:rPr>
          <w:rFonts w:cstheme="minorHAnsi"/>
          <w:i/>
          <w:iCs/>
          <w:sz w:val="22"/>
          <w:szCs w:val="22"/>
        </w:rPr>
        <w:t xml:space="preserve">La </w:t>
      </w:r>
      <w:r w:rsidR="00396CBA" w:rsidRPr="00FA4806">
        <w:rPr>
          <w:rFonts w:cstheme="minorHAnsi"/>
          <w:i/>
          <w:iCs/>
          <w:sz w:val="22"/>
          <w:szCs w:val="22"/>
        </w:rPr>
        <w:t>gestión del conocimiento: fundamentos teóricos</w:t>
      </w:r>
      <w:r w:rsidR="005F1991" w:rsidRPr="005F1991">
        <w:rPr>
          <w:rFonts w:cstheme="minorHAnsi"/>
          <w:sz w:val="22"/>
          <w:szCs w:val="22"/>
        </w:rPr>
        <w:t xml:space="preserve">. Editorial </w:t>
      </w:r>
      <w:proofErr w:type="spellStart"/>
      <w:r w:rsidR="005F1991" w:rsidRPr="005F1991">
        <w:rPr>
          <w:rFonts w:cstheme="minorHAnsi"/>
          <w:sz w:val="22"/>
          <w:szCs w:val="22"/>
        </w:rPr>
        <w:t>Jorale</w:t>
      </w:r>
      <w:proofErr w:type="spellEnd"/>
      <w:r w:rsidR="005F1991" w:rsidRPr="005F1991">
        <w:rPr>
          <w:rFonts w:cstheme="minorHAnsi"/>
          <w:sz w:val="22"/>
          <w:szCs w:val="22"/>
        </w:rPr>
        <w:t xml:space="preserve"> &amp; Editorial Universidad Autónoma de Baja California</w:t>
      </w:r>
      <w:r w:rsidR="001915C5">
        <w:rPr>
          <w:rFonts w:cstheme="minorHAnsi"/>
          <w:sz w:val="22"/>
          <w:szCs w:val="22"/>
        </w:rPr>
        <w:t>.</w:t>
      </w:r>
      <w:r w:rsidR="005F1991" w:rsidRPr="005F1991">
        <w:rPr>
          <w:rFonts w:cstheme="minorHAnsi"/>
          <w:sz w:val="22"/>
          <w:szCs w:val="22"/>
        </w:rPr>
        <w:t xml:space="preserve"> </w:t>
      </w:r>
    </w:p>
    <w:p w14:paraId="3F54B621" w14:textId="77777777" w:rsidR="00AD4BF9" w:rsidRPr="005F1991" w:rsidRDefault="00AD4BF9" w:rsidP="00303C85">
      <w:pPr>
        <w:pStyle w:val="Textonotapie"/>
        <w:ind w:left="426" w:hanging="426"/>
        <w:jc w:val="both"/>
        <w:rPr>
          <w:rFonts w:cstheme="minorHAnsi"/>
          <w:sz w:val="22"/>
          <w:szCs w:val="22"/>
        </w:rPr>
      </w:pPr>
    </w:p>
    <w:p w14:paraId="08324436" w14:textId="7312990B" w:rsidR="005F1991"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Simon, H.</w:t>
      </w:r>
      <w:r w:rsidR="001915C5">
        <w:rPr>
          <w:rFonts w:cstheme="minorHAnsi"/>
          <w:sz w:val="22"/>
          <w:szCs w:val="22"/>
          <w:lang w:val="en-US"/>
        </w:rPr>
        <w:t xml:space="preserve"> </w:t>
      </w:r>
      <w:r w:rsidRPr="005F1991">
        <w:rPr>
          <w:rFonts w:cstheme="minorHAnsi"/>
          <w:sz w:val="22"/>
          <w:szCs w:val="22"/>
          <w:lang w:val="en-US"/>
        </w:rPr>
        <w:t>A</w:t>
      </w:r>
      <w:r w:rsidR="005F1991" w:rsidRPr="005F1991">
        <w:rPr>
          <w:rFonts w:cstheme="minorHAnsi"/>
          <w:sz w:val="22"/>
          <w:szCs w:val="22"/>
          <w:lang w:val="en-US"/>
        </w:rPr>
        <w:t>. (1991). Bounded Rationality and Organizational Learning</w:t>
      </w:r>
      <w:r w:rsidR="001915C5">
        <w:rPr>
          <w:rFonts w:cstheme="minorHAnsi"/>
          <w:sz w:val="22"/>
          <w:szCs w:val="22"/>
          <w:lang w:val="en-US"/>
        </w:rPr>
        <w:t>.</w:t>
      </w:r>
      <w:r w:rsidR="005F1991" w:rsidRPr="005F1991">
        <w:rPr>
          <w:rFonts w:cstheme="minorHAnsi"/>
          <w:sz w:val="22"/>
          <w:szCs w:val="22"/>
          <w:lang w:val="en-US"/>
        </w:rPr>
        <w:t xml:space="preserve"> </w:t>
      </w:r>
      <w:r w:rsidR="005F1991" w:rsidRPr="00FA4806">
        <w:rPr>
          <w:rFonts w:cstheme="minorHAnsi"/>
          <w:i/>
          <w:iCs/>
          <w:sz w:val="22"/>
          <w:szCs w:val="22"/>
          <w:lang w:val="en-US"/>
        </w:rPr>
        <w:t>Organization Science, 2</w:t>
      </w:r>
      <w:r w:rsidR="001915C5">
        <w:rPr>
          <w:rFonts w:cstheme="minorHAnsi"/>
          <w:sz w:val="22"/>
          <w:szCs w:val="22"/>
          <w:lang w:val="en-US"/>
        </w:rPr>
        <w:t>(</w:t>
      </w:r>
      <w:r w:rsidR="005F1991" w:rsidRPr="005F1991">
        <w:rPr>
          <w:rFonts w:cstheme="minorHAnsi"/>
          <w:sz w:val="22"/>
          <w:szCs w:val="22"/>
          <w:lang w:val="en-US"/>
        </w:rPr>
        <w:t>1</w:t>
      </w:r>
      <w:r w:rsidR="001915C5">
        <w:rPr>
          <w:rFonts w:cstheme="minorHAnsi"/>
          <w:sz w:val="22"/>
          <w:szCs w:val="22"/>
          <w:lang w:val="en-US"/>
        </w:rPr>
        <w:t>)</w:t>
      </w:r>
      <w:r w:rsidR="005F1991" w:rsidRPr="005F1991">
        <w:rPr>
          <w:rFonts w:cstheme="minorHAnsi"/>
          <w:sz w:val="22"/>
          <w:szCs w:val="22"/>
          <w:lang w:val="en-US"/>
        </w:rPr>
        <w:t>, 125-134.</w:t>
      </w:r>
    </w:p>
    <w:p w14:paraId="20E2EFFE" w14:textId="77777777" w:rsidR="00AD4BF9" w:rsidRPr="005F1991" w:rsidRDefault="00AD4BF9" w:rsidP="00303C85">
      <w:pPr>
        <w:pStyle w:val="Textonotapie"/>
        <w:ind w:left="426" w:hanging="426"/>
        <w:jc w:val="both"/>
        <w:rPr>
          <w:rFonts w:cstheme="minorHAnsi"/>
          <w:sz w:val="22"/>
          <w:szCs w:val="22"/>
          <w:lang w:val="en-US"/>
        </w:rPr>
      </w:pPr>
    </w:p>
    <w:p w14:paraId="0B6F792D" w14:textId="6B579F11" w:rsidR="005F1991" w:rsidRPr="00FA4806" w:rsidRDefault="00303C85" w:rsidP="00303C85">
      <w:pPr>
        <w:pStyle w:val="Textonotapie"/>
        <w:ind w:left="426" w:hanging="426"/>
        <w:jc w:val="both"/>
        <w:rPr>
          <w:rFonts w:cstheme="minorHAnsi"/>
          <w:i/>
          <w:iCs/>
          <w:sz w:val="22"/>
          <w:szCs w:val="22"/>
          <w:lang w:val="en-US"/>
        </w:rPr>
      </w:pPr>
      <w:r w:rsidRPr="00B32C32">
        <w:rPr>
          <w:rFonts w:cstheme="minorHAnsi"/>
          <w:sz w:val="22"/>
          <w:szCs w:val="22"/>
          <w:lang w:val="en-US"/>
        </w:rPr>
        <w:t>Teece, D.</w:t>
      </w:r>
      <w:r w:rsidR="001915C5" w:rsidRPr="00B32C32">
        <w:rPr>
          <w:rFonts w:cstheme="minorHAnsi"/>
          <w:sz w:val="22"/>
          <w:szCs w:val="22"/>
          <w:lang w:val="en-US"/>
        </w:rPr>
        <w:t xml:space="preserve"> </w:t>
      </w:r>
      <w:r w:rsidRPr="00B32C32">
        <w:rPr>
          <w:rFonts w:cstheme="minorHAnsi"/>
          <w:sz w:val="22"/>
          <w:szCs w:val="22"/>
          <w:lang w:val="en-US"/>
        </w:rPr>
        <w:t>J.</w:t>
      </w:r>
      <w:r w:rsidR="001915C5" w:rsidRPr="00B32C32">
        <w:rPr>
          <w:rFonts w:cstheme="minorHAnsi"/>
          <w:sz w:val="22"/>
          <w:szCs w:val="22"/>
          <w:lang w:val="en-US"/>
        </w:rPr>
        <w:t xml:space="preserve"> &amp;</w:t>
      </w:r>
      <w:r w:rsidRPr="00B32C32">
        <w:rPr>
          <w:rFonts w:cstheme="minorHAnsi"/>
          <w:sz w:val="22"/>
          <w:szCs w:val="22"/>
          <w:lang w:val="en-US"/>
        </w:rPr>
        <w:t xml:space="preserve"> Pisano, G</w:t>
      </w:r>
      <w:r w:rsidR="005F1991" w:rsidRPr="00B32C32">
        <w:rPr>
          <w:rFonts w:cstheme="minorHAnsi"/>
          <w:sz w:val="22"/>
          <w:szCs w:val="22"/>
          <w:lang w:val="en-US"/>
        </w:rPr>
        <w:t xml:space="preserve">. (1994). </w:t>
      </w:r>
      <w:r w:rsidR="005F1991" w:rsidRPr="005F1991">
        <w:rPr>
          <w:rFonts w:cstheme="minorHAnsi"/>
          <w:sz w:val="22"/>
          <w:szCs w:val="22"/>
          <w:lang w:val="en-US"/>
        </w:rPr>
        <w:t>The Dynamic Capabilities of Firms: An Introduction</w:t>
      </w:r>
      <w:r w:rsidR="001915C5">
        <w:rPr>
          <w:rFonts w:cstheme="minorHAnsi"/>
          <w:sz w:val="22"/>
          <w:szCs w:val="22"/>
          <w:lang w:val="en-US"/>
        </w:rPr>
        <w:t xml:space="preserve">. </w:t>
      </w:r>
    </w:p>
    <w:p w14:paraId="4E88779B" w14:textId="0FFCD148" w:rsidR="005F1991" w:rsidRDefault="005F1991" w:rsidP="00303C85">
      <w:pPr>
        <w:pStyle w:val="Textonotapie"/>
        <w:ind w:left="426" w:hanging="426"/>
        <w:jc w:val="both"/>
        <w:rPr>
          <w:rFonts w:cstheme="minorHAnsi"/>
          <w:sz w:val="22"/>
          <w:szCs w:val="22"/>
          <w:lang w:val="en-US"/>
        </w:rPr>
      </w:pPr>
      <w:r w:rsidRPr="00FA4806">
        <w:rPr>
          <w:rFonts w:cstheme="minorHAnsi"/>
          <w:i/>
          <w:iCs/>
          <w:sz w:val="22"/>
          <w:szCs w:val="22"/>
          <w:lang w:val="en-US"/>
        </w:rPr>
        <w:t>Industrial and Corporate Change, 3</w:t>
      </w:r>
      <w:r w:rsidR="001915C5">
        <w:rPr>
          <w:rFonts w:cstheme="minorHAnsi"/>
          <w:sz w:val="22"/>
          <w:szCs w:val="22"/>
          <w:lang w:val="en-US"/>
        </w:rPr>
        <w:t>(</w:t>
      </w:r>
      <w:r w:rsidRPr="005F1991">
        <w:rPr>
          <w:rFonts w:cstheme="minorHAnsi"/>
          <w:sz w:val="22"/>
          <w:szCs w:val="22"/>
          <w:lang w:val="en-US"/>
        </w:rPr>
        <w:t>3</w:t>
      </w:r>
      <w:r w:rsidR="001915C5">
        <w:rPr>
          <w:rFonts w:cstheme="minorHAnsi"/>
          <w:sz w:val="22"/>
          <w:szCs w:val="22"/>
          <w:lang w:val="en-US"/>
        </w:rPr>
        <w:t>)</w:t>
      </w:r>
      <w:r w:rsidRPr="005F1991">
        <w:rPr>
          <w:rFonts w:cstheme="minorHAnsi"/>
          <w:sz w:val="22"/>
          <w:szCs w:val="22"/>
          <w:lang w:val="en-US"/>
        </w:rPr>
        <w:t>, 537-556.</w:t>
      </w:r>
    </w:p>
    <w:p w14:paraId="38153CE8" w14:textId="77777777" w:rsidR="00AD4BF9" w:rsidRPr="005F1991" w:rsidRDefault="00AD4BF9" w:rsidP="00303C85">
      <w:pPr>
        <w:pStyle w:val="Textonotapie"/>
        <w:ind w:left="426" w:hanging="426"/>
        <w:jc w:val="both"/>
        <w:rPr>
          <w:rFonts w:cstheme="minorHAnsi"/>
          <w:sz w:val="22"/>
          <w:szCs w:val="22"/>
          <w:lang w:val="en-US"/>
        </w:rPr>
      </w:pPr>
    </w:p>
    <w:p w14:paraId="6461615A" w14:textId="0538D0DB" w:rsidR="005F1991" w:rsidRDefault="00303C85" w:rsidP="00303C85">
      <w:pPr>
        <w:pStyle w:val="Textonotapie"/>
        <w:ind w:left="426" w:hanging="426"/>
        <w:jc w:val="both"/>
        <w:rPr>
          <w:rFonts w:cstheme="minorHAnsi"/>
          <w:sz w:val="22"/>
          <w:szCs w:val="22"/>
          <w:lang w:val="en-US"/>
        </w:rPr>
      </w:pPr>
      <w:r w:rsidRPr="00B32C32">
        <w:rPr>
          <w:rFonts w:cstheme="minorHAnsi"/>
          <w:sz w:val="22"/>
          <w:szCs w:val="22"/>
          <w:lang w:val="en-US"/>
        </w:rPr>
        <w:t>Teece, D.</w:t>
      </w:r>
      <w:r w:rsidR="001915C5" w:rsidRPr="00B32C32">
        <w:rPr>
          <w:rFonts w:cstheme="minorHAnsi"/>
          <w:sz w:val="22"/>
          <w:szCs w:val="22"/>
          <w:lang w:val="en-US"/>
        </w:rPr>
        <w:t xml:space="preserve"> </w:t>
      </w:r>
      <w:r w:rsidRPr="00B32C32">
        <w:rPr>
          <w:rFonts w:cstheme="minorHAnsi"/>
          <w:sz w:val="22"/>
          <w:szCs w:val="22"/>
          <w:lang w:val="en-US"/>
        </w:rPr>
        <w:t>J.</w:t>
      </w:r>
      <w:r w:rsidR="001915C5" w:rsidRPr="00B32C32">
        <w:rPr>
          <w:rFonts w:cstheme="minorHAnsi"/>
          <w:sz w:val="22"/>
          <w:szCs w:val="22"/>
          <w:lang w:val="en-US"/>
        </w:rPr>
        <w:t>,</w:t>
      </w:r>
      <w:r w:rsidRPr="00B32C32">
        <w:rPr>
          <w:rFonts w:cstheme="minorHAnsi"/>
          <w:sz w:val="22"/>
          <w:szCs w:val="22"/>
          <w:lang w:val="en-US"/>
        </w:rPr>
        <w:t xml:space="preserve"> Pisano, G.</w:t>
      </w:r>
      <w:r w:rsidR="001915C5" w:rsidRPr="00B32C32">
        <w:rPr>
          <w:rFonts w:cstheme="minorHAnsi"/>
          <w:sz w:val="22"/>
          <w:szCs w:val="22"/>
          <w:lang w:val="en-US"/>
        </w:rPr>
        <w:t xml:space="preserve"> &amp;</w:t>
      </w:r>
      <w:r w:rsidRPr="00B32C32">
        <w:rPr>
          <w:rFonts w:cstheme="minorHAnsi"/>
          <w:sz w:val="22"/>
          <w:szCs w:val="22"/>
          <w:lang w:val="en-US"/>
        </w:rPr>
        <w:t xml:space="preserve"> </w:t>
      </w:r>
      <w:proofErr w:type="spellStart"/>
      <w:r w:rsidRPr="00B32C32">
        <w:rPr>
          <w:rFonts w:cstheme="minorHAnsi"/>
          <w:sz w:val="22"/>
          <w:szCs w:val="22"/>
          <w:lang w:val="en-US"/>
        </w:rPr>
        <w:t>Shuen</w:t>
      </w:r>
      <w:proofErr w:type="spellEnd"/>
      <w:r w:rsidRPr="00B32C32">
        <w:rPr>
          <w:rFonts w:cstheme="minorHAnsi"/>
          <w:sz w:val="22"/>
          <w:szCs w:val="22"/>
          <w:lang w:val="en-US"/>
        </w:rPr>
        <w:t>, A</w:t>
      </w:r>
      <w:r w:rsidR="005F1991" w:rsidRPr="00B32C32">
        <w:rPr>
          <w:rFonts w:cstheme="minorHAnsi"/>
          <w:sz w:val="22"/>
          <w:szCs w:val="22"/>
          <w:lang w:val="en-US"/>
        </w:rPr>
        <w:t xml:space="preserve">. (1997). </w:t>
      </w:r>
      <w:r w:rsidR="005F1991" w:rsidRPr="005F1991">
        <w:rPr>
          <w:rFonts w:cstheme="minorHAnsi"/>
          <w:sz w:val="22"/>
          <w:szCs w:val="22"/>
          <w:lang w:val="en-US"/>
        </w:rPr>
        <w:t xml:space="preserve">Dynamic Capabilities and Strategic Management. </w:t>
      </w:r>
      <w:r w:rsidR="005F1991" w:rsidRPr="00FA4806">
        <w:rPr>
          <w:rFonts w:cstheme="minorHAnsi"/>
          <w:i/>
          <w:iCs/>
          <w:sz w:val="22"/>
          <w:szCs w:val="22"/>
          <w:lang w:val="en-US"/>
        </w:rPr>
        <w:t xml:space="preserve">Strategic </w:t>
      </w:r>
      <w:r w:rsidR="005F1991" w:rsidRPr="00FA4806">
        <w:rPr>
          <w:rFonts w:cstheme="minorHAnsi"/>
          <w:i/>
          <w:iCs/>
          <w:sz w:val="22"/>
          <w:szCs w:val="22"/>
          <w:lang w:val="en-US"/>
        </w:rPr>
        <w:lastRenderedPageBreak/>
        <w:t>Management Journal, 18</w:t>
      </w:r>
      <w:r w:rsidR="001915C5">
        <w:rPr>
          <w:rFonts w:cstheme="minorHAnsi"/>
          <w:sz w:val="22"/>
          <w:szCs w:val="22"/>
          <w:lang w:val="en-US"/>
        </w:rPr>
        <w:t>(</w:t>
      </w:r>
      <w:r w:rsidR="005F1991" w:rsidRPr="005F1991">
        <w:rPr>
          <w:rFonts w:cstheme="minorHAnsi"/>
          <w:sz w:val="22"/>
          <w:szCs w:val="22"/>
          <w:lang w:val="en-US"/>
        </w:rPr>
        <w:t>7</w:t>
      </w:r>
      <w:r w:rsidR="001915C5">
        <w:rPr>
          <w:rFonts w:cstheme="minorHAnsi"/>
          <w:sz w:val="22"/>
          <w:szCs w:val="22"/>
          <w:lang w:val="en-US"/>
        </w:rPr>
        <w:t>)</w:t>
      </w:r>
      <w:r w:rsidR="005F1991" w:rsidRPr="005F1991">
        <w:rPr>
          <w:rFonts w:cstheme="minorHAnsi"/>
          <w:sz w:val="22"/>
          <w:szCs w:val="22"/>
          <w:lang w:val="en-US"/>
        </w:rPr>
        <w:t>, 509-533.</w:t>
      </w:r>
    </w:p>
    <w:p w14:paraId="070C15F6" w14:textId="77777777" w:rsidR="00AD4BF9" w:rsidRPr="005F1991" w:rsidRDefault="00AD4BF9" w:rsidP="00303C85">
      <w:pPr>
        <w:pStyle w:val="Textonotapie"/>
        <w:ind w:left="426" w:hanging="426"/>
        <w:jc w:val="both"/>
        <w:rPr>
          <w:rFonts w:cstheme="minorHAnsi"/>
          <w:sz w:val="22"/>
          <w:szCs w:val="22"/>
          <w:lang w:val="en-US"/>
        </w:rPr>
      </w:pPr>
    </w:p>
    <w:p w14:paraId="06E0B70E" w14:textId="622943E8" w:rsidR="005F1991" w:rsidRPr="005F1991"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Wang, C.</w:t>
      </w:r>
      <w:r w:rsidR="001915C5">
        <w:rPr>
          <w:rFonts w:cstheme="minorHAnsi"/>
          <w:sz w:val="22"/>
          <w:szCs w:val="22"/>
          <w:lang w:val="en-US"/>
        </w:rPr>
        <w:t xml:space="preserve"> </w:t>
      </w:r>
      <w:r w:rsidRPr="005F1991">
        <w:rPr>
          <w:rFonts w:cstheme="minorHAnsi"/>
          <w:sz w:val="22"/>
          <w:szCs w:val="22"/>
          <w:lang w:val="en-US"/>
        </w:rPr>
        <w:t>L.</w:t>
      </w:r>
      <w:r w:rsidR="001915C5">
        <w:rPr>
          <w:rFonts w:cstheme="minorHAnsi"/>
          <w:sz w:val="22"/>
          <w:szCs w:val="22"/>
          <w:lang w:val="en-US"/>
        </w:rPr>
        <w:t xml:space="preserve"> &amp;</w:t>
      </w:r>
      <w:r w:rsidRPr="005F1991">
        <w:rPr>
          <w:rFonts w:cstheme="minorHAnsi"/>
          <w:sz w:val="22"/>
          <w:szCs w:val="22"/>
          <w:lang w:val="en-US"/>
        </w:rPr>
        <w:t xml:space="preserve"> Ahmed, P.</w:t>
      </w:r>
      <w:r w:rsidR="001915C5">
        <w:rPr>
          <w:rFonts w:cstheme="minorHAnsi"/>
          <w:sz w:val="22"/>
          <w:szCs w:val="22"/>
          <w:lang w:val="en-US"/>
        </w:rPr>
        <w:t xml:space="preserve"> </w:t>
      </w:r>
      <w:r w:rsidRPr="005F1991">
        <w:rPr>
          <w:rFonts w:cstheme="minorHAnsi"/>
          <w:sz w:val="22"/>
          <w:szCs w:val="22"/>
          <w:lang w:val="en-US"/>
        </w:rPr>
        <w:t>K</w:t>
      </w:r>
      <w:r w:rsidR="00AD4BF9" w:rsidRPr="005F1991">
        <w:rPr>
          <w:rFonts w:cstheme="minorHAnsi"/>
          <w:sz w:val="22"/>
          <w:szCs w:val="22"/>
          <w:lang w:val="en-US"/>
        </w:rPr>
        <w:t xml:space="preserve">. </w:t>
      </w:r>
      <w:r w:rsidR="005F1991" w:rsidRPr="005F1991">
        <w:rPr>
          <w:rFonts w:cstheme="minorHAnsi"/>
          <w:sz w:val="22"/>
          <w:szCs w:val="22"/>
          <w:lang w:val="en-US"/>
        </w:rPr>
        <w:t>(2007). Dynamic Capabilities: A Review and Research Agenda.</w:t>
      </w:r>
    </w:p>
    <w:p w14:paraId="75DB4323" w14:textId="6AB9338B" w:rsidR="005F1991" w:rsidRDefault="005F1991" w:rsidP="00303C85">
      <w:pPr>
        <w:pStyle w:val="Textonotapie"/>
        <w:ind w:left="426" w:hanging="426"/>
        <w:jc w:val="both"/>
        <w:rPr>
          <w:rFonts w:cstheme="minorHAnsi"/>
          <w:sz w:val="22"/>
          <w:szCs w:val="22"/>
          <w:lang w:val="en-US"/>
        </w:rPr>
      </w:pPr>
      <w:r w:rsidRPr="00FA4806">
        <w:rPr>
          <w:rFonts w:cstheme="minorHAnsi"/>
          <w:i/>
          <w:iCs/>
          <w:sz w:val="22"/>
          <w:szCs w:val="22"/>
          <w:lang w:val="en-US"/>
        </w:rPr>
        <w:t>International Journal of Management Reviews, 9</w:t>
      </w:r>
      <w:r w:rsidR="001915C5">
        <w:rPr>
          <w:rFonts w:cstheme="minorHAnsi"/>
          <w:sz w:val="22"/>
          <w:szCs w:val="22"/>
          <w:lang w:val="en-US"/>
        </w:rPr>
        <w:t>(</w:t>
      </w:r>
      <w:r w:rsidRPr="005F1991">
        <w:rPr>
          <w:rFonts w:cstheme="minorHAnsi"/>
          <w:sz w:val="22"/>
          <w:szCs w:val="22"/>
          <w:lang w:val="en-US"/>
        </w:rPr>
        <w:t>1</w:t>
      </w:r>
      <w:r w:rsidR="001915C5">
        <w:rPr>
          <w:rFonts w:cstheme="minorHAnsi"/>
          <w:sz w:val="22"/>
          <w:szCs w:val="22"/>
          <w:lang w:val="en-US"/>
        </w:rPr>
        <w:t>)</w:t>
      </w:r>
      <w:r w:rsidRPr="005F1991">
        <w:rPr>
          <w:rFonts w:cstheme="minorHAnsi"/>
          <w:sz w:val="22"/>
          <w:szCs w:val="22"/>
          <w:lang w:val="en-US"/>
        </w:rPr>
        <w:t>, 31-51.</w:t>
      </w:r>
    </w:p>
    <w:p w14:paraId="7985BADE" w14:textId="77777777" w:rsidR="00AD4BF9" w:rsidRPr="005F1991" w:rsidRDefault="00AD4BF9" w:rsidP="00303C85">
      <w:pPr>
        <w:pStyle w:val="Textonotapie"/>
        <w:ind w:left="426" w:hanging="426"/>
        <w:jc w:val="both"/>
        <w:rPr>
          <w:rFonts w:cstheme="minorHAnsi"/>
          <w:sz w:val="22"/>
          <w:szCs w:val="22"/>
          <w:lang w:val="en-US"/>
        </w:rPr>
      </w:pPr>
    </w:p>
    <w:p w14:paraId="3275E44C" w14:textId="7E5CA6BC" w:rsidR="005F1991" w:rsidRPr="005F1991" w:rsidRDefault="00303C85" w:rsidP="00303C85">
      <w:pPr>
        <w:pStyle w:val="Textonotapie"/>
        <w:ind w:left="426" w:hanging="426"/>
        <w:jc w:val="both"/>
        <w:rPr>
          <w:rFonts w:cstheme="minorHAnsi"/>
          <w:sz w:val="22"/>
          <w:szCs w:val="22"/>
          <w:lang w:val="en-US"/>
        </w:rPr>
      </w:pPr>
      <w:r w:rsidRPr="005F1991">
        <w:rPr>
          <w:rFonts w:cstheme="minorHAnsi"/>
          <w:sz w:val="22"/>
          <w:szCs w:val="22"/>
          <w:lang w:val="en-US"/>
        </w:rPr>
        <w:t>Zajac, E.</w:t>
      </w:r>
      <w:r w:rsidR="001915C5">
        <w:rPr>
          <w:rFonts w:cstheme="minorHAnsi"/>
          <w:sz w:val="22"/>
          <w:szCs w:val="22"/>
          <w:lang w:val="en-US"/>
        </w:rPr>
        <w:t xml:space="preserve"> </w:t>
      </w:r>
      <w:r w:rsidRPr="005F1991">
        <w:rPr>
          <w:rFonts w:cstheme="minorHAnsi"/>
          <w:sz w:val="22"/>
          <w:szCs w:val="22"/>
          <w:lang w:val="en-US"/>
        </w:rPr>
        <w:t xml:space="preserve">J.; </w:t>
      </w:r>
      <w:proofErr w:type="spellStart"/>
      <w:r w:rsidRPr="005F1991">
        <w:rPr>
          <w:rFonts w:cstheme="minorHAnsi"/>
          <w:sz w:val="22"/>
          <w:szCs w:val="22"/>
          <w:lang w:val="en-US"/>
        </w:rPr>
        <w:t>Kraats</w:t>
      </w:r>
      <w:proofErr w:type="spellEnd"/>
      <w:r w:rsidRPr="005F1991">
        <w:rPr>
          <w:rFonts w:cstheme="minorHAnsi"/>
          <w:sz w:val="22"/>
          <w:szCs w:val="22"/>
          <w:lang w:val="en-US"/>
        </w:rPr>
        <w:t>, M.</w:t>
      </w:r>
      <w:r w:rsidR="001915C5">
        <w:rPr>
          <w:rFonts w:cstheme="minorHAnsi"/>
          <w:sz w:val="22"/>
          <w:szCs w:val="22"/>
          <w:lang w:val="en-US"/>
        </w:rPr>
        <w:t xml:space="preserve"> </w:t>
      </w:r>
      <w:r w:rsidRPr="005F1991">
        <w:rPr>
          <w:rFonts w:cstheme="minorHAnsi"/>
          <w:sz w:val="22"/>
          <w:szCs w:val="22"/>
          <w:lang w:val="en-US"/>
        </w:rPr>
        <w:t>S.; Bresser, R.</w:t>
      </w:r>
      <w:r w:rsidR="001915C5">
        <w:rPr>
          <w:rFonts w:cstheme="minorHAnsi"/>
          <w:sz w:val="22"/>
          <w:szCs w:val="22"/>
          <w:lang w:val="en-US"/>
        </w:rPr>
        <w:t xml:space="preserve"> </w:t>
      </w:r>
      <w:r w:rsidRPr="005F1991">
        <w:rPr>
          <w:rFonts w:cstheme="minorHAnsi"/>
          <w:sz w:val="22"/>
          <w:szCs w:val="22"/>
          <w:lang w:val="en-US"/>
        </w:rPr>
        <w:t>F.</w:t>
      </w:r>
      <w:r w:rsidR="001915C5">
        <w:rPr>
          <w:rFonts w:cstheme="minorHAnsi"/>
          <w:sz w:val="22"/>
          <w:szCs w:val="22"/>
          <w:lang w:val="en-US"/>
        </w:rPr>
        <w:t xml:space="preserve"> </w:t>
      </w:r>
      <w:r w:rsidRPr="005F1991">
        <w:rPr>
          <w:rFonts w:cstheme="minorHAnsi"/>
          <w:sz w:val="22"/>
          <w:szCs w:val="22"/>
          <w:lang w:val="en-US"/>
        </w:rPr>
        <w:t xml:space="preserve">K. </w:t>
      </w:r>
      <w:r w:rsidR="005F1991" w:rsidRPr="005F1991">
        <w:rPr>
          <w:rFonts w:cstheme="minorHAnsi"/>
          <w:sz w:val="22"/>
          <w:szCs w:val="22"/>
          <w:lang w:val="en-US"/>
        </w:rPr>
        <w:t>(2000). Modeling the Dynamics of Strategic Fit: A Normative Approach to Strategic Change</w:t>
      </w:r>
      <w:r w:rsidR="001915C5">
        <w:rPr>
          <w:rFonts w:cstheme="minorHAnsi"/>
          <w:sz w:val="22"/>
          <w:szCs w:val="22"/>
          <w:lang w:val="en-US"/>
        </w:rPr>
        <w:t>.</w:t>
      </w:r>
      <w:r w:rsidR="005F1991" w:rsidRPr="005F1991">
        <w:rPr>
          <w:rFonts w:cstheme="minorHAnsi"/>
          <w:sz w:val="22"/>
          <w:szCs w:val="22"/>
          <w:lang w:val="en-US"/>
        </w:rPr>
        <w:t xml:space="preserve"> </w:t>
      </w:r>
      <w:r w:rsidR="005F1991" w:rsidRPr="00FA4806">
        <w:rPr>
          <w:rFonts w:cstheme="minorHAnsi"/>
          <w:i/>
          <w:iCs/>
          <w:sz w:val="22"/>
          <w:szCs w:val="22"/>
          <w:lang w:val="en-US"/>
        </w:rPr>
        <w:t>Strategic Management Journal, 21</w:t>
      </w:r>
      <w:r w:rsidR="001915C5">
        <w:rPr>
          <w:rFonts w:cstheme="minorHAnsi"/>
          <w:sz w:val="22"/>
          <w:szCs w:val="22"/>
          <w:lang w:val="en-US"/>
        </w:rPr>
        <w:t>(</w:t>
      </w:r>
      <w:r w:rsidR="005F1991" w:rsidRPr="005F1991">
        <w:rPr>
          <w:rFonts w:cstheme="minorHAnsi"/>
          <w:sz w:val="22"/>
          <w:szCs w:val="22"/>
          <w:lang w:val="en-US"/>
        </w:rPr>
        <w:t>4</w:t>
      </w:r>
      <w:r w:rsidR="001915C5">
        <w:rPr>
          <w:rFonts w:cstheme="minorHAnsi"/>
          <w:sz w:val="22"/>
          <w:szCs w:val="22"/>
          <w:lang w:val="en-US"/>
        </w:rPr>
        <w:t>)</w:t>
      </w:r>
      <w:r w:rsidR="005F1991" w:rsidRPr="005F1991">
        <w:rPr>
          <w:rFonts w:cstheme="minorHAnsi"/>
          <w:sz w:val="22"/>
          <w:szCs w:val="22"/>
          <w:lang w:val="en-US"/>
        </w:rPr>
        <w:t>, 429-453.</w:t>
      </w:r>
    </w:p>
    <w:p w14:paraId="2F82FFB4" w14:textId="6F56EA22" w:rsidR="007806E2" w:rsidRPr="00810652" w:rsidRDefault="007806E2" w:rsidP="00303C85">
      <w:pPr>
        <w:ind w:left="426" w:hanging="426"/>
        <w:jc w:val="both"/>
        <w:rPr>
          <w:rFonts w:cstheme="minorHAnsi"/>
          <w:lang w:val="en-US"/>
        </w:rPr>
      </w:pPr>
      <w:r w:rsidRPr="00810652">
        <w:rPr>
          <w:rFonts w:cstheme="minorHAnsi"/>
          <w:lang w:val="en-US"/>
        </w:rPr>
        <w:t xml:space="preserve"> </w:t>
      </w:r>
    </w:p>
    <w:p w14:paraId="263DC9D0" w14:textId="14229FB8" w:rsidR="007806E2" w:rsidRPr="00810652" w:rsidRDefault="007806E2" w:rsidP="00303C85">
      <w:pPr>
        <w:spacing w:line="273" w:lineRule="auto"/>
        <w:ind w:left="426" w:hanging="426"/>
        <w:jc w:val="both"/>
        <w:rPr>
          <w:lang w:val="en-US"/>
        </w:rPr>
        <w:sectPr w:rsidR="007806E2" w:rsidRPr="00810652" w:rsidSect="00303C85">
          <w:headerReference w:type="even" r:id="rId9"/>
          <w:headerReference w:type="default" r:id="rId10"/>
          <w:type w:val="continuous"/>
          <w:pgSz w:w="12190" w:h="15880"/>
          <w:pgMar w:top="980" w:right="1240" w:bottom="700" w:left="1240" w:header="720" w:footer="720" w:gutter="0"/>
          <w:cols w:space="720"/>
        </w:sectPr>
      </w:pPr>
    </w:p>
    <w:p w14:paraId="2B73E47D" w14:textId="77777777" w:rsidR="007271D8" w:rsidRPr="00810652" w:rsidRDefault="007271D8" w:rsidP="00303C85">
      <w:pPr>
        <w:pStyle w:val="Textoindependiente"/>
        <w:ind w:left="426" w:hanging="426"/>
        <w:rPr>
          <w:sz w:val="20"/>
          <w:lang w:val="en-US"/>
        </w:rPr>
      </w:pPr>
    </w:p>
    <w:p w14:paraId="4AFC3AD0" w14:textId="77920E9C" w:rsidR="007271D8" w:rsidRPr="00810652" w:rsidRDefault="007271D8" w:rsidP="00303C85">
      <w:pPr>
        <w:spacing w:before="5"/>
        <w:ind w:left="426" w:hanging="426"/>
        <w:rPr>
          <w:sz w:val="18"/>
          <w:lang w:val="en-US"/>
        </w:rPr>
      </w:pPr>
    </w:p>
    <w:sectPr w:rsidR="007271D8" w:rsidRPr="00810652" w:rsidSect="00303C85">
      <w:footerReference w:type="even" r:id="rId11"/>
      <w:footerReference w:type="default" r:id="rId12"/>
      <w:type w:val="continuous"/>
      <w:pgSz w:w="12190" w:h="15880"/>
      <w:pgMar w:top="980" w:right="1240" w:bottom="700"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28B0" w14:textId="77777777" w:rsidR="00CE3D92" w:rsidRDefault="00CE3D92">
      <w:r>
        <w:separator/>
      </w:r>
    </w:p>
  </w:endnote>
  <w:endnote w:type="continuationSeparator" w:id="0">
    <w:p w14:paraId="00007FAD" w14:textId="77777777" w:rsidR="00CE3D92" w:rsidRDefault="00CE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3D3" w14:textId="0C6699E8" w:rsidR="007271D8" w:rsidRDefault="00DA58CD">
    <w:pPr>
      <w:pStyle w:val="Textoindependiente"/>
      <w:spacing w:line="14" w:lineRule="auto"/>
      <w:rPr>
        <w:sz w:val="20"/>
      </w:rPr>
    </w:pPr>
    <w:r>
      <w:rPr>
        <w:noProof/>
      </w:rPr>
      <mc:AlternateContent>
        <mc:Choice Requires="wps">
          <w:drawing>
            <wp:anchor distT="0" distB="0" distL="114300" distR="114300" simplePos="0" relativeHeight="487396352" behindDoc="1" locked="0" layoutInCell="1" allowOverlap="1" wp14:anchorId="02F17AD0" wp14:editId="6168CBFD">
              <wp:simplePos x="0" y="0"/>
              <wp:positionH relativeFrom="page">
                <wp:posOffset>269875</wp:posOffset>
              </wp:positionH>
              <wp:positionV relativeFrom="page">
                <wp:posOffset>9620250</wp:posOffset>
              </wp:positionV>
              <wp:extent cx="142240" cy="17843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0287B" w14:textId="77777777" w:rsidR="007271D8" w:rsidRDefault="00000000">
                          <w:pPr>
                            <w:spacing w:before="13"/>
                            <w:ind w:left="60"/>
                            <w:rPr>
                              <w:b/>
                              <w:sz w:val="20"/>
                            </w:rPr>
                          </w:pPr>
                          <w:r>
                            <w:fldChar w:fldCharType="begin"/>
                          </w:r>
                          <w:r>
                            <w:rPr>
                              <w:b/>
                              <w:color w:val="6D6E71"/>
                              <w:w w:val="104"/>
                              <w:sz w:val="20"/>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17AD0" id="_x0000_t202" coordsize="21600,21600" o:spt="202" path="m,l,21600r21600,l21600,xe">
              <v:stroke joinstyle="miter"/>
              <v:path gradientshapeok="t" o:connecttype="rect"/>
            </v:shapetype>
            <v:shape id="Text Box 2" o:spid="_x0000_s1028" type="#_x0000_t202" style="position:absolute;margin-left:21.25pt;margin-top:757.5pt;width:11.2pt;height:14.05pt;z-index:-159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" filled="f" stroked="f">
              <v:textbox inset="0,0,0,0">
                <w:txbxContent>
                  <w:p w14:paraId="5F90287B" w14:textId="77777777" w:rsidR="007271D8" w:rsidRDefault="00000000">
                    <w:pPr>
                      <w:spacing w:before="13"/>
                      <w:ind w:left="60"/>
                      <w:rPr>
                        <w:b/>
                        <w:sz w:val="20"/>
                      </w:rPr>
                    </w:pPr>
                    <w:r>
                      <w:fldChar w:fldCharType="begin"/>
                    </w:r>
                    <w:r>
                      <w:rPr>
                        <w:b/>
                        <w:color w:val="6D6E71"/>
                        <w:w w:val="104"/>
                        <w:sz w:val="20"/>
                      </w:rP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96864" behindDoc="1" locked="0" layoutInCell="1" allowOverlap="1" wp14:anchorId="05013F34" wp14:editId="6E7A91F7">
              <wp:simplePos x="0" y="0"/>
              <wp:positionH relativeFrom="page">
                <wp:posOffset>822325</wp:posOffset>
              </wp:positionH>
              <wp:positionV relativeFrom="page">
                <wp:posOffset>9629140</wp:posOffset>
              </wp:positionV>
              <wp:extent cx="5504180" cy="17208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18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5045F" w14:textId="77777777" w:rsidR="007271D8" w:rsidRDefault="00000000">
                          <w:pPr>
                            <w:spacing w:before="17"/>
                            <w:ind w:left="20"/>
                            <w:rPr>
                              <w:rFonts w:ascii="Calibri" w:hAnsi="Calibri"/>
                              <w:i/>
                              <w:sz w:val="18"/>
                            </w:rPr>
                          </w:pPr>
                          <w:r>
                            <w:rPr>
                              <w:rFonts w:ascii="Calibri" w:hAnsi="Calibri"/>
                              <w:i/>
                              <w:color w:val="58595B"/>
                              <w:spacing w:val="3"/>
                              <w:w w:val="109"/>
                              <w:sz w:val="18"/>
                            </w:rPr>
                            <w:t>P</w:t>
                          </w:r>
                          <w:r>
                            <w:rPr>
                              <w:rFonts w:ascii="Calibri" w:hAnsi="Calibri"/>
                              <w:i/>
                              <w:color w:val="58595B"/>
                              <w:spacing w:val="3"/>
                              <w:w w:val="98"/>
                              <w:sz w:val="18"/>
                            </w:rPr>
                            <w:t>u</w:t>
                          </w:r>
                          <w:r>
                            <w:rPr>
                              <w:rFonts w:ascii="Calibri" w:hAnsi="Calibri"/>
                              <w:i/>
                              <w:color w:val="58595B"/>
                              <w:spacing w:val="2"/>
                              <w:w w:val="92"/>
                              <w:sz w:val="18"/>
                            </w:rPr>
                            <w:t>b</w:t>
                          </w:r>
                          <w:r>
                            <w:rPr>
                              <w:rFonts w:ascii="Calibri" w:hAnsi="Calibri"/>
                              <w:i/>
                              <w:color w:val="58595B"/>
                              <w:spacing w:val="3"/>
                              <w:w w:val="109"/>
                              <w:sz w:val="18"/>
                            </w:rPr>
                            <w:t>l</w:t>
                          </w:r>
                          <w:r>
                            <w:rPr>
                              <w:rFonts w:ascii="Calibri" w:hAnsi="Calibri"/>
                              <w:i/>
                              <w:color w:val="58595B"/>
                              <w:spacing w:val="3"/>
                              <w:w w:val="123"/>
                              <w:sz w:val="18"/>
                            </w:rPr>
                            <w:t>i</w:t>
                          </w:r>
                          <w:r>
                            <w:rPr>
                              <w:rFonts w:ascii="Calibri" w:hAnsi="Calibri"/>
                              <w:i/>
                              <w:color w:val="58595B"/>
                              <w:spacing w:val="1"/>
                              <w:w w:val="83"/>
                              <w:sz w:val="18"/>
                            </w:rPr>
                            <w:t>c</w:t>
                          </w:r>
                          <w:r>
                            <w:rPr>
                              <w:rFonts w:ascii="Calibri" w:hAnsi="Calibri"/>
                              <w:i/>
                              <w:color w:val="58595B"/>
                              <w:spacing w:val="4"/>
                              <w:w w:val="88"/>
                              <w:sz w:val="18"/>
                            </w:rPr>
                            <w:t>a</w:t>
                          </w:r>
                          <w:r>
                            <w:rPr>
                              <w:rFonts w:ascii="Calibri" w:hAnsi="Calibri"/>
                              <w:i/>
                              <w:color w:val="58595B"/>
                              <w:spacing w:val="3"/>
                              <w:w w:val="83"/>
                              <w:sz w:val="18"/>
                            </w:rPr>
                            <w:t>c</w:t>
                          </w:r>
                          <w:r>
                            <w:rPr>
                              <w:rFonts w:ascii="Calibri" w:hAnsi="Calibri"/>
                              <w:i/>
                              <w:color w:val="58595B"/>
                              <w:spacing w:val="3"/>
                              <w:w w:val="123"/>
                              <w:sz w:val="18"/>
                            </w:rPr>
                            <w:t>i</w:t>
                          </w:r>
                          <w:r>
                            <w:rPr>
                              <w:rFonts w:ascii="Calibri" w:hAnsi="Calibri"/>
                              <w:i/>
                              <w:color w:val="58595B"/>
                              <w:spacing w:val="2"/>
                              <w:w w:val="80"/>
                              <w:sz w:val="18"/>
                            </w:rPr>
                            <w:t>o</w:t>
                          </w:r>
                          <w:r>
                            <w:rPr>
                              <w:rFonts w:ascii="Calibri" w:hAnsi="Calibri"/>
                              <w:i/>
                              <w:color w:val="58595B"/>
                              <w:spacing w:val="4"/>
                              <w:w w:val="99"/>
                              <w:sz w:val="18"/>
                            </w:rPr>
                            <w:t>n</w:t>
                          </w:r>
                          <w:r>
                            <w:rPr>
                              <w:rFonts w:ascii="Calibri" w:hAnsi="Calibri"/>
                              <w:i/>
                              <w:color w:val="58595B"/>
                              <w:spacing w:val="4"/>
                              <w:w w:val="74"/>
                              <w:sz w:val="18"/>
                            </w:rPr>
                            <w:t>e</w:t>
                          </w:r>
                          <w:r>
                            <w:rPr>
                              <w:rFonts w:ascii="Calibri" w:hAnsi="Calibri"/>
                              <w:i/>
                              <w:color w:val="58595B"/>
                              <w:w w:val="68"/>
                              <w:sz w:val="18"/>
                            </w:rPr>
                            <w:t>s</w:t>
                          </w:r>
                          <w:r>
                            <w:rPr>
                              <w:rFonts w:ascii="Calibri" w:hAnsi="Calibri"/>
                              <w:i/>
                              <w:color w:val="58595B"/>
                              <w:spacing w:val="8"/>
                              <w:sz w:val="18"/>
                            </w:rPr>
                            <w:t xml:space="preserve"> </w:t>
                          </w:r>
                          <w:r>
                            <w:rPr>
                              <w:rFonts w:ascii="Calibri" w:hAnsi="Calibri"/>
                              <w:i/>
                              <w:color w:val="58595B"/>
                              <w:w w:val="74"/>
                              <w:sz w:val="18"/>
                            </w:rPr>
                            <w:t>e</w:t>
                          </w:r>
                          <w:r>
                            <w:rPr>
                              <w:rFonts w:ascii="Calibri" w:hAnsi="Calibri"/>
                              <w:i/>
                              <w:color w:val="58595B"/>
                              <w:spacing w:val="8"/>
                              <w:sz w:val="18"/>
                            </w:rPr>
                            <w:t xml:space="preserve"> </w:t>
                          </w:r>
                          <w:r>
                            <w:rPr>
                              <w:rFonts w:ascii="Calibri" w:hAnsi="Calibri"/>
                              <w:i/>
                              <w:color w:val="58595B"/>
                              <w:w w:val="138"/>
                              <w:sz w:val="18"/>
                            </w:rPr>
                            <w:t>I</w:t>
                          </w:r>
                          <w:r>
                            <w:rPr>
                              <w:rFonts w:ascii="Calibri" w:hAnsi="Calibri"/>
                              <w:i/>
                              <w:color w:val="58595B"/>
                              <w:spacing w:val="3"/>
                              <w:w w:val="99"/>
                              <w:sz w:val="18"/>
                            </w:rPr>
                            <w:t>n</w:t>
                          </w:r>
                          <w:r>
                            <w:rPr>
                              <w:rFonts w:ascii="Calibri" w:hAnsi="Calibri"/>
                              <w:i/>
                              <w:color w:val="58595B"/>
                              <w:spacing w:val="3"/>
                              <w:w w:val="97"/>
                              <w:sz w:val="18"/>
                            </w:rPr>
                            <w:t>v</w:t>
                          </w:r>
                          <w:r>
                            <w:rPr>
                              <w:rFonts w:ascii="Calibri" w:hAnsi="Calibri"/>
                              <w:i/>
                              <w:color w:val="58595B"/>
                              <w:spacing w:val="4"/>
                              <w:w w:val="74"/>
                              <w:sz w:val="18"/>
                            </w:rPr>
                            <w:t>e</w:t>
                          </w:r>
                          <w:r>
                            <w:rPr>
                              <w:rFonts w:ascii="Calibri" w:hAnsi="Calibri"/>
                              <w:i/>
                              <w:color w:val="58595B"/>
                              <w:spacing w:val="2"/>
                              <w:w w:val="68"/>
                              <w:sz w:val="18"/>
                            </w:rPr>
                            <w:t>s</w:t>
                          </w:r>
                          <w:r>
                            <w:rPr>
                              <w:rFonts w:ascii="Calibri" w:hAnsi="Calibri"/>
                              <w:i/>
                              <w:color w:val="58595B"/>
                              <w:spacing w:val="3"/>
                              <w:w w:val="86"/>
                              <w:sz w:val="18"/>
                            </w:rPr>
                            <w:t>t</w:t>
                          </w:r>
                          <w:r>
                            <w:rPr>
                              <w:rFonts w:ascii="Calibri" w:hAnsi="Calibri"/>
                              <w:i/>
                              <w:color w:val="58595B"/>
                              <w:spacing w:val="3"/>
                              <w:w w:val="123"/>
                              <w:sz w:val="18"/>
                            </w:rPr>
                            <w:t>i</w:t>
                          </w:r>
                          <w:r>
                            <w:rPr>
                              <w:rFonts w:ascii="Calibri" w:hAnsi="Calibri"/>
                              <w:i/>
                              <w:color w:val="58595B"/>
                              <w:spacing w:val="1"/>
                              <w:w w:val="75"/>
                              <w:sz w:val="18"/>
                            </w:rPr>
                            <w:t>g</w:t>
                          </w:r>
                          <w:r>
                            <w:rPr>
                              <w:rFonts w:ascii="Calibri" w:hAnsi="Calibri"/>
                              <w:i/>
                              <w:color w:val="58595B"/>
                              <w:spacing w:val="4"/>
                              <w:w w:val="88"/>
                              <w:sz w:val="18"/>
                            </w:rPr>
                            <w:t>a</w:t>
                          </w:r>
                          <w:r>
                            <w:rPr>
                              <w:rFonts w:ascii="Calibri" w:hAnsi="Calibri"/>
                              <w:i/>
                              <w:color w:val="58595B"/>
                              <w:spacing w:val="3"/>
                              <w:w w:val="83"/>
                              <w:sz w:val="18"/>
                            </w:rPr>
                            <w:t>c</w:t>
                          </w:r>
                          <w:r>
                            <w:rPr>
                              <w:rFonts w:ascii="Calibri" w:hAnsi="Calibri"/>
                              <w:i/>
                              <w:color w:val="58595B"/>
                              <w:spacing w:val="3"/>
                              <w:w w:val="123"/>
                              <w:sz w:val="18"/>
                            </w:rPr>
                            <w:t>i</w:t>
                          </w:r>
                          <w:r>
                            <w:rPr>
                              <w:rFonts w:ascii="Calibri" w:hAnsi="Calibri"/>
                              <w:i/>
                              <w:color w:val="58595B"/>
                              <w:spacing w:val="2"/>
                              <w:w w:val="80"/>
                              <w:sz w:val="18"/>
                            </w:rPr>
                            <w:t>ó</w:t>
                          </w:r>
                          <w:r>
                            <w:rPr>
                              <w:rFonts w:ascii="Calibri" w:hAnsi="Calibri"/>
                              <w:i/>
                              <w:color w:val="58595B"/>
                              <w:spacing w:val="7"/>
                              <w:w w:val="99"/>
                              <w:sz w:val="18"/>
                            </w:rPr>
                            <w:t>n</w:t>
                          </w:r>
                          <w:r>
                            <w:rPr>
                              <w:rFonts w:ascii="Calibri" w:hAnsi="Calibri"/>
                              <w:i/>
                              <w:color w:val="58595B"/>
                              <w:w w:val="101"/>
                              <w:sz w:val="18"/>
                            </w:rPr>
                            <w:t>.</w:t>
                          </w:r>
                          <w:r>
                            <w:rPr>
                              <w:rFonts w:ascii="Calibri" w:hAnsi="Calibri"/>
                              <w:i/>
                              <w:color w:val="58595B"/>
                              <w:spacing w:val="8"/>
                              <w:sz w:val="18"/>
                            </w:rPr>
                            <w:t xml:space="preserve"> </w:t>
                          </w:r>
                          <w:r>
                            <w:rPr>
                              <w:rFonts w:ascii="Calibri" w:hAnsi="Calibri"/>
                              <w:i/>
                              <w:color w:val="58595B"/>
                              <w:spacing w:val="5"/>
                              <w:w w:val="109"/>
                              <w:sz w:val="18"/>
                            </w:rPr>
                            <w:t>B</w:t>
                          </w:r>
                          <w:r>
                            <w:rPr>
                              <w:rFonts w:ascii="Calibri" w:hAnsi="Calibri"/>
                              <w:i/>
                              <w:color w:val="58595B"/>
                              <w:spacing w:val="3"/>
                              <w:w w:val="80"/>
                              <w:sz w:val="18"/>
                            </w:rPr>
                            <w:t>o</w:t>
                          </w:r>
                          <w:r>
                            <w:rPr>
                              <w:rFonts w:ascii="Calibri" w:hAnsi="Calibri"/>
                              <w:i/>
                              <w:color w:val="58595B"/>
                              <w:spacing w:val="2"/>
                              <w:w w:val="75"/>
                              <w:sz w:val="18"/>
                            </w:rPr>
                            <w:t>g</w:t>
                          </w:r>
                          <w:r>
                            <w:rPr>
                              <w:rFonts w:ascii="Calibri" w:hAnsi="Calibri"/>
                              <w:i/>
                              <w:color w:val="58595B"/>
                              <w:spacing w:val="2"/>
                              <w:w w:val="80"/>
                              <w:sz w:val="18"/>
                            </w:rPr>
                            <w:t>o</w:t>
                          </w:r>
                          <w:r>
                            <w:rPr>
                              <w:rFonts w:ascii="Calibri" w:hAnsi="Calibri"/>
                              <w:i/>
                              <w:color w:val="58595B"/>
                              <w:spacing w:val="3"/>
                              <w:w w:val="86"/>
                              <w:sz w:val="18"/>
                            </w:rPr>
                            <w:t>t</w:t>
                          </w:r>
                          <w:r>
                            <w:rPr>
                              <w:rFonts w:ascii="Calibri" w:hAnsi="Calibri"/>
                              <w:i/>
                              <w:color w:val="58595B"/>
                              <w:w w:val="88"/>
                              <w:sz w:val="18"/>
                            </w:rPr>
                            <w:t>á</w:t>
                          </w:r>
                          <w:r>
                            <w:rPr>
                              <w:rFonts w:ascii="Calibri" w:hAnsi="Calibri"/>
                              <w:i/>
                              <w:color w:val="58595B"/>
                              <w:spacing w:val="8"/>
                              <w:sz w:val="18"/>
                            </w:rPr>
                            <w:t xml:space="preserve"> </w:t>
                          </w:r>
                          <w:r>
                            <w:rPr>
                              <w:rFonts w:ascii="Calibri" w:hAnsi="Calibri"/>
                              <w:i/>
                              <w:color w:val="58595B"/>
                              <w:w w:val="106"/>
                              <w:sz w:val="18"/>
                            </w:rPr>
                            <w:t>-</w:t>
                          </w:r>
                          <w:r>
                            <w:rPr>
                              <w:rFonts w:ascii="Calibri" w:hAnsi="Calibri"/>
                              <w:i/>
                              <w:color w:val="58595B"/>
                              <w:spacing w:val="8"/>
                              <w:sz w:val="18"/>
                            </w:rPr>
                            <w:t xml:space="preserve"> </w:t>
                          </w:r>
                          <w:r>
                            <w:rPr>
                              <w:rFonts w:ascii="Calibri" w:hAnsi="Calibri"/>
                              <w:i/>
                              <w:color w:val="58595B"/>
                              <w:spacing w:val="5"/>
                              <w:w w:val="126"/>
                              <w:sz w:val="18"/>
                            </w:rPr>
                            <w:t>C</w:t>
                          </w:r>
                          <w:r>
                            <w:rPr>
                              <w:rFonts w:ascii="Calibri" w:hAnsi="Calibri"/>
                              <w:i/>
                              <w:color w:val="58595B"/>
                              <w:spacing w:val="2"/>
                              <w:w w:val="80"/>
                              <w:sz w:val="18"/>
                            </w:rPr>
                            <w:t>o</w:t>
                          </w:r>
                          <w:r>
                            <w:rPr>
                              <w:rFonts w:ascii="Calibri" w:hAnsi="Calibri"/>
                              <w:i/>
                              <w:color w:val="58595B"/>
                              <w:spacing w:val="5"/>
                              <w:w w:val="109"/>
                              <w:sz w:val="18"/>
                            </w:rPr>
                            <w:t>l</w:t>
                          </w:r>
                          <w:r>
                            <w:rPr>
                              <w:rFonts w:ascii="Calibri" w:hAnsi="Calibri"/>
                              <w:i/>
                              <w:color w:val="58595B"/>
                              <w:spacing w:val="2"/>
                              <w:w w:val="80"/>
                              <w:sz w:val="18"/>
                            </w:rPr>
                            <w:t>o</w:t>
                          </w:r>
                          <w:r>
                            <w:rPr>
                              <w:rFonts w:ascii="Calibri" w:hAnsi="Calibri"/>
                              <w:i/>
                              <w:color w:val="58595B"/>
                              <w:spacing w:val="3"/>
                              <w:w w:val="94"/>
                              <w:sz w:val="18"/>
                            </w:rPr>
                            <w:t>m</w:t>
                          </w:r>
                          <w:r>
                            <w:rPr>
                              <w:rFonts w:ascii="Calibri" w:hAnsi="Calibri"/>
                              <w:i/>
                              <w:color w:val="58595B"/>
                              <w:spacing w:val="2"/>
                              <w:w w:val="92"/>
                              <w:sz w:val="18"/>
                            </w:rPr>
                            <w:t>b</w:t>
                          </w:r>
                          <w:r>
                            <w:rPr>
                              <w:rFonts w:ascii="Calibri" w:hAnsi="Calibri"/>
                              <w:i/>
                              <w:color w:val="58595B"/>
                              <w:spacing w:val="3"/>
                              <w:w w:val="123"/>
                              <w:sz w:val="18"/>
                            </w:rPr>
                            <w:t>i</w:t>
                          </w:r>
                          <w:r>
                            <w:rPr>
                              <w:rFonts w:ascii="Calibri" w:hAnsi="Calibri"/>
                              <w:i/>
                              <w:color w:val="58595B"/>
                              <w:spacing w:val="8"/>
                              <w:w w:val="88"/>
                              <w:sz w:val="18"/>
                            </w:rPr>
                            <w:t>a</w:t>
                          </w:r>
                          <w:r>
                            <w:rPr>
                              <w:rFonts w:ascii="Calibri" w:hAnsi="Calibri"/>
                              <w:i/>
                              <w:color w:val="58595B"/>
                              <w:w w:val="102"/>
                              <w:sz w:val="18"/>
                            </w:rPr>
                            <w:t>,</w:t>
                          </w:r>
                          <w:r>
                            <w:rPr>
                              <w:rFonts w:ascii="Calibri" w:hAnsi="Calibri"/>
                              <w:i/>
                              <w:color w:val="58595B"/>
                              <w:spacing w:val="8"/>
                              <w:sz w:val="18"/>
                            </w:rPr>
                            <w:t xml:space="preserve"> </w:t>
                          </w:r>
                          <w:r>
                            <w:rPr>
                              <w:rFonts w:ascii="Calibri" w:hAnsi="Calibri"/>
                              <w:i/>
                              <w:color w:val="58595B"/>
                              <w:spacing w:val="-4"/>
                              <w:w w:val="112"/>
                              <w:sz w:val="18"/>
                            </w:rPr>
                            <w:t>V</w:t>
                          </w:r>
                          <w:r>
                            <w:rPr>
                              <w:rFonts w:ascii="Calibri" w:hAnsi="Calibri"/>
                              <w:i/>
                              <w:color w:val="58595B"/>
                              <w:spacing w:val="2"/>
                              <w:w w:val="80"/>
                              <w:sz w:val="18"/>
                            </w:rPr>
                            <w:t>o</w:t>
                          </w:r>
                          <w:r>
                            <w:rPr>
                              <w:rFonts w:ascii="Calibri" w:hAnsi="Calibri"/>
                              <w:i/>
                              <w:color w:val="58595B"/>
                              <w:spacing w:val="9"/>
                              <w:w w:val="109"/>
                              <w:sz w:val="18"/>
                            </w:rPr>
                            <w:t>l</w:t>
                          </w:r>
                          <w:r>
                            <w:rPr>
                              <w:rFonts w:ascii="Calibri" w:hAnsi="Calibri"/>
                              <w:i/>
                              <w:color w:val="58595B"/>
                              <w:w w:val="101"/>
                              <w:sz w:val="18"/>
                            </w:rPr>
                            <w:t>.</w:t>
                          </w:r>
                          <w:r>
                            <w:rPr>
                              <w:rFonts w:ascii="Calibri" w:hAnsi="Calibri"/>
                              <w:i/>
                              <w:color w:val="58595B"/>
                              <w:spacing w:val="8"/>
                              <w:sz w:val="18"/>
                            </w:rPr>
                            <w:t xml:space="preserve"> </w:t>
                          </w:r>
                          <w:r>
                            <w:rPr>
                              <w:rFonts w:ascii="Calibri" w:hAnsi="Calibri"/>
                              <w:i/>
                              <w:color w:val="58595B"/>
                              <w:spacing w:val="-6"/>
                              <w:sz w:val="18"/>
                            </w:rPr>
                            <w:t>1</w:t>
                          </w:r>
                          <w:r>
                            <w:rPr>
                              <w:rFonts w:ascii="Calibri" w:hAnsi="Calibri"/>
                              <w:i/>
                              <w:color w:val="58595B"/>
                              <w:sz w:val="18"/>
                            </w:rPr>
                            <w:t>6</w:t>
                          </w:r>
                          <w:r>
                            <w:rPr>
                              <w:rFonts w:ascii="Calibri" w:hAnsi="Calibri"/>
                              <w:i/>
                              <w:color w:val="58595B"/>
                              <w:spacing w:val="8"/>
                              <w:sz w:val="18"/>
                            </w:rPr>
                            <w:t xml:space="preserve"> </w:t>
                          </w:r>
                          <w:r>
                            <w:rPr>
                              <w:rFonts w:ascii="Calibri" w:hAnsi="Calibri"/>
                              <w:i/>
                              <w:color w:val="58595B"/>
                              <w:spacing w:val="1"/>
                              <w:w w:val="117"/>
                              <w:sz w:val="18"/>
                            </w:rPr>
                            <w:t>N</w:t>
                          </w:r>
                          <w:r>
                            <w:rPr>
                              <w:rFonts w:ascii="Calibri" w:hAnsi="Calibri"/>
                              <w:i/>
                              <w:color w:val="58595B"/>
                              <w:spacing w:val="2"/>
                              <w:w w:val="80"/>
                              <w:sz w:val="18"/>
                            </w:rPr>
                            <w:t>o</w:t>
                          </w:r>
                          <w:r>
                            <w:rPr>
                              <w:rFonts w:ascii="Calibri" w:hAnsi="Calibri"/>
                              <w:i/>
                              <w:color w:val="58595B"/>
                              <w:w w:val="101"/>
                              <w:sz w:val="18"/>
                            </w:rPr>
                            <w:t>.</w:t>
                          </w:r>
                          <w:r>
                            <w:rPr>
                              <w:rFonts w:ascii="Calibri" w:hAnsi="Calibri"/>
                              <w:i/>
                              <w:color w:val="58595B"/>
                              <w:spacing w:val="8"/>
                              <w:sz w:val="18"/>
                            </w:rPr>
                            <w:t xml:space="preserve"> </w:t>
                          </w:r>
                          <w:r>
                            <w:rPr>
                              <w:rFonts w:ascii="Calibri" w:hAnsi="Calibri"/>
                              <w:i/>
                              <w:color w:val="58595B"/>
                              <w:spacing w:val="5"/>
                              <w:sz w:val="18"/>
                            </w:rPr>
                            <w:t>3</w:t>
                          </w:r>
                          <w:r>
                            <w:rPr>
                              <w:rFonts w:ascii="Calibri" w:hAnsi="Calibri"/>
                              <w:i/>
                              <w:color w:val="58595B"/>
                              <w:w w:val="102"/>
                              <w:sz w:val="18"/>
                            </w:rPr>
                            <w:t>,</w:t>
                          </w:r>
                          <w:r>
                            <w:rPr>
                              <w:rFonts w:ascii="Calibri" w:hAnsi="Calibri"/>
                              <w:i/>
                              <w:color w:val="58595B"/>
                              <w:spacing w:val="8"/>
                              <w:sz w:val="18"/>
                            </w:rPr>
                            <w:t xml:space="preserve"> </w:t>
                          </w:r>
                          <w:r>
                            <w:rPr>
                              <w:rFonts w:ascii="Calibri" w:hAnsi="Calibri"/>
                              <w:i/>
                              <w:color w:val="58595B"/>
                              <w:spacing w:val="2"/>
                              <w:w w:val="110"/>
                              <w:sz w:val="18"/>
                            </w:rPr>
                            <w:t>j</w:t>
                          </w:r>
                          <w:r>
                            <w:rPr>
                              <w:rFonts w:ascii="Calibri" w:hAnsi="Calibri"/>
                              <w:i/>
                              <w:color w:val="58595B"/>
                              <w:spacing w:val="3"/>
                              <w:w w:val="98"/>
                              <w:sz w:val="18"/>
                            </w:rPr>
                            <w:t>u</w:t>
                          </w:r>
                          <w:r>
                            <w:rPr>
                              <w:rFonts w:ascii="Calibri" w:hAnsi="Calibri"/>
                              <w:i/>
                              <w:color w:val="58595B"/>
                              <w:spacing w:val="3"/>
                              <w:w w:val="109"/>
                              <w:sz w:val="18"/>
                            </w:rPr>
                            <w:t>l</w:t>
                          </w:r>
                          <w:r>
                            <w:rPr>
                              <w:rFonts w:ascii="Calibri" w:hAnsi="Calibri"/>
                              <w:i/>
                              <w:color w:val="58595B"/>
                              <w:spacing w:val="3"/>
                              <w:w w:val="123"/>
                              <w:sz w:val="18"/>
                            </w:rPr>
                            <w:t>i</w:t>
                          </w:r>
                          <w:r>
                            <w:rPr>
                              <w:rFonts w:ascii="Calibri" w:hAnsi="Calibri"/>
                              <w:i/>
                              <w:color w:val="58595B"/>
                              <w:w w:val="80"/>
                              <w:sz w:val="18"/>
                            </w:rPr>
                            <w:t>o</w:t>
                          </w:r>
                          <w:r>
                            <w:rPr>
                              <w:rFonts w:ascii="Calibri" w:hAnsi="Calibri"/>
                              <w:i/>
                              <w:color w:val="58595B"/>
                              <w:spacing w:val="8"/>
                              <w:sz w:val="18"/>
                            </w:rPr>
                            <w:t xml:space="preserve"> </w:t>
                          </w:r>
                          <w:r>
                            <w:rPr>
                              <w:rFonts w:ascii="Calibri" w:hAnsi="Calibri"/>
                              <w:i/>
                              <w:color w:val="58595B"/>
                              <w:w w:val="106"/>
                              <w:sz w:val="18"/>
                            </w:rPr>
                            <w:t>-</w:t>
                          </w:r>
                          <w:r>
                            <w:rPr>
                              <w:rFonts w:ascii="Calibri" w:hAnsi="Calibri"/>
                              <w:i/>
                              <w:color w:val="58595B"/>
                              <w:spacing w:val="8"/>
                              <w:sz w:val="18"/>
                            </w:rPr>
                            <w:t xml:space="preserve"> </w:t>
                          </w:r>
                          <w:r>
                            <w:rPr>
                              <w:rFonts w:ascii="Calibri" w:hAnsi="Calibri"/>
                              <w:i/>
                              <w:color w:val="58595B"/>
                              <w:spacing w:val="4"/>
                              <w:w w:val="94"/>
                              <w:sz w:val="18"/>
                            </w:rPr>
                            <w:t>d</w:t>
                          </w:r>
                          <w:r>
                            <w:rPr>
                              <w:rFonts w:ascii="Calibri" w:hAnsi="Calibri"/>
                              <w:i/>
                              <w:color w:val="58595B"/>
                              <w:spacing w:val="3"/>
                              <w:w w:val="123"/>
                              <w:sz w:val="18"/>
                            </w:rPr>
                            <w:t>i</w:t>
                          </w:r>
                          <w:r>
                            <w:rPr>
                              <w:rFonts w:ascii="Calibri" w:hAnsi="Calibri"/>
                              <w:i/>
                              <w:color w:val="58595B"/>
                              <w:spacing w:val="3"/>
                              <w:w w:val="83"/>
                              <w:sz w:val="18"/>
                            </w:rPr>
                            <w:t>c</w:t>
                          </w:r>
                          <w:r>
                            <w:rPr>
                              <w:rFonts w:ascii="Calibri" w:hAnsi="Calibri"/>
                              <w:i/>
                              <w:color w:val="58595B"/>
                              <w:spacing w:val="3"/>
                              <w:w w:val="123"/>
                              <w:sz w:val="18"/>
                            </w:rPr>
                            <w:t>i</w:t>
                          </w:r>
                          <w:r>
                            <w:rPr>
                              <w:rFonts w:ascii="Calibri" w:hAnsi="Calibri"/>
                              <w:i/>
                              <w:color w:val="58595B"/>
                              <w:spacing w:val="4"/>
                              <w:w w:val="74"/>
                              <w:sz w:val="18"/>
                            </w:rPr>
                            <w:t>e</w:t>
                          </w:r>
                          <w:r>
                            <w:rPr>
                              <w:rFonts w:ascii="Calibri" w:hAnsi="Calibri"/>
                              <w:i/>
                              <w:color w:val="58595B"/>
                              <w:spacing w:val="3"/>
                              <w:w w:val="94"/>
                              <w:sz w:val="18"/>
                            </w:rPr>
                            <w:t>m</w:t>
                          </w:r>
                          <w:r>
                            <w:rPr>
                              <w:rFonts w:ascii="Calibri" w:hAnsi="Calibri"/>
                              <w:i/>
                              <w:color w:val="58595B"/>
                              <w:spacing w:val="3"/>
                              <w:w w:val="92"/>
                              <w:sz w:val="18"/>
                            </w:rPr>
                            <w:t>b</w:t>
                          </w:r>
                          <w:r>
                            <w:rPr>
                              <w:rFonts w:ascii="Calibri" w:hAnsi="Calibri"/>
                              <w:i/>
                              <w:color w:val="58595B"/>
                              <w:spacing w:val="4"/>
                              <w:w w:val="101"/>
                              <w:sz w:val="18"/>
                            </w:rPr>
                            <w:t>r</w:t>
                          </w:r>
                          <w:r>
                            <w:rPr>
                              <w:rFonts w:ascii="Calibri" w:hAnsi="Calibri"/>
                              <w:i/>
                              <w:color w:val="58595B"/>
                              <w:w w:val="74"/>
                              <w:sz w:val="18"/>
                            </w:rPr>
                            <w:t>e</w:t>
                          </w:r>
                          <w:r>
                            <w:rPr>
                              <w:rFonts w:ascii="Calibri" w:hAnsi="Calibri"/>
                              <w:i/>
                              <w:color w:val="58595B"/>
                              <w:spacing w:val="8"/>
                              <w:sz w:val="18"/>
                            </w:rPr>
                            <w:t xml:space="preserve"> </w:t>
                          </w:r>
                          <w:r>
                            <w:rPr>
                              <w:rFonts w:ascii="Calibri" w:hAnsi="Calibri"/>
                              <w:i/>
                              <w:color w:val="58595B"/>
                              <w:spacing w:val="5"/>
                              <w:sz w:val="18"/>
                            </w:rPr>
                            <w:t>2</w:t>
                          </w:r>
                          <w:r>
                            <w:rPr>
                              <w:rFonts w:ascii="Calibri" w:hAnsi="Calibri"/>
                              <w:i/>
                              <w:color w:val="58595B"/>
                              <w:spacing w:val="2"/>
                              <w:sz w:val="18"/>
                            </w:rPr>
                            <w:t>0</w:t>
                          </w:r>
                          <w:r>
                            <w:rPr>
                              <w:rFonts w:ascii="Calibri" w:hAnsi="Calibri"/>
                              <w:i/>
                              <w:color w:val="58595B"/>
                              <w:spacing w:val="3"/>
                              <w:sz w:val="18"/>
                            </w:rPr>
                            <w:t>2</w:t>
                          </w:r>
                          <w:r>
                            <w:rPr>
                              <w:rFonts w:ascii="Calibri" w:hAnsi="Calibri"/>
                              <w:i/>
                              <w:color w:val="58595B"/>
                              <w:sz w:val="18"/>
                            </w:rPr>
                            <w:t>2</w:t>
                          </w:r>
                          <w:r>
                            <w:rPr>
                              <w:rFonts w:ascii="Calibri" w:hAnsi="Calibri"/>
                              <w:i/>
                              <w:color w:val="58595B"/>
                              <w:spacing w:val="8"/>
                              <w:sz w:val="18"/>
                            </w:rPr>
                            <w:t xml:space="preserve"> </w:t>
                          </w:r>
                          <w:r>
                            <w:rPr>
                              <w:rFonts w:ascii="Calibri" w:hAnsi="Calibri"/>
                              <w:i/>
                              <w:color w:val="58595B"/>
                              <w:w w:val="106"/>
                              <w:sz w:val="18"/>
                            </w:rPr>
                            <w:t>-</w:t>
                          </w:r>
                          <w:r>
                            <w:rPr>
                              <w:rFonts w:ascii="Calibri" w:hAnsi="Calibri"/>
                              <w:i/>
                              <w:color w:val="58595B"/>
                              <w:spacing w:val="8"/>
                              <w:sz w:val="18"/>
                            </w:rPr>
                            <w:t xml:space="preserve"> </w:t>
                          </w:r>
                          <w:r>
                            <w:rPr>
                              <w:rFonts w:ascii="Calibri" w:hAnsi="Calibri"/>
                              <w:i/>
                              <w:color w:val="58595B"/>
                              <w:spacing w:val="2"/>
                              <w:w w:val="138"/>
                              <w:sz w:val="18"/>
                            </w:rPr>
                            <w:t>I</w:t>
                          </w:r>
                          <w:r>
                            <w:rPr>
                              <w:rFonts w:ascii="Calibri" w:hAnsi="Calibri"/>
                              <w:i/>
                              <w:color w:val="58595B"/>
                              <w:spacing w:val="5"/>
                              <w:w w:val="106"/>
                              <w:sz w:val="18"/>
                            </w:rPr>
                            <w:t>S</w:t>
                          </w:r>
                          <w:r>
                            <w:rPr>
                              <w:rFonts w:ascii="Calibri" w:hAnsi="Calibri"/>
                              <w:i/>
                              <w:color w:val="58595B"/>
                              <w:spacing w:val="2"/>
                              <w:w w:val="106"/>
                              <w:sz w:val="18"/>
                            </w:rPr>
                            <w:t>S</w:t>
                          </w:r>
                          <w:r>
                            <w:rPr>
                              <w:rFonts w:ascii="Calibri" w:hAnsi="Calibri"/>
                              <w:i/>
                              <w:color w:val="58595B"/>
                              <w:w w:val="117"/>
                              <w:sz w:val="18"/>
                            </w:rPr>
                            <w:t>N</w:t>
                          </w:r>
                          <w:r>
                            <w:rPr>
                              <w:rFonts w:ascii="Calibri" w:hAnsi="Calibri"/>
                              <w:i/>
                              <w:color w:val="58595B"/>
                              <w:w w:val="95"/>
                              <w:sz w:val="18"/>
                            </w:rPr>
                            <w:t>:</w:t>
                          </w:r>
                          <w:r>
                            <w:rPr>
                              <w:rFonts w:ascii="Calibri" w:hAnsi="Calibri"/>
                              <w:i/>
                              <w:color w:val="58595B"/>
                              <w:spacing w:val="8"/>
                              <w:sz w:val="18"/>
                            </w:rPr>
                            <w:t xml:space="preserve"> </w:t>
                          </w:r>
                          <w:r>
                            <w:rPr>
                              <w:rFonts w:ascii="Calibri" w:hAnsi="Calibri"/>
                              <w:i/>
                              <w:color w:val="58595B"/>
                              <w:spacing w:val="-9"/>
                              <w:sz w:val="18"/>
                            </w:rPr>
                            <w:t>1</w:t>
                          </w:r>
                          <w:r>
                            <w:rPr>
                              <w:rFonts w:ascii="Calibri" w:hAnsi="Calibri"/>
                              <w:i/>
                              <w:color w:val="58595B"/>
                              <w:spacing w:val="7"/>
                              <w:sz w:val="18"/>
                            </w:rPr>
                            <w:t>90</w:t>
                          </w:r>
                          <w:r>
                            <w:rPr>
                              <w:rFonts w:ascii="Calibri" w:hAnsi="Calibri"/>
                              <w:i/>
                              <w:color w:val="58595B"/>
                              <w:spacing w:val="9"/>
                              <w:sz w:val="18"/>
                            </w:rPr>
                            <w:t>0</w:t>
                          </w:r>
                          <w:r>
                            <w:rPr>
                              <w:rFonts w:ascii="Calibri" w:hAnsi="Calibri"/>
                              <w:i/>
                              <w:color w:val="58595B"/>
                              <w:spacing w:val="11"/>
                              <w:w w:val="106"/>
                              <w:sz w:val="18"/>
                            </w:rPr>
                            <w:t>-</w:t>
                          </w:r>
                          <w:r>
                            <w:rPr>
                              <w:rFonts w:ascii="Calibri" w:hAnsi="Calibri"/>
                              <w:i/>
                              <w:color w:val="58595B"/>
                              <w:spacing w:val="3"/>
                              <w:sz w:val="18"/>
                            </w:rPr>
                            <w:t>66</w:t>
                          </w:r>
                          <w:r>
                            <w:rPr>
                              <w:rFonts w:ascii="Calibri" w:hAnsi="Calibri"/>
                              <w:i/>
                              <w:color w:val="58595B"/>
                              <w:spacing w:val="6"/>
                              <w:sz w:val="18"/>
                            </w:rPr>
                            <w:t>0</w:t>
                          </w:r>
                          <w:r>
                            <w:rPr>
                              <w:rFonts w:ascii="Calibri" w:hAnsi="Calibri"/>
                              <w:i/>
                              <w:color w:val="58595B"/>
                              <w:sz w:val="18"/>
                            </w:rPr>
                            <w:t>8</w:t>
                          </w:r>
                          <w:r>
                            <w:rPr>
                              <w:rFonts w:ascii="Calibri" w:hAnsi="Calibri"/>
                              <w:i/>
                              <w:color w:val="58595B"/>
                              <w:spacing w:val="8"/>
                              <w:sz w:val="18"/>
                            </w:rPr>
                            <w:t xml:space="preserve"> </w:t>
                          </w:r>
                          <w:r>
                            <w:rPr>
                              <w:rFonts w:ascii="Calibri" w:hAnsi="Calibri"/>
                              <w:i/>
                              <w:color w:val="58595B"/>
                              <w:w w:val="74"/>
                              <w:sz w:val="18"/>
                            </w:rPr>
                            <w:t>e</w:t>
                          </w:r>
                          <w:r>
                            <w:rPr>
                              <w:rFonts w:ascii="Calibri" w:hAnsi="Calibri"/>
                              <w:i/>
                              <w:color w:val="58595B"/>
                              <w:spacing w:val="8"/>
                              <w:sz w:val="18"/>
                            </w:rPr>
                            <w:t xml:space="preserve"> </w:t>
                          </w:r>
                          <w:r>
                            <w:rPr>
                              <w:rFonts w:ascii="Calibri" w:hAnsi="Calibri"/>
                              <w:i/>
                              <w:color w:val="58595B"/>
                              <w:spacing w:val="-2"/>
                              <w:sz w:val="18"/>
                            </w:rPr>
                            <w:t>2</w:t>
                          </w:r>
                          <w:r>
                            <w:rPr>
                              <w:rFonts w:ascii="Calibri" w:hAnsi="Calibri"/>
                              <w:i/>
                              <w:color w:val="58595B"/>
                              <w:spacing w:val="-1"/>
                              <w:sz w:val="18"/>
                            </w:rPr>
                            <w:t>53</w:t>
                          </w:r>
                          <w:r>
                            <w:rPr>
                              <w:rFonts w:ascii="Calibri" w:hAnsi="Calibri"/>
                              <w:i/>
                              <w:color w:val="58595B"/>
                              <w:spacing w:val="4"/>
                              <w:sz w:val="18"/>
                            </w:rPr>
                            <w:t>9</w:t>
                          </w:r>
                          <w:r>
                            <w:rPr>
                              <w:rFonts w:ascii="Calibri" w:hAnsi="Calibri"/>
                              <w:i/>
                              <w:color w:val="58595B"/>
                              <w:spacing w:val="3"/>
                              <w:sz w:val="18"/>
                            </w:rPr>
                            <w:t>4</w:t>
                          </w:r>
                          <w:r>
                            <w:rPr>
                              <w:rFonts w:ascii="Calibri" w:hAnsi="Calibri"/>
                              <w:i/>
                              <w:color w:val="58595B"/>
                              <w:spacing w:val="6"/>
                              <w:sz w:val="18"/>
                            </w:rPr>
                            <w:t>0</w:t>
                          </w:r>
                          <w:r>
                            <w:rPr>
                              <w:rFonts w:ascii="Calibri" w:hAnsi="Calibri"/>
                              <w:i/>
                              <w:color w:val="58595B"/>
                              <w:spacing w:val="5"/>
                              <w:sz w:val="18"/>
                            </w:rPr>
                            <w:t>8</w:t>
                          </w:r>
                          <w:r>
                            <w:rPr>
                              <w:rFonts w:ascii="Calibri" w:hAnsi="Calibri"/>
                              <w:i/>
                              <w:color w:val="58595B"/>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13F34" id="Text Box 1" o:spid="_x0000_s1029" type="#_x0000_t202" style="position:absolute;margin-left:64.75pt;margin-top:758.2pt;width:433.4pt;height:13.55pt;z-index:-1591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" filled="f" stroked="f">
              <v:textbox inset="0,0,0,0">
                <w:txbxContent>
                  <w:p w14:paraId="6975045F" w14:textId="77777777" w:rsidR="007271D8" w:rsidRDefault="00000000">
                    <w:pPr>
                      <w:spacing w:before="17"/>
                      <w:ind w:left="20"/>
                      <w:rPr>
                        <w:rFonts w:ascii="Calibri" w:hAnsi="Calibri"/>
                        <w:i/>
                        <w:sz w:val="18"/>
                      </w:rPr>
                    </w:pPr>
                    <w:r>
                      <w:rPr>
                        <w:rFonts w:ascii="Calibri" w:hAnsi="Calibri"/>
                        <w:i/>
                        <w:color w:val="58595B"/>
                        <w:spacing w:val="3"/>
                        <w:w w:val="109"/>
                        <w:sz w:val="18"/>
                      </w:rPr>
                      <w:t>P</w:t>
                    </w:r>
                    <w:r>
                      <w:rPr>
                        <w:rFonts w:ascii="Calibri" w:hAnsi="Calibri"/>
                        <w:i/>
                        <w:color w:val="58595B"/>
                        <w:spacing w:val="3"/>
                        <w:w w:val="98"/>
                        <w:sz w:val="18"/>
                      </w:rPr>
                      <w:t>u</w:t>
                    </w:r>
                    <w:r>
                      <w:rPr>
                        <w:rFonts w:ascii="Calibri" w:hAnsi="Calibri"/>
                        <w:i/>
                        <w:color w:val="58595B"/>
                        <w:spacing w:val="2"/>
                        <w:w w:val="92"/>
                        <w:sz w:val="18"/>
                      </w:rPr>
                      <w:t>b</w:t>
                    </w:r>
                    <w:r>
                      <w:rPr>
                        <w:rFonts w:ascii="Calibri" w:hAnsi="Calibri"/>
                        <w:i/>
                        <w:color w:val="58595B"/>
                        <w:spacing w:val="3"/>
                        <w:w w:val="109"/>
                        <w:sz w:val="18"/>
                      </w:rPr>
                      <w:t>l</w:t>
                    </w:r>
                    <w:r>
                      <w:rPr>
                        <w:rFonts w:ascii="Calibri" w:hAnsi="Calibri"/>
                        <w:i/>
                        <w:color w:val="58595B"/>
                        <w:spacing w:val="3"/>
                        <w:w w:val="123"/>
                        <w:sz w:val="18"/>
                      </w:rPr>
                      <w:t>i</w:t>
                    </w:r>
                    <w:r>
                      <w:rPr>
                        <w:rFonts w:ascii="Calibri" w:hAnsi="Calibri"/>
                        <w:i/>
                        <w:color w:val="58595B"/>
                        <w:spacing w:val="1"/>
                        <w:w w:val="83"/>
                        <w:sz w:val="18"/>
                      </w:rPr>
                      <w:t>c</w:t>
                    </w:r>
                    <w:r>
                      <w:rPr>
                        <w:rFonts w:ascii="Calibri" w:hAnsi="Calibri"/>
                        <w:i/>
                        <w:color w:val="58595B"/>
                        <w:spacing w:val="4"/>
                        <w:w w:val="88"/>
                        <w:sz w:val="18"/>
                      </w:rPr>
                      <w:t>a</w:t>
                    </w:r>
                    <w:r>
                      <w:rPr>
                        <w:rFonts w:ascii="Calibri" w:hAnsi="Calibri"/>
                        <w:i/>
                        <w:color w:val="58595B"/>
                        <w:spacing w:val="3"/>
                        <w:w w:val="83"/>
                        <w:sz w:val="18"/>
                      </w:rPr>
                      <w:t>c</w:t>
                    </w:r>
                    <w:r>
                      <w:rPr>
                        <w:rFonts w:ascii="Calibri" w:hAnsi="Calibri"/>
                        <w:i/>
                        <w:color w:val="58595B"/>
                        <w:spacing w:val="3"/>
                        <w:w w:val="123"/>
                        <w:sz w:val="18"/>
                      </w:rPr>
                      <w:t>i</w:t>
                    </w:r>
                    <w:r>
                      <w:rPr>
                        <w:rFonts w:ascii="Calibri" w:hAnsi="Calibri"/>
                        <w:i/>
                        <w:color w:val="58595B"/>
                        <w:spacing w:val="2"/>
                        <w:w w:val="80"/>
                        <w:sz w:val="18"/>
                      </w:rPr>
                      <w:t>o</w:t>
                    </w:r>
                    <w:r>
                      <w:rPr>
                        <w:rFonts w:ascii="Calibri" w:hAnsi="Calibri"/>
                        <w:i/>
                        <w:color w:val="58595B"/>
                        <w:spacing w:val="4"/>
                        <w:w w:val="99"/>
                        <w:sz w:val="18"/>
                      </w:rPr>
                      <w:t>n</w:t>
                    </w:r>
                    <w:r>
                      <w:rPr>
                        <w:rFonts w:ascii="Calibri" w:hAnsi="Calibri"/>
                        <w:i/>
                        <w:color w:val="58595B"/>
                        <w:spacing w:val="4"/>
                        <w:w w:val="74"/>
                        <w:sz w:val="18"/>
                      </w:rPr>
                      <w:t>e</w:t>
                    </w:r>
                    <w:r>
                      <w:rPr>
                        <w:rFonts w:ascii="Calibri" w:hAnsi="Calibri"/>
                        <w:i/>
                        <w:color w:val="58595B"/>
                        <w:w w:val="68"/>
                        <w:sz w:val="18"/>
                      </w:rPr>
                      <w:t>s</w:t>
                    </w:r>
                    <w:r>
                      <w:rPr>
                        <w:rFonts w:ascii="Calibri" w:hAnsi="Calibri"/>
                        <w:i/>
                        <w:color w:val="58595B"/>
                        <w:spacing w:val="8"/>
                        <w:sz w:val="18"/>
                      </w:rPr>
                      <w:t xml:space="preserve"> </w:t>
                    </w:r>
                    <w:r>
                      <w:rPr>
                        <w:rFonts w:ascii="Calibri" w:hAnsi="Calibri"/>
                        <w:i/>
                        <w:color w:val="58595B"/>
                        <w:w w:val="74"/>
                        <w:sz w:val="18"/>
                      </w:rPr>
                      <w:t>e</w:t>
                    </w:r>
                    <w:r>
                      <w:rPr>
                        <w:rFonts w:ascii="Calibri" w:hAnsi="Calibri"/>
                        <w:i/>
                        <w:color w:val="58595B"/>
                        <w:spacing w:val="8"/>
                        <w:sz w:val="18"/>
                      </w:rPr>
                      <w:t xml:space="preserve"> </w:t>
                    </w:r>
                    <w:r>
                      <w:rPr>
                        <w:rFonts w:ascii="Calibri" w:hAnsi="Calibri"/>
                        <w:i/>
                        <w:color w:val="58595B"/>
                        <w:w w:val="138"/>
                        <w:sz w:val="18"/>
                      </w:rPr>
                      <w:t>I</w:t>
                    </w:r>
                    <w:r>
                      <w:rPr>
                        <w:rFonts w:ascii="Calibri" w:hAnsi="Calibri"/>
                        <w:i/>
                        <w:color w:val="58595B"/>
                        <w:spacing w:val="3"/>
                        <w:w w:val="99"/>
                        <w:sz w:val="18"/>
                      </w:rPr>
                      <w:t>n</w:t>
                    </w:r>
                    <w:r>
                      <w:rPr>
                        <w:rFonts w:ascii="Calibri" w:hAnsi="Calibri"/>
                        <w:i/>
                        <w:color w:val="58595B"/>
                        <w:spacing w:val="3"/>
                        <w:w w:val="97"/>
                        <w:sz w:val="18"/>
                      </w:rPr>
                      <w:t>v</w:t>
                    </w:r>
                    <w:r>
                      <w:rPr>
                        <w:rFonts w:ascii="Calibri" w:hAnsi="Calibri"/>
                        <w:i/>
                        <w:color w:val="58595B"/>
                        <w:spacing w:val="4"/>
                        <w:w w:val="74"/>
                        <w:sz w:val="18"/>
                      </w:rPr>
                      <w:t>e</w:t>
                    </w:r>
                    <w:r>
                      <w:rPr>
                        <w:rFonts w:ascii="Calibri" w:hAnsi="Calibri"/>
                        <w:i/>
                        <w:color w:val="58595B"/>
                        <w:spacing w:val="2"/>
                        <w:w w:val="68"/>
                        <w:sz w:val="18"/>
                      </w:rPr>
                      <w:t>s</w:t>
                    </w:r>
                    <w:r>
                      <w:rPr>
                        <w:rFonts w:ascii="Calibri" w:hAnsi="Calibri"/>
                        <w:i/>
                        <w:color w:val="58595B"/>
                        <w:spacing w:val="3"/>
                        <w:w w:val="86"/>
                        <w:sz w:val="18"/>
                      </w:rPr>
                      <w:t>t</w:t>
                    </w:r>
                    <w:r>
                      <w:rPr>
                        <w:rFonts w:ascii="Calibri" w:hAnsi="Calibri"/>
                        <w:i/>
                        <w:color w:val="58595B"/>
                        <w:spacing w:val="3"/>
                        <w:w w:val="123"/>
                        <w:sz w:val="18"/>
                      </w:rPr>
                      <w:t>i</w:t>
                    </w:r>
                    <w:r>
                      <w:rPr>
                        <w:rFonts w:ascii="Calibri" w:hAnsi="Calibri"/>
                        <w:i/>
                        <w:color w:val="58595B"/>
                        <w:spacing w:val="1"/>
                        <w:w w:val="75"/>
                        <w:sz w:val="18"/>
                      </w:rPr>
                      <w:t>g</w:t>
                    </w:r>
                    <w:r>
                      <w:rPr>
                        <w:rFonts w:ascii="Calibri" w:hAnsi="Calibri"/>
                        <w:i/>
                        <w:color w:val="58595B"/>
                        <w:spacing w:val="4"/>
                        <w:w w:val="88"/>
                        <w:sz w:val="18"/>
                      </w:rPr>
                      <w:t>a</w:t>
                    </w:r>
                    <w:r>
                      <w:rPr>
                        <w:rFonts w:ascii="Calibri" w:hAnsi="Calibri"/>
                        <w:i/>
                        <w:color w:val="58595B"/>
                        <w:spacing w:val="3"/>
                        <w:w w:val="83"/>
                        <w:sz w:val="18"/>
                      </w:rPr>
                      <w:t>c</w:t>
                    </w:r>
                    <w:r>
                      <w:rPr>
                        <w:rFonts w:ascii="Calibri" w:hAnsi="Calibri"/>
                        <w:i/>
                        <w:color w:val="58595B"/>
                        <w:spacing w:val="3"/>
                        <w:w w:val="123"/>
                        <w:sz w:val="18"/>
                      </w:rPr>
                      <w:t>i</w:t>
                    </w:r>
                    <w:r>
                      <w:rPr>
                        <w:rFonts w:ascii="Calibri" w:hAnsi="Calibri"/>
                        <w:i/>
                        <w:color w:val="58595B"/>
                        <w:spacing w:val="2"/>
                        <w:w w:val="80"/>
                        <w:sz w:val="18"/>
                      </w:rPr>
                      <w:t>ó</w:t>
                    </w:r>
                    <w:r>
                      <w:rPr>
                        <w:rFonts w:ascii="Calibri" w:hAnsi="Calibri"/>
                        <w:i/>
                        <w:color w:val="58595B"/>
                        <w:spacing w:val="7"/>
                        <w:w w:val="99"/>
                        <w:sz w:val="18"/>
                      </w:rPr>
                      <w:t>n</w:t>
                    </w:r>
                    <w:r>
                      <w:rPr>
                        <w:rFonts w:ascii="Calibri" w:hAnsi="Calibri"/>
                        <w:i/>
                        <w:color w:val="58595B"/>
                        <w:w w:val="101"/>
                        <w:sz w:val="18"/>
                      </w:rPr>
                      <w:t>.</w:t>
                    </w:r>
                    <w:r>
                      <w:rPr>
                        <w:rFonts w:ascii="Calibri" w:hAnsi="Calibri"/>
                        <w:i/>
                        <w:color w:val="58595B"/>
                        <w:spacing w:val="8"/>
                        <w:sz w:val="18"/>
                      </w:rPr>
                      <w:t xml:space="preserve"> </w:t>
                    </w:r>
                    <w:r>
                      <w:rPr>
                        <w:rFonts w:ascii="Calibri" w:hAnsi="Calibri"/>
                        <w:i/>
                        <w:color w:val="58595B"/>
                        <w:spacing w:val="5"/>
                        <w:w w:val="109"/>
                        <w:sz w:val="18"/>
                      </w:rPr>
                      <w:t>B</w:t>
                    </w:r>
                    <w:r>
                      <w:rPr>
                        <w:rFonts w:ascii="Calibri" w:hAnsi="Calibri"/>
                        <w:i/>
                        <w:color w:val="58595B"/>
                        <w:spacing w:val="3"/>
                        <w:w w:val="80"/>
                        <w:sz w:val="18"/>
                      </w:rPr>
                      <w:t>o</w:t>
                    </w:r>
                    <w:r>
                      <w:rPr>
                        <w:rFonts w:ascii="Calibri" w:hAnsi="Calibri"/>
                        <w:i/>
                        <w:color w:val="58595B"/>
                        <w:spacing w:val="2"/>
                        <w:w w:val="75"/>
                        <w:sz w:val="18"/>
                      </w:rPr>
                      <w:t>g</w:t>
                    </w:r>
                    <w:r>
                      <w:rPr>
                        <w:rFonts w:ascii="Calibri" w:hAnsi="Calibri"/>
                        <w:i/>
                        <w:color w:val="58595B"/>
                        <w:spacing w:val="2"/>
                        <w:w w:val="80"/>
                        <w:sz w:val="18"/>
                      </w:rPr>
                      <w:t>o</w:t>
                    </w:r>
                    <w:r>
                      <w:rPr>
                        <w:rFonts w:ascii="Calibri" w:hAnsi="Calibri"/>
                        <w:i/>
                        <w:color w:val="58595B"/>
                        <w:spacing w:val="3"/>
                        <w:w w:val="86"/>
                        <w:sz w:val="18"/>
                      </w:rPr>
                      <w:t>t</w:t>
                    </w:r>
                    <w:r>
                      <w:rPr>
                        <w:rFonts w:ascii="Calibri" w:hAnsi="Calibri"/>
                        <w:i/>
                        <w:color w:val="58595B"/>
                        <w:w w:val="88"/>
                        <w:sz w:val="18"/>
                      </w:rPr>
                      <w:t>á</w:t>
                    </w:r>
                    <w:r>
                      <w:rPr>
                        <w:rFonts w:ascii="Calibri" w:hAnsi="Calibri"/>
                        <w:i/>
                        <w:color w:val="58595B"/>
                        <w:spacing w:val="8"/>
                        <w:sz w:val="18"/>
                      </w:rPr>
                      <w:t xml:space="preserve"> </w:t>
                    </w:r>
                    <w:r>
                      <w:rPr>
                        <w:rFonts w:ascii="Calibri" w:hAnsi="Calibri"/>
                        <w:i/>
                        <w:color w:val="58595B"/>
                        <w:w w:val="106"/>
                        <w:sz w:val="18"/>
                      </w:rPr>
                      <w:t>-</w:t>
                    </w:r>
                    <w:r>
                      <w:rPr>
                        <w:rFonts w:ascii="Calibri" w:hAnsi="Calibri"/>
                        <w:i/>
                        <w:color w:val="58595B"/>
                        <w:spacing w:val="8"/>
                        <w:sz w:val="18"/>
                      </w:rPr>
                      <w:t xml:space="preserve"> </w:t>
                    </w:r>
                    <w:r>
                      <w:rPr>
                        <w:rFonts w:ascii="Calibri" w:hAnsi="Calibri"/>
                        <w:i/>
                        <w:color w:val="58595B"/>
                        <w:spacing w:val="5"/>
                        <w:w w:val="126"/>
                        <w:sz w:val="18"/>
                      </w:rPr>
                      <w:t>C</w:t>
                    </w:r>
                    <w:r>
                      <w:rPr>
                        <w:rFonts w:ascii="Calibri" w:hAnsi="Calibri"/>
                        <w:i/>
                        <w:color w:val="58595B"/>
                        <w:spacing w:val="2"/>
                        <w:w w:val="80"/>
                        <w:sz w:val="18"/>
                      </w:rPr>
                      <w:t>o</w:t>
                    </w:r>
                    <w:r>
                      <w:rPr>
                        <w:rFonts w:ascii="Calibri" w:hAnsi="Calibri"/>
                        <w:i/>
                        <w:color w:val="58595B"/>
                        <w:spacing w:val="5"/>
                        <w:w w:val="109"/>
                        <w:sz w:val="18"/>
                      </w:rPr>
                      <w:t>l</w:t>
                    </w:r>
                    <w:r>
                      <w:rPr>
                        <w:rFonts w:ascii="Calibri" w:hAnsi="Calibri"/>
                        <w:i/>
                        <w:color w:val="58595B"/>
                        <w:spacing w:val="2"/>
                        <w:w w:val="80"/>
                        <w:sz w:val="18"/>
                      </w:rPr>
                      <w:t>o</w:t>
                    </w:r>
                    <w:r>
                      <w:rPr>
                        <w:rFonts w:ascii="Calibri" w:hAnsi="Calibri"/>
                        <w:i/>
                        <w:color w:val="58595B"/>
                        <w:spacing w:val="3"/>
                        <w:w w:val="94"/>
                        <w:sz w:val="18"/>
                      </w:rPr>
                      <w:t>m</w:t>
                    </w:r>
                    <w:r>
                      <w:rPr>
                        <w:rFonts w:ascii="Calibri" w:hAnsi="Calibri"/>
                        <w:i/>
                        <w:color w:val="58595B"/>
                        <w:spacing w:val="2"/>
                        <w:w w:val="92"/>
                        <w:sz w:val="18"/>
                      </w:rPr>
                      <w:t>b</w:t>
                    </w:r>
                    <w:r>
                      <w:rPr>
                        <w:rFonts w:ascii="Calibri" w:hAnsi="Calibri"/>
                        <w:i/>
                        <w:color w:val="58595B"/>
                        <w:spacing w:val="3"/>
                        <w:w w:val="123"/>
                        <w:sz w:val="18"/>
                      </w:rPr>
                      <w:t>i</w:t>
                    </w:r>
                    <w:r>
                      <w:rPr>
                        <w:rFonts w:ascii="Calibri" w:hAnsi="Calibri"/>
                        <w:i/>
                        <w:color w:val="58595B"/>
                        <w:spacing w:val="8"/>
                        <w:w w:val="88"/>
                        <w:sz w:val="18"/>
                      </w:rPr>
                      <w:t>a</w:t>
                    </w:r>
                    <w:r>
                      <w:rPr>
                        <w:rFonts w:ascii="Calibri" w:hAnsi="Calibri"/>
                        <w:i/>
                        <w:color w:val="58595B"/>
                        <w:w w:val="102"/>
                        <w:sz w:val="18"/>
                      </w:rPr>
                      <w:t>,</w:t>
                    </w:r>
                    <w:r>
                      <w:rPr>
                        <w:rFonts w:ascii="Calibri" w:hAnsi="Calibri"/>
                        <w:i/>
                        <w:color w:val="58595B"/>
                        <w:spacing w:val="8"/>
                        <w:sz w:val="18"/>
                      </w:rPr>
                      <w:t xml:space="preserve"> </w:t>
                    </w:r>
                    <w:r>
                      <w:rPr>
                        <w:rFonts w:ascii="Calibri" w:hAnsi="Calibri"/>
                        <w:i/>
                        <w:color w:val="58595B"/>
                        <w:spacing w:val="-4"/>
                        <w:w w:val="112"/>
                        <w:sz w:val="18"/>
                      </w:rPr>
                      <w:t>V</w:t>
                    </w:r>
                    <w:r>
                      <w:rPr>
                        <w:rFonts w:ascii="Calibri" w:hAnsi="Calibri"/>
                        <w:i/>
                        <w:color w:val="58595B"/>
                        <w:spacing w:val="2"/>
                        <w:w w:val="80"/>
                        <w:sz w:val="18"/>
                      </w:rPr>
                      <w:t>o</w:t>
                    </w:r>
                    <w:r>
                      <w:rPr>
                        <w:rFonts w:ascii="Calibri" w:hAnsi="Calibri"/>
                        <w:i/>
                        <w:color w:val="58595B"/>
                        <w:spacing w:val="9"/>
                        <w:w w:val="109"/>
                        <w:sz w:val="18"/>
                      </w:rPr>
                      <w:t>l</w:t>
                    </w:r>
                    <w:r>
                      <w:rPr>
                        <w:rFonts w:ascii="Calibri" w:hAnsi="Calibri"/>
                        <w:i/>
                        <w:color w:val="58595B"/>
                        <w:w w:val="101"/>
                        <w:sz w:val="18"/>
                      </w:rPr>
                      <w:t>.</w:t>
                    </w:r>
                    <w:r>
                      <w:rPr>
                        <w:rFonts w:ascii="Calibri" w:hAnsi="Calibri"/>
                        <w:i/>
                        <w:color w:val="58595B"/>
                        <w:spacing w:val="8"/>
                        <w:sz w:val="18"/>
                      </w:rPr>
                      <w:t xml:space="preserve"> </w:t>
                    </w:r>
                    <w:r>
                      <w:rPr>
                        <w:rFonts w:ascii="Calibri" w:hAnsi="Calibri"/>
                        <w:i/>
                        <w:color w:val="58595B"/>
                        <w:spacing w:val="-6"/>
                        <w:sz w:val="18"/>
                      </w:rPr>
                      <w:t>1</w:t>
                    </w:r>
                    <w:r>
                      <w:rPr>
                        <w:rFonts w:ascii="Calibri" w:hAnsi="Calibri"/>
                        <w:i/>
                        <w:color w:val="58595B"/>
                        <w:sz w:val="18"/>
                      </w:rPr>
                      <w:t>6</w:t>
                    </w:r>
                    <w:r>
                      <w:rPr>
                        <w:rFonts w:ascii="Calibri" w:hAnsi="Calibri"/>
                        <w:i/>
                        <w:color w:val="58595B"/>
                        <w:spacing w:val="8"/>
                        <w:sz w:val="18"/>
                      </w:rPr>
                      <w:t xml:space="preserve"> </w:t>
                    </w:r>
                    <w:r>
                      <w:rPr>
                        <w:rFonts w:ascii="Calibri" w:hAnsi="Calibri"/>
                        <w:i/>
                        <w:color w:val="58595B"/>
                        <w:spacing w:val="1"/>
                        <w:w w:val="117"/>
                        <w:sz w:val="18"/>
                      </w:rPr>
                      <w:t>N</w:t>
                    </w:r>
                    <w:r>
                      <w:rPr>
                        <w:rFonts w:ascii="Calibri" w:hAnsi="Calibri"/>
                        <w:i/>
                        <w:color w:val="58595B"/>
                        <w:spacing w:val="2"/>
                        <w:w w:val="80"/>
                        <w:sz w:val="18"/>
                      </w:rPr>
                      <w:t>o</w:t>
                    </w:r>
                    <w:r>
                      <w:rPr>
                        <w:rFonts w:ascii="Calibri" w:hAnsi="Calibri"/>
                        <w:i/>
                        <w:color w:val="58595B"/>
                        <w:w w:val="101"/>
                        <w:sz w:val="18"/>
                      </w:rPr>
                      <w:t>.</w:t>
                    </w:r>
                    <w:r>
                      <w:rPr>
                        <w:rFonts w:ascii="Calibri" w:hAnsi="Calibri"/>
                        <w:i/>
                        <w:color w:val="58595B"/>
                        <w:spacing w:val="8"/>
                        <w:sz w:val="18"/>
                      </w:rPr>
                      <w:t xml:space="preserve"> </w:t>
                    </w:r>
                    <w:r>
                      <w:rPr>
                        <w:rFonts w:ascii="Calibri" w:hAnsi="Calibri"/>
                        <w:i/>
                        <w:color w:val="58595B"/>
                        <w:spacing w:val="5"/>
                        <w:sz w:val="18"/>
                      </w:rPr>
                      <w:t>3</w:t>
                    </w:r>
                    <w:r>
                      <w:rPr>
                        <w:rFonts w:ascii="Calibri" w:hAnsi="Calibri"/>
                        <w:i/>
                        <w:color w:val="58595B"/>
                        <w:w w:val="102"/>
                        <w:sz w:val="18"/>
                      </w:rPr>
                      <w:t>,</w:t>
                    </w:r>
                    <w:r>
                      <w:rPr>
                        <w:rFonts w:ascii="Calibri" w:hAnsi="Calibri"/>
                        <w:i/>
                        <w:color w:val="58595B"/>
                        <w:spacing w:val="8"/>
                        <w:sz w:val="18"/>
                      </w:rPr>
                      <w:t xml:space="preserve"> </w:t>
                    </w:r>
                    <w:r>
                      <w:rPr>
                        <w:rFonts w:ascii="Calibri" w:hAnsi="Calibri"/>
                        <w:i/>
                        <w:color w:val="58595B"/>
                        <w:spacing w:val="2"/>
                        <w:w w:val="110"/>
                        <w:sz w:val="18"/>
                      </w:rPr>
                      <w:t>j</w:t>
                    </w:r>
                    <w:r>
                      <w:rPr>
                        <w:rFonts w:ascii="Calibri" w:hAnsi="Calibri"/>
                        <w:i/>
                        <w:color w:val="58595B"/>
                        <w:spacing w:val="3"/>
                        <w:w w:val="98"/>
                        <w:sz w:val="18"/>
                      </w:rPr>
                      <w:t>u</w:t>
                    </w:r>
                    <w:r>
                      <w:rPr>
                        <w:rFonts w:ascii="Calibri" w:hAnsi="Calibri"/>
                        <w:i/>
                        <w:color w:val="58595B"/>
                        <w:spacing w:val="3"/>
                        <w:w w:val="109"/>
                        <w:sz w:val="18"/>
                      </w:rPr>
                      <w:t>l</w:t>
                    </w:r>
                    <w:r>
                      <w:rPr>
                        <w:rFonts w:ascii="Calibri" w:hAnsi="Calibri"/>
                        <w:i/>
                        <w:color w:val="58595B"/>
                        <w:spacing w:val="3"/>
                        <w:w w:val="123"/>
                        <w:sz w:val="18"/>
                      </w:rPr>
                      <w:t>i</w:t>
                    </w:r>
                    <w:r>
                      <w:rPr>
                        <w:rFonts w:ascii="Calibri" w:hAnsi="Calibri"/>
                        <w:i/>
                        <w:color w:val="58595B"/>
                        <w:w w:val="80"/>
                        <w:sz w:val="18"/>
                      </w:rPr>
                      <w:t>o</w:t>
                    </w:r>
                    <w:r>
                      <w:rPr>
                        <w:rFonts w:ascii="Calibri" w:hAnsi="Calibri"/>
                        <w:i/>
                        <w:color w:val="58595B"/>
                        <w:spacing w:val="8"/>
                        <w:sz w:val="18"/>
                      </w:rPr>
                      <w:t xml:space="preserve"> </w:t>
                    </w:r>
                    <w:r>
                      <w:rPr>
                        <w:rFonts w:ascii="Calibri" w:hAnsi="Calibri"/>
                        <w:i/>
                        <w:color w:val="58595B"/>
                        <w:w w:val="106"/>
                        <w:sz w:val="18"/>
                      </w:rPr>
                      <w:t>-</w:t>
                    </w:r>
                    <w:r>
                      <w:rPr>
                        <w:rFonts w:ascii="Calibri" w:hAnsi="Calibri"/>
                        <w:i/>
                        <w:color w:val="58595B"/>
                        <w:spacing w:val="8"/>
                        <w:sz w:val="18"/>
                      </w:rPr>
                      <w:t xml:space="preserve"> </w:t>
                    </w:r>
                    <w:r>
                      <w:rPr>
                        <w:rFonts w:ascii="Calibri" w:hAnsi="Calibri"/>
                        <w:i/>
                        <w:color w:val="58595B"/>
                        <w:spacing w:val="4"/>
                        <w:w w:val="94"/>
                        <w:sz w:val="18"/>
                      </w:rPr>
                      <w:t>d</w:t>
                    </w:r>
                    <w:r>
                      <w:rPr>
                        <w:rFonts w:ascii="Calibri" w:hAnsi="Calibri"/>
                        <w:i/>
                        <w:color w:val="58595B"/>
                        <w:spacing w:val="3"/>
                        <w:w w:val="123"/>
                        <w:sz w:val="18"/>
                      </w:rPr>
                      <w:t>i</w:t>
                    </w:r>
                    <w:r>
                      <w:rPr>
                        <w:rFonts w:ascii="Calibri" w:hAnsi="Calibri"/>
                        <w:i/>
                        <w:color w:val="58595B"/>
                        <w:spacing w:val="3"/>
                        <w:w w:val="83"/>
                        <w:sz w:val="18"/>
                      </w:rPr>
                      <w:t>c</w:t>
                    </w:r>
                    <w:r>
                      <w:rPr>
                        <w:rFonts w:ascii="Calibri" w:hAnsi="Calibri"/>
                        <w:i/>
                        <w:color w:val="58595B"/>
                        <w:spacing w:val="3"/>
                        <w:w w:val="123"/>
                        <w:sz w:val="18"/>
                      </w:rPr>
                      <w:t>i</w:t>
                    </w:r>
                    <w:r>
                      <w:rPr>
                        <w:rFonts w:ascii="Calibri" w:hAnsi="Calibri"/>
                        <w:i/>
                        <w:color w:val="58595B"/>
                        <w:spacing w:val="4"/>
                        <w:w w:val="74"/>
                        <w:sz w:val="18"/>
                      </w:rPr>
                      <w:t>e</w:t>
                    </w:r>
                    <w:r>
                      <w:rPr>
                        <w:rFonts w:ascii="Calibri" w:hAnsi="Calibri"/>
                        <w:i/>
                        <w:color w:val="58595B"/>
                        <w:spacing w:val="3"/>
                        <w:w w:val="94"/>
                        <w:sz w:val="18"/>
                      </w:rPr>
                      <w:t>m</w:t>
                    </w:r>
                    <w:r>
                      <w:rPr>
                        <w:rFonts w:ascii="Calibri" w:hAnsi="Calibri"/>
                        <w:i/>
                        <w:color w:val="58595B"/>
                        <w:spacing w:val="3"/>
                        <w:w w:val="92"/>
                        <w:sz w:val="18"/>
                      </w:rPr>
                      <w:t>b</w:t>
                    </w:r>
                    <w:r>
                      <w:rPr>
                        <w:rFonts w:ascii="Calibri" w:hAnsi="Calibri"/>
                        <w:i/>
                        <w:color w:val="58595B"/>
                        <w:spacing w:val="4"/>
                        <w:w w:val="101"/>
                        <w:sz w:val="18"/>
                      </w:rPr>
                      <w:t>r</w:t>
                    </w:r>
                    <w:r>
                      <w:rPr>
                        <w:rFonts w:ascii="Calibri" w:hAnsi="Calibri"/>
                        <w:i/>
                        <w:color w:val="58595B"/>
                        <w:w w:val="74"/>
                        <w:sz w:val="18"/>
                      </w:rPr>
                      <w:t>e</w:t>
                    </w:r>
                    <w:r>
                      <w:rPr>
                        <w:rFonts w:ascii="Calibri" w:hAnsi="Calibri"/>
                        <w:i/>
                        <w:color w:val="58595B"/>
                        <w:spacing w:val="8"/>
                        <w:sz w:val="18"/>
                      </w:rPr>
                      <w:t xml:space="preserve"> </w:t>
                    </w:r>
                    <w:r>
                      <w:rPr>
                        <w:rFonts w:ascii="Calibri" w:hAnsi="Calibri"/>
                        <w:i/>
                        <w:color w:val="58595B"/>
                        <w:spacing w:val="5"/>
                        <w:sz w:val="18"/>
                      </w:rPr>
                      <w:t>2</w:t>
                    </w:r>
                    <w:r>
                      <w:rPr>
                        <w:rFonts w:ascii="Calibri" w:hAnsi="Calibri"/>
                        <w:i/>
                        <w:color w:val="58595B"/>
                        <w:spacing w:val="2"/>
                        <w:sz w:val="18"/>
                      </w:rPr>
                      <w:t>0</w:t>
                    </w:r>
                    <w:r>
                      <w:rPr>
                        <w:rFonts w:ascii="Calibri" w:hAnsi="Calibri"/>
                        <w:i/>
                        <w:color w:val="58595B"/>
                        <w:spacing w:val="3"/>
                        <w:sz w:val="18"/>
                      </w:rPr>
                      <w:t>2</w:t>
                    </w:r>
                    <w:r>
                      <w:rPr>
                        <w:rFonts w:ascii="Calibri" w:hAnsi="Calibri"/>
                        <w:i/>
                        <w:color w:val="58595B"/>
                        <w:sz w:val="18"/>
                      </w:rPr>
                      <w:t>2</w:t>
                    </w:r>
                    <w:r>
                      <w:rPr>
                        <w:rFonts w:ascii="Calibri" w:hAnsi="Calibri"/>
                        <w:i/>
                        <w:color w:val="58595B"/>
                        <w:spacing w:val="8"/>
                        <w:sz w:val="18"/>
                      </w:rPr>
                      <w:t xml:space="preserve"> </w:t>
                    </w:r>
                    <w:r>
                      <w:rPr>
                        <w:rFonts w:ascii="Calibri" w:hAnsi="Calibri"/>
                        <w:i/>
                        <w:color w:val="58595B"/>
                        <w:w w:val="106"/>
                        <w:sz w:val="18"/>
                      </w:rPr>
                      <w:t>-</w:t>
                    </w:r>
                    <w:r>
                      <w:rPr>
                        <w:rFonts w:ascii="Calibri" w:hAnsi="Calibri"/>
                        <w:i/>
                        <w:color w:val="58595B"/>
                        <w:spacing w:val="8"/>
                        <w:sz w:val="18"/>
                      </w:rPr>
                      <w:t xml:space="preserve"> </w:t>
                    </w:r>
                    <w:r>
                      <w:rPr>
                        <w:rFonts w:ascii="Calibri" w:hAnsi="Calibri"/>
                        <w:i/>
                        <w:color w:val="58595B"/>
                        <w:spacing w:val="2"/>
                        <w:w w:val="138"/>
                        <w:sz w:val="18"/>
                      </w:rPr>
                      <w:t>I</w:t>
                    </w:r>
                    <w:r>
                      <w:rPr>
                        <w:rFonts w:ascii="Calibri" w:hAnsi="Calibri"/>
                        <w:i/>
                        <w:color w:val="58595B"/>
                        <w:spacing w:val="5"/>
                        <w:w w:val="106"/>
                        <w:sz w:val="18"/>
                      </w:rPr>
                      <w:t>S</w:t>
                    </w:r>
                    <w:r>
                      <w:rPr>
                        <w:rFonts w:ascii="Calibri" w:hAnsi="Calibri"/>
                        <w:i/>
                        <w:color w:val="58595B"/>
                        <w:spacing w:val="2"/>
                        <w:w w:val="106"/>
                        <w:sz w:val="18"/>
                      </w:rPr>
                      <w:t>S</w:t>
                    </w:r>
                    <w:r>
                      <w:rPr>
                        <w:rFonts w:ascii="Calibri" w:hAnsi="Calibri"/>
                        <w:i/>
                        <w:color w:val="58595B"/>
                        <w:w w:val="117"/>
                        <w:sz w:val="18"/>
                      </w:rPr>
                      <w:t>N</w:t>
                    </w:r>
                    <w:r>
                      <w:rPr>
                        <w:rFonts w:ascii="Calibri" w:hAnsi="Calibri"/>
                        <w:i/>
                        <w:color w:val="58595B"/>
                        <w:w w:val="95"/>
                        <w:sz w:val="18"/>
                      </w:rPr>
                      <w:t>:</w:t>
                    </w:r>
                    <w:r>
                      <w:rPr>
                        <w:rFonts w:ascii="Calibri" w:hAnsi="Calibri"/>
                        <w:i/>
                        <w:color w:val="58595B"/>
                        <w:spacing w:val="8"/>
                        <w:sz w:val="18"/>
                      </w:rPr>
                      <w:t xml:space="preserve"> </w:t>
                    </w:r>
                    <w:r>
                      <w:rPr>
                        <w:rFonts w:ascii="Calibri" w:hAnsi="Calibri"/>
                        <w:i/>
                        <w:color w:val="58595B"/>
                        <w:spacing w:val="-9"/>
                        <w:sz w:val="18"/>
                      </w:rPr>
                      <w:t>1</w:t>
                    </w:r>
                    <w:r>
                      <w:rPr>
                        <w:rFonts w:ascii="Calibri" w:hAnsi="Calibri"/>
                        <w:i/>
                        <w:color w:val="58595B"/>
                        <w:spacing w:val="7"/>
                        <w:sz w:val="18"/>
                      </w:rPr>
                      <w:t>90</w:t>
                    </w:r>
                    <w:r>
                      <w:rPr>
                        <w:rFonts w:ascii="Calibri" w:hAnsi="Calibri"/>
                        <w:i/>
                        <w:color w:val="58595B"/>
                        <w:spacing w:val="9"/>
                        <w:sz w:val="18"/>
                      </w:rPr>
                      <w:t>0</w:t>
                    </w:r>
                    <w:r>
                      <w:rPr>
                        <w:rFonts w:ascii="Calibri" w:hAnsi="Calibri"/>
                        <w:i/>
                        <w:color w:val="58595B"/>
                        <w:spacing w:val="11"/>
                        <w:w w:val="106"/>
                        <w:sz w:val="18"/>
                      </w:rPr>
                      <w:t>-</w:t>
                    </w:r>
                    <w:r>
                      <w:rPr>
                        <w:rFonts w:ascii="Calibri" w:hAnsi="Calibri"/>
                        <w:i/>
                        <w:color w:val="58595B"/>
                        <w:spacing w:val="3"/>
                        <w:sz w:val="18"/>
                      </w:rPr>
                      <w:t>66</w:t>
                    </w:r>
                    <w:r>
                      <w:rPr>
                        <w:rFonts w:ascii="Calibri" w:hAnsi="Calibri"/>
                        <w:i/>
                        <w:color w:val="58595B"/>
                        <w:spacing w:val="6"/>
                        <w:sz w:val="18"/>
                      </w:rPr>
                      <w:t>0</w:t>
                    </w:r>
                    <w:r>
                      <w:rPr>
                        <w:rFonts w:ascii="Calibri" w:hAnsi="Calibri"/>
                        <w:i/>
                        <w:color w:val="58595B"/>
                        <w:sz w:val="18"/>
                      </w:rPr>
                      <w:t>8</w:t>
                    </w:r>
                    <w:r>
                      <w:rPr>
                        <w:rFonts w:ascii="Calibri" w:hAnsi="Calibri"/>
                        <w:i/>
                        <w:color w:val="58595B"/>
                        <w:spacing w:val="8"/>
                        <w:sz w:val="18"/>
                      </w:rPr>
                      <w:t xml:space="preserve"> </w:t>
                    </w:r>
                    <w:r>
                      <w:rPr>
                        <w:rFonts w:ascii="Calibri" w:hAnsi="Calibri"/>
                        <w:i/>
                        <w:color w:val="58595B"/>
                        <w:w w:val="74"/>
                        <w:sz w:val="18"/>
                      </w:rPr>
                      <w:t>e</w:t>
                    </w:r>
                    <w:r>
                      <w:rPr>
                        <w:rFonts w:ascii="Calibri" w:hAnsi="Calibri"/>
                        <w:i/>
                        <w:color w:val="58595B"/>
                        <w:spacing w:val="8"/>
                        <w:sz w:val="18"/>
                      </w:rPr>
                      <w:t xml:space="preserve"> </w:t>
                    </w:r>
                    <w:r>
                      <w:rPr>
                        <w:rFonts w:ascii="Calibri" w:hAnsi="Calibri"/>
                        <w:i/>
                        <w:color w:val="58595B"/>
                        <w:spacing w:val="-2"/>
                        <w:sz w:val="18"/>
                      </w:rPr>
                      <w:t>2</w:t>
                    </w:r>
                    <w:r>
                      <w:rPr>
                        <w:rFonts w:ascii="Calibri" w:hAnsi="Calibri"/>
                        <w:i/>
                        <w:color w:val="58595B"/>
                        <w:spacing w:val="-1"/>
                        <w:sz w:val="18"/>
                      </w:rPr>
                      <w:t>53</w:t>
                    </w:r>
                    <w:r>
                      <w:rPr>
                        <w:rFonts w:ascii="Calibri" w:hAnsi="Calibri"/>
                        <w:i/>
                        <w:color w:val="58595B"/>
                        <w:spacing w:val="4"/>
                        <w:sz w:val="18"/>
                      </w:rPr>
                      <w:t>9</w:t>
                    </w:r>
                    <w:r>
                      <w:rPr>
                        <w:rFonts w:ascii="Calibri" w:hAnsi="Calibri"/>
                        <w:i/>
                        <w:color w:val="58595B"/>
                        <w:spacing w:val="3"/>
                        <w:sz w:val="18"/>
                      </w:rPr>
                      <w:t>4</w:t>
                    </w:r>
                    <w:r>
                      <w:rPr>
                        <w:rFonts w:ascii="Calibri" w:hAnsi="Calibri"/>
                        <w:i/>
                        <w:color w:val="58595B"/>
                        <w:spacing w:val="6"/>
                        <w:sz w:val="18"/>
                      </w:rPr>
                      <w:t>0</w:t>
                    </w:r>
                    <w:r>
                      <w:rPr>
                        <w:rFonts w:ascii="Calibri" w:hAnsi="Calibri"/>
                        <w:i/>
                        <w:color w:val="58595B"/>
                        <w:spacing w:val="5"/>
                        <w:sz w:val="18"/>
                      </w:rPr>
                      <w:t>8</w:t>
                    </w:r>
                    <w:r>
                      <w:rPr>
                        <w:rFonts w:ascii="Calibri" w:hAnsi="Calibri"/>
                        <w:i/>
                        <w:color w:val="58595B"/>
                        <w:sz w:val="18"/>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2AB6" w14:textId="0D8918B9" w:rsidR="007271D8" w:rsidRDefault="00DA58CD">
    <w:pPr>
      <w:pStyle w:val="Textoindependiente"/>
      <w:spacing w:line="14" w:lineRule="auto"/>
      <w:rPr>
        <w:sz w:val="20"/>
      </w:rPr>
    </w:pPr>
    <w:r>
      <w:rPr>
        <w:noProof/>
      </w:rPr>
      <mc:AlternateContent>
        <mc:Choice Requires="wps">
          <w:drawing>
            <wp:anchor distT="0" distB="0" distL="114300" distR="114300" simplePos="0" relativeHeight="487395328" behindDoc="1" locked="0" layoutInCell="1" allowOverlap="1" wp14:anchorId="1BE265DE" wp14:editId="3C330D11">
              <wp:simplePos x="0" y="0"/>
              <wp:positionH relativeFrom="page">
                <wp:posOffset>7331710</wp:posOffset>
              </wp:positionH>
              <wp:positionV relativeFrom="page">
                <wp:posOffset>9618345</wp:posOffset>
              </wp:positionV>
              <wp:extent cx="139700" cy="1873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910A9" w14:textId="77777777" w:rsidR="007271D8" w:rsidRDefault="00000000">
                          <w:pPr>
                            <w:spacing w:before="16"/>
                            <w:ind w:left="60"/>
                            <w:rPr>
                              <w:sz w:val="20"/>
                            </w:rPr>
                          </w:pPr>
                          <w:r>
                            <w:fldChar w:fldCharType="begin"/>
                          </w:r>
                          <w:r>
                            <w:rPr>
                              <w:color w:val="6D6E71"/>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265DE" id="_x0000_t202" coordsize="21600,21600" o:spt="202" path="m,l,21600r21600,l21600,xe">
              <v:stroke joinstyle="miter"/>
              <v:path gradientshapeok="t" o:connecttype="rect"/>
            </v:shapetype>
            <v:shape id="Text Box 4" o:spid="_x0000_s1030" type="#_x0000_t202" style="position:absolute;margin-left:577.3pt;margin-top:757.35pt;width:11pt;height:14.7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" filled="f" stroked="f">
              <v:textbox inset="0,0,0,0">
                <w:txbxContent>
                  <w:p w14:paraId="325910A9" w14:textId="77777777" w:rsidR="007271D8" w:rsidRDefault="00000000">
                    <w:pPr>
                      <w:spacing w:before="16"/>
                      <w:ind w:left="60"/>
                      <w:rPr>
                        <w:sz w:val="20"/>
                      </w:rPr>
                    </w:pPr>
                    <w:r>
                      <w:fldChar w:fldCharType="begin"/>
                    </w:r>
                    <w:r>
                      <w:rPr>
                        <w:color w:val="6D6E71"/>
                        <w:sz w:val="20"/>
                      </w:rPr>
                      <w:instrText xml:space="preserve"> PAGE </w:instrText>
                    </w:r>
                    <w:r>
                      <w:fldChar w:fldCharType="separate"/>
                    </w:r>
                    <w: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95840" behindDoc="1" locked="0" layoutInCell="1" allowOverlap="1" wp14:anchorId="576AB40E" wp14:editId="03A6F901">
              <wp:simplePos x="0" y="0"/>
              <wp:positionH relativeFrom="page">
                <wp:posOffset>1383665</wp:posOffset>
              </wp:positionH>
              <wp:positionV relativeFrom="page">
                <wp:posOffset>9629140</wp:posOffset>
              </wp:positionV>
              <wp:extent cx="5504180" cy="17208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18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1E60C" w14:textId="72776764" w:rsidR="007271D8" w:rsidRDefault="007271D8">
                          <w:pPr>
                            <w:spacing w:before="17"/>
                            <w:ind w:left="20"/>
                            <w:rPr>
                              <w:rFonts w:ascii="Calibri" w:hAnsi="Calibri"/>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AB40E" id="Text Box 3" o:spid="_x0000_s1031" type="#_x0000_t202" style="position:absolute;margin-left:108.95pt;margin-top:758.2pt;width:433.4pt;height:13.55pt;z-index:-159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" filled="f" stroked="f">
              <v:textbox inset="0,0,0,0">
                <w:txbxContent>
                  <w:p w14:paraId="5A31E60C" w14:textId="72776764" w:rsidR="007271D8" w:rsidRDefault="007271D8">
                    <w:pPr>
                      <w:spacing w:before="17"/>
                      <w:ind w:left="20"/>
                      <w:rPr>
                        <w:rFonts w:ascii="Calibri" w:hAnsi="Calibri"/>
                        <w:i/>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89D9" w14:textId="77777777" w:rsidR="00CE3D92" w:rsidRDefault="00CE3D92">
      <w:r>
        <w:separator/>
      </w:r>
    </w:p>
  </w:footnote>
  <w:footnote w:type="continuationSeparator" w:id="0">
    <w:p w14:paraId="1A269285" w14:textId="77777777" w:rsidR="00CE3D92" w:rsidRDefault="00CE3D92">
      <w:r>
        <w:continuationSeparator/>
      </w:r>
    </w:p>
  </w:footnote>
  <w:footnote w:id="1">
    <w:p w14:paraId="6A46F91C" w14:textId="0A676E04" w:rsidR="00FA7688" w:rsidRPr="00FA4806" w:rsidRDefault="00FA7688">
      <w:pPr>
        <w:pStyle w:val="Textonotapie"/>
        <w:rPr>
          <w:lang w:val="es-CO"/>
        </w:rPr>
      </w:pPr>
      <w:r>
        <w:rPr>
          <w:rStyle w:val="Refdenotaalpie"/>
        </w:rPr>
        <w:footnoteRef/>
      </w:r>
      <w:r>
        <w:t xml:space="preserve"> </w:t>
      </w:r>
      <w:hyperlink r:id="rId1" w:history="1">
        <w:r w:rsidRPr="00FA7688">
          <w:rPr>
            <w:rStyle w:val="Hipervnculo"/>
            <w:lang w:val="es-CO"/>
          </w:rPr>
          <w:t>jrobledo1962@gmail.com</w:t>
        </w:r>
      </w:hyperlink>
      <w:r>
        <w:rPr>
          <w:lang w:val="es-CO"/>
        </w:rPr>
        <w:t xml:space="preserve"> / </w:t>
      </w:r>
      <w:hyperlink r:id="rId2" w:history="1">
        <w:r w:rsidRPr="00ED70C5">
          <w:rPr>
            <w:rStyle w:val="Hipervnculo"/>
            <w:color w:val="auto"/>
            <w:sz w:val="18"/>
            <w:szCs w:val="18"/>
            <w:lang w:val="en-US"/>
          </w:rPr>
          <w:t>https://orcid.org/0000-0001-6303-8688</w:t>
        </w:r>
      </w:hyperlink>
    </w:p>
  </w:footnote>
  <w:footnote w:id="2">
    <w:p w14:paraId="64FD9153" w14:textId="5E8CA95D" w:rsidR="00FA7688" w:rsidRPr="00FA4806" w:rsidRDefault="00FA7688">
      <w:pPr>
        <w:pStyle w:val="Textonotapie"/>
        <w:rPr>
          <w:lang w:val="es-CO"/>
        </w:rPr>
      </w:pPr>
      <w:r>
        <w:rPr>
          <w:rStyle w:val="Refdenotaalpie"/>
        </w:rPr>
        <w:footnoteRef/>
      </w:r>
      <w:r>
        <w:t xml:space="preserve"> </w:t>
      </w:r>
      <w:hyperlink r:id="rId3" w:history="1">
        <w:r w:rsidRPr="00B32C32">
          <w:rPr>
            <w:rStyle w:val="Hipervnculo"/>
            <w:color w:val="auto"/>
            <w:lang w:val="es-CO"/>
          </w:rPr>
          <w:t>omairam@uabc.edu.co</w:t>
        </w:r>
      </w:hyperlink>
      <w:r w:rsidRPr="00B32C32">
        <w:rPr>
          <w:lang w:val="es-CO"/>
        </w:rPr>
        <w:t xml:space="preserve"> / </w:t>
      </w:r>
      <w:r w:rsidRPr="00B32C32">
        <w:rPr>
          <w:sz w:val="18"/>
          <w:szCs w:val="18"/>
          <w:lang w:val="es-CO"/>
        </w:rPr>
        <w:t>https://orcid.org/ 0000-0002-9562-1840</w:t>
      </w:r>
    </w:p>
  </w:footnote>
  <w:footnote w:id="3">
    <w:p w14:paraId="2793B99D" w14:textId="456F93F5" w:rsidR="00FA7688" w:rsidRPr="00FA4806" w:rsidRDefault="00FA7688">
      <w:pPr>
        <w:pStyle w:val="Textonotapie"/>
        <w:rPr>
          <w:lang w:val="es-CO"/>
        </w:rPr>
      </w:pPr>
      <w:r>
        <w:rPr>
          <w:rStyle w:val="Refdenotaalpie"/>
        </w:rPr>
        <w:footnoteRef/>
      </w:r>
      <w:r>
        <w:t xml:space="preserve"> c</w:t>
      </w:r>
      <w:hyperlink r:id="rId4" w:history="1">
        <w:r w:rsidRPr="00B32C32">
          <w:rPr>
            <w:rStyle w:val="Hipervnculo"/>
            <w:sz w:val="18"/>
            <w:szCs w:val="18"/>
            <w:lang w:val="es-CO"/>
          </w:rPr>
          <w:t>rodrigueza.91@gmail.com</w:t>
        </w:r>
      </w:hyperlink>
      <w:r w:rsidRPr="00B32C32">
        <w:rPr>
          <w:lang w:val="es-CO"/>
        </w:rPr>
        <w:t xml:space="preserve"> / </w:t>
      </w:r>
      <w:hyperlink r:id="rId5" w:tgtFrame="_blank" w:history="1">
        <w:r w:rsidRPr="00B32C32">
          <w:rPr>
            <w:rStyle w:val="Hipervnculo"/>
            <w:color w:val="auto"/>
            <w:sz w:val="18"/>
            <w:szCs w:val="18"/>
            <w:lang w:val="es-CO"/>
          </w:rPr>
          <w:t>http://orcid.org/0000-0003-1567-9805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364A" w14:textId="6D4BA036" w:rsidR="007271D8" w:rsidRDefault="00DA58CD">
    <w:pPr>
      <w:pStyle w:val="Textoindependiente"/>
      <w:spacing w:line="14" w:lineRule="auto"/>
      <w:rPr>
        <w:sz w:val="20"/>
      </w:rPr>
    </w:pPr>
    <w:r>
      <w:rPr>
        <w:noProof/>
      </w:rPr>
      <mc:AlternateContent>
        <mc:Choice Requires="wps">
          <w:drawing>
            <wp:anchor distT="0" distB="0" distL="114300" distR="114300" simplePos="0" relativeHeight="487391232" behindDoc="1" locked="0" layoutInCell="1" allowOverlap="1" wp14:anchorId="4DC86AB5" wp14:editId="3622BA23">
              <wp:simplePos x="0" y="0"/>
              <wp:positionH relativeFrom="page">
                <wp:posOffset>453390</wp:posOffset>
              </wp:positionH>
              <wp:positionV relativeFrom="page">
                <wp:posOffset>533400</wp:posOffset>
              </wp:positionV>
              <wp:extent cx="62865" cy="62865"/>
              <wp:effectExtent l="0" t="0" r="0" b="0"/>
              <wp:wrapNone/>
              <wp:docPr id="1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2865"/>
                      </a:xfrm>
                      <a:custGeom>
                        <a:avLst/>
                        <a:gdLst>
                          <a:gd name="T0" fmla="+- 0 763 714"/>
                          <a:gd name="T1" fmla="*/ T0 w 99"/>
                          <a:gd name="T2" fmla="+- 0 840 840"/>
                          <a:gd name="T3" fmla="*/ 840 h 99"/>
                          <a:gd name="T4" fmla="+- 0 744 714"/>
                          <a:gd name="T5" fmla="*/ T4 w 99"/>
                          <a:gd name="T6" fmla="+- 0 844 840"/>
                          <a:gd name="T7" fmla="*/ 844 h 99"/>
                          <a:gd name="T8" fmla="+- 0 729 714"/>
                          <a:gd name="T9" fmla="*/ T8 w 99"/>
                          <a:gd name="T10" fmla="+- 0 854 840"/>
                          <a:gd name="T11" fmla="*/ 854 h 99"/>
                          <a:gd name="T12" fmla="+- 0 718 714"/>
                          <a:gd name="T13" fmla="*/ T12 w 99"/>
                          <a:gd name="T14" fmla="+- 0 870 840"/>
                          <a:gd name="T15" fmla="*/ 870 h 99"/>
                          <a:gd name="T16" fmla="+- 0 714 714"/>
                          <a:gd name="T17" fmla="*/ T16 w 99"/>
                          <a:gd name="T18" fmla="+- 0 889 840"/>
                          <a:gd name="T19" fmla="*/ 889 h 99"/>
                          <a:gd name="T20" fmla="+- 0 718 714"/>
                          <a:gd name="T21" fmla="*/ T20 w 99"/>
                          <a:gd name="T22" fmla="+- 0 908 840"/>
                          <a:gd name="T23" fmla="*/ 908 h 99"/>
                          <a:gd name="T24" fmla="+- 0 729 714"/>
                          <a:gd name="T25" fmla="*/ T24 w 99"/>
                          <a:gd name="T26" fmla="+- 0 924 840"/>
                          <a:gd name="T27" fmla="*/ 924 h 99"/>
                          <a:gd name="T28" fmla="+- 0 744 714"/>
                          <a:gd name="T29" fmla="*/ T28 w 99"/>
                          <a:gd name="T30" fmla="+- 0 934 840"/>
                          <a:gd name="T31" fmla="*/ 934 h 99"/>
                          <a:gd name="T32" fmla="+- 0 763 714"/>
                          <a:gd name="T33" fmla="*/ T32 w 99"/>
                          <a:gd name="T34" fmla="+- 0 938 840"/>
                          <a:gd name="T35" fmla="*/ 938 h 99"/>
                          <a:gd name="T36" fmla="+- 0 783 714"/>
                          <a:gd name="T37" fmla="*/ T36 w 99"/>
                          <a:gd name="T38" fmla="+- 0 934 840"/>
                          <a:gd name="T39" fmla="*/ 934 h 99"/>
                          <a:gd name="T40" fmla="+- 0 798 714"/>
                          <a:gd name="T41" fmla="*/ T40 w 99"/>
                          <a:gd name="T42" fmla="+- 0 924 840"/>
                          <a:gd name="T43" fmla="*/ 924 h 99"/>
                          <a:gd name="T44" fmla="+- 0 809 714"/>
                          <a:gd name="T45" fmla="*/ T44 w 99"/>
                          <a:gd name="T46" fmla="+- 0 908 840"/>
                          <a:gd name="T47" fmla="*/ 908 h 99"/>
                          <a:gd name="T48" fmla="+- 0 813 714"/>
                          <a:gd name="T49" fmla="*/ T48 w 99"/>
                          <a:gd name="T50" fmla="+- 0 889 840"/>
                          <a:gd name="T51" fmla="*/ 889 h 99"/>
                          <a:gd name="T52" fmla="+- 0 809 714"/>
                          <a:gd name="T53" fmla="*/ T52 w 99"/>
                          <a:gd name="T54" fmla="+- 0 870 840"/>
                          <a:gd name="T55" fmla="*/ 870 h 99"/>
                          <a:gd name="T56" fmla="+- 0 798 714"/>
                          <a:gd name="T57" fmla="*/ T56 w 99"/>
                          <a:gd name="T58" fmla="+- 0 854 840"/>
                          <a:gd name="T59" fmla="*/ 854 h 99"/>
                          <a:gd name="T60" fmla="+- 0 783 714"/>
                          <a:gd name="T61" fmla="*/ T60 w 99"/>
                          <a:gd name="T62" fmla="+- 0 844 840"/>
                          <a:gd name="T63" fmla="*/ 844 h 99"/>
                          <a:gd name="T64" fmla="+- 0 763 714"/>
                          <a:gd name="T65" fmla="*/ T64 w 99"/>
                          <a:gd name="T66" fmla="+- 0 840 840"/>
                          <a:gd name="T67" fmla="*/ 840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9" h="99">
                            <a:moveTo>
                              <a:pt x="49" y="0"/>
                            </a:moveTo>
                            <a:lnTo>
                              <a:pt x="30" y="4"/>
                            </a:lnTo>
                            <a:lnTo>
                              <a:pt x="15" y="14"/>
                            </a:lnTo>
                            <a:lnTo>
                              <a:pt x="4" y="30"/>
                            </a:lnTo>
                            <a:lnTo>
                              <a:pt x="0" y="49"/>
                            </a:lnTo>
                            <a:lnTo>
                              <a:pt x="4" y="68"/>
                            </a:lnTo>
                            <a:lnTo>
                              <a:pt x="15" y="84"/>
                            </a:lnTo>
                            <a:lnTo>
                              <a:pt x="30" y="94"/>
                            </a:lnTo>
                            <a:lnTo>
                              <a:pt x="49" y="98"/>
                            </a:lnTo>
                            <a:lnTo>
                              <a:pt x="69" y="94"/>
                            </a:lnTo>
                            <a:lnTo>
                              <a:pt x="84" y="84"/>
                            </a:lnTo>
                            <a:lnTo>
                              <a:pt x="95" y="68"/>
                            </a:lnTo>
                            <a:lnTo>
                              <a:pt x="99" y="49"/>
                            </a:lnTo>
                            <a:lnTo>
                              <a:pt x="95" y="30"/>
                            </a:lnTo>
                            <a:lnTo>
                              <a:pt x="84" y="14"/>
                            </a:lnTo>
                            <a:lnTo>
                              <a:pt x="69" y="4"/>
                            </a:lnTo>
                            <a:lnTo>
                              <a:pt x="49"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98FE9" id="Freeform 12" o:spid="_x0000_s1026" style="position:absolute;margin-left:35.7pt;margin-top:42pt;width:4.95pt;height:4.95pt;z-index:-1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" path="m49,l30,4,15,14,4,30,,49,4,68,15,84,30,94r19,4l69,94,84,84,95,68,99,49,95,30,84,14,69,4,49,xe" fillcolor="#636466" stroked="f">
              <v:path arrowok="t" o:connecttype="custom" o:connectlocs="31115,533400;19050,535940;9525,542290;2540,552450;0,564515;2540,576580;9525,586740;19050,593090;31115,595630;43815,593090;53340,586740;60325,576580;62865,564515;60325,552450;53340,542290;43815,535940;31115,533400" o:connectangles="0,0,0,0,0,0,0,0,0,0,0,0,0,0,0,0,0"/>
              <w10:wrap anchorx="page" anchory="page"/>
            </v:shape>
          </w:pict>
        </mc:Fallback>
      </mc:AlternateContent>
    </w:r>
    <w:r>
      <w:rPr>
        <w:noProof/>
      </w:rPr>
      <mc:AlternateContent>
        <mc:Choice Requires="wps">
          <w:drawing>
            <wp:anchor distT="0" distB="0" distL="114300" distR="114300" simplePos="0" relativeHeight="487391744" behindDoc="1" locked="0" layoutInCell="1" allowOverlap="1" wp14:anchorId="1CB27C6B" wp14:editId="4D05913D">
              <wp:simplePos x="0" y="0"/>
              <wp:positionH relativeFrom="page">
                <wp:posOffset>556260</wp:posOffset>
              </wp:positionH>
              <wp:positionV relativeFrom="page">
                <wp:posOffset>533400</wp:posOffset>
              </wp:positionV>
              <wp:extent cx="62865" cy="62865"/>
              <wp:effectExtent l="0" t="0" r="0" b="0"/>
              <wp:wrapNone/>
              <wp:docPr id="1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2865"/>
                      </a:xfrm>
                      <a:custGeom>
                        <a:avLst/>
                        <a:gdLst>
                          <a:gd name="T0" fmla="+- 0 925 876"/>
                          <a:gd name="T1" fmla="*/ T0 w 99"/>
                          <a:gd name="T2" fmla="+- 0 840 840"/>
                          <a:gd name="T3" fmla="*/ 840 h 99"/>
                          <a:gd name="T4" fmla="+- 0 906 876"/>
                          <a:gd name="T5" fmla="*/ T4 w 99"/>
                          <a:gd name="T6" fmla="+- 0 844 840"/>
                          <a:gd name="T7" fmla="*/ 844 h 99"/>
                          <a:gd name="T8" fmla="+- 0 890 876"/>
                          <a:gd name="T9" fmla="*/ T8 w 99"/>
                          <a:gd name="T10" fmla="+- 0 854 840"/>
                          <a:gd name="T11" fmla="*/ 854 h 99"/>
                          <a:gd name="T12" fmla="+- 0 880 876"/>
                          <a:gd name="T13" fmla="*/ T12 w 99"/>
                          <a:gd name="T14" fmla="+- 0 870 840"/>
                          <a:gd name="T15" fmla="*/ 870 h 99"/>
                          <a:gd name="T16" fmla="+- 0 876 876"/>
                          <a:gd name="T17" fmla="*/ T16 w 99"/>
                          <a:gd name="T18" fmla="+- 0 889 840"/>
                          <a:gd name="T19" fmla="*/ 889 h 99"/>
                          <a:gd name="T20" fmla="+- 0 880 876"/>
                          <a:gd name="T21" fmla="*/ T20 w 99"/>
                          <a:gd name="T22" fmla="+- 0 908 840"/>
                          <a:gd name="T23" fmla="*/ 908 h 99"/>
                          <a:gd name="T24" fmla="+- 0 890 876"/>
                          <a:gd name="T25" fmla="*/ T24 w 99"/>
                          <a:gd name="T26" fmla="+- 0 924 840"/>
                          <a:gd name="T27" fmla="*/ 924 h 99"/>
                          <a:gd name="T28" fmla="+- 0 906 876"/>
                          <a:gd name="T29" fmla="*/ T28 w 99"/>
                          <a:gd name="T30" fmla="+- 0 934 840"/>
                          <a:gd name="T31" fmla="*/ 934 h 99"/>
                          <a:gd name="T32" fmla="+- 0 925 876"/>
                          <a:gd name="T33" fmla="*/ T32 w 99"/>
                          <a:gd name="T34" fmla="+- 0 938 840"/>
                          <a:gd name="T35" fmla="*/ 938 h 99"/>
                          <a:gd name="T36" fmla="+- 0 944 876"/>
                          <a:gd name="T37" fmla="*/ T36 w 99"/>
                          <a:gd name="T38" fmla="+- 0 934 840"/>
                          <a:gd name="T39" fmla="*/ 934 h 99"/>
                          <a:gd name="T40" fmla="+- 0 960 876"/>
                          <a:gd name="T41" fmla="*/ T40 w 99"/>
                          <a:gd name="T42" fmla="+- 0 924 840"/>
                          <a:gd name="T43" fmla="*/ 924 h 99"/>
                          <a:gd name="T44" fmla="+- 0 970 876"/>
                          <a:gd name="T45" fmla="*/ T44 w 99"/>
                          <a:gd name="T46" fmla="+- 0 908 840"/>
                          <a:gd name="T47" fmla="*/ 908 h 99"/>
                          <a:gd name="T48" fmla="+- 0 974 876"/>
                          <a:gd name="T49" fmla="*/ T48 w 99"/>
                          <a:gd name="T50" fmla="+- 0 889 840"/>
                          <a:gd name="T51" fmla="*/ 889 h 99"/>
                          <a:gd name="T52" fmla="+- 0 970 876"/>
                          <a:gd name="T53" fmla="*/ T52 w 99"/>
                          <a:gd name="T54" fmla="+- 0 870 840"/>
                          <a:gd name="T55" fmla="*/ 870 h 99"/>
                          <a:gd name="T56" fmla="+- 0 960 876"/>
                          <a:gd name="T57" fmla="*/ T56 w 99"/>
                          <a:gd name="T58" fmla="+- 0 854 840"/>
                          <a:gd name="T59" fmla="*/ 854 h 99"/>
                          <a:gd name="T60" fmla="+- 0 944 876"/>
                          <a:gd name="T61" fmla="*/ T60 w 99"/>
                          <a:gd name="T62" fmla="+- 0 844 840"/>
                          <a:gd name="T63" fmla="*/ 844 h 99"/>
                          <a:gd name="T64" fmla="+- 0 925 876"/>
                          <a:gd name="T65" fmla="*/ T64 w 99"/>
                          <a:gd name="T66" fmla="+- 0 840 840"/>
                          <a:gd name="T67" fmla="*/ 840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9" h="99">
                            <a:moveTo>
                              <a:pt x="49" y="0"/>
                            </a:moveTo>
                            <a:lnTo>
                              <a:pt x="30" y="4"/>
                            </a:lnTo>
                            <a:lnTo>
                              <a:pt x="14" y="14"/>
                            </a:lnTo>
                            <a:lnTo>
                              <a:pt x="4" y="30"/>
                            </a:lnTo>
                            <a:lnTo>
                              <a:pt x="0" y="49"/>
                            </a:lnTo>
                            <a:lnTo>
                              <a:pt x="4" y="68"/>
                            </a:lnTo>
                            <a:lnTo>
                              <a:pt x="14" y="84"/>
                            </a:lnTo>
                            <a:lnTo>
                              <a:pt x="30" y="94"/>
                            </a:lnTo>
                            <a:lnTo>
                              <a:pt x="49" y="98"/>
                            </a:lnTo>
                            <a:lnTo>
                              <a:pt x="68" y="94"/>
                            </a:lnTo>
                            <a:lnTo>
                              <a:pt x="84" y="84"/>
                            </a:lnTo>
                            <a:lnTo>
                              <a:pt x="94" y="68"/>
                            </a:lnTo>
                            <a:lnTo>
                              <a:pt x="98" y="49"/>
                            </a:lnTo>
                            <a:lnTo>
                              <a:pt x="94" y="30"/>
                            </a:lnTo>
                            <a:lnTo>
                              <a:pt x="84" y="14"/>
                            </a:lnTo>
                            <a:lnTo>
                              <a:pt x="68" y="4"/>
                            </a:lnTo>
                            <a:lnTo>
                              <a:pt x="49"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FBAE" id="Freeform 11" o:spid="_x0000_s1026" style="position:absolute;margin-left:43.8pt;margin-top:42pt;width:4.95pt;height:4.95pt;z-index:-159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" path="m49,l30,4,14,14,4,30,,49,4,68,14,84,30,94r19,4l68,94,84,84,94,68,98,49,94,30,84,14,68,4,49,xe" fillcolor="#808285" stroked="f">
              <v:path arrowok="t" o:connecttype="custom" o:connectlocs="31115,533400;19050,535940;8890,542290;2540,552450;0,564515;2540,576580;8890,586740;19050,593090;31115,595630;43180,593090;53340,586740;59690,576580;62230,564515;59690,552450;53340,542290;43180,535940;31115,533400" o:connectangles="0,0,0,0,0,0,0,0,0,0,0,0,0,0,0,0,0"/>
              <w10:wrap anchorx="page" anchory="page"/>
            </v:shape>
          </w:pict>
        </mc:Fallback>
      </mc:AlternateContent>
    </w:r>
    <w:r>
      <w:rPr>
        <w:noProof/>
      </w:rPr>
      <mc:AlternateContent>
        <mc:Choice Requires="wps">
          <w:drawing>
            <wp:anchor distT="0" distB="0" distL="114300" distR="114300" simplePos="0" relativeHeight="487392256" behindDoc="1" locked="0" layoutInCell="1" allowOverlap="1" wp14:anchorId="065BE679" wp14:editId="44E5E934">
              <wp:simplePos x="0" y="0"/>
              <wp:positionH relativeFrom="page">
                <wp:posOffset>658495</wp:posOffset>
              </wp:positionH>
              <wp:positionV relativeFrom="page">
                <wp:posOffset>533400</wp:posOffset>
              </wp:positionV>
              <wp:extent cx="62865" cy="62865"/>
              <wp:effectExtent l="0" t="0" r="0" b="0"/>
              <wp:wrapNone/>
              <wp:docPr id="1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2865"/>
                      </a:xfrm>
                      <a:custGeom>
                        <a:avLst/>
                        <a:gdLst>
                          <a:gd name="T0" fmla="+- 0 1086 1037"/>
                          <a:gd name="T1" fmla="*/ T0 w 99"/>
                          <a:gd name="T2" fmla="+- 0 840 840"/>
                          <a:gd name="T3" fmla="*/ 840 h 99"/>
                          <a:gd name="T4" fmla="+- 0 1067 1037"/>
                          <a:gd name="T5" fmla="*/ T4 w 99"/>
                          <a:gd name="T6" fmla="+- 0 844 840"/>
                          <a:gd name="T7" fmla="*/ 844 h 99"/>
                          <a:gd name="T8" fmla="+- 0 1051 1037"/>
                          <a:gd name="T9" fmla="*/ T8 w 99"/>
                          <a:gd name="T10" fmla="+- 0 854 840"/>
                          <a:gd name="T11" fmla="*/ 854 h 99"/>
                          <a:gd name="T12" fmla="+- 0 1041 1037"/>
                          <a:gd name="T13" fmla="*/ T12 w 99"/>
                          <a:gd name="T14" fmla="+- 0 870 840"/>
                          <a:gd name="T15" fmla="*/ 870 h 99"/>
                          <a:gd name="T16" fmla="+- 0 1037 1037"/>
                          <a:gd name="T17" fmla="*/ T16 w 99"/>
                          <a:gd name="T18" fmla="+- 0 889 840"/>
                          <a:gd name="T19" fmla="*/ 889 h 99"/>
                          <a:gd name="T20" fmla="+- 0 1041 1037"/>
                          <a:gd name="T21" fmla="*/ T20 w 99"/>
                          <a:gd name="T22" fmla="+- 0 908 840"/>
                          <a:gd name="T23" fmla="*/ 908 h 99"/>
                          <a:gd name="T24" fmla="+- 0 1051 1037"/>
                          <a:gd name="T25" fmla="*/ T24 w 99"/>
                          <a:gd name="T26" fmla="+- 0 924 840"/>
                          <a:gd name="T27" fmla="*/ 924 h 99"/>
                          <a:gd name="T28" fmla="+- 0 1067 1037"/>
                          <a:gd name="T29" fmla="*/ T28 w 99"/>
                          <a:gd name="T30" fmla="+- 0 934 840"/>
                          <a:gd name="T31" fmla="*/ 934 h 99"/>
                          <a:gd name="T32" fmla="+- 0 1086 1037"/>
                          <a:gd name="T33" fmla="*/ T32 w 99"/>
                          <a:gd name="T34" fmla="+- 0 938 840"/>
                          <a:gd name="T35" fmla="*/ 938 h 99"/>
                          <a:gd name="T36" fmla="+- 0 1105 1037"/>
                          <a:gd name="T37" fmla="*/ T36 w 99"/>
                          <a:gd name="T38" fmla="+- 0 934 840"/>
                          <a:gd name="T39" fmla="*/ 934 h 99"/>
                          <a:gd name="T40" fmla="+- 0 1121 1037"/>
                          <a:gd name="T41" fmla="*/ T40 w 99"/>
                          <a:gd name="T42" fmla="+- 0 924 840"/>
                          <a:gd name="T43" fmla="*/ 924 h 99"/>
                          <a:gd name="T44" fmla="+- 0 1131 1037"/>
                          <a:gd name="T45" fmla="*/ T44 w 99"/>
                          <a:gd name="T46" fmla="+- 0 908 840"/>
                          <a:gd name="T47" fmla="*/ 908 h 99"/>
                          <a:gd name="T48" fmla="+- 0 1135 1037"/>
                          <a:gd name="T49" fmla="*/ T48 w 99"/>
                          <a:gd name="T50" fmla="+- 0 889 840"/>
                          <a:gd name="T51" fmla="*/ 889 h 99"/>
                          <a:gd name="T52" fmla="+- 0 1131 1037"/>
                          <a:gd name="T53" fmla="*/ T52 w 99"/>
                          <a:gd name="T54" fmla="+- 0 870 840"/>
                          <a:gd name="T55" fmla="*/ 870 h 99"/>
                          <a:gd name="T56" fmla="+- 0 1121 1037"/>
                          <a:gd name="T57" fmla="*/ T56 w 99"/>
                          <a:gd name="T58" fmla="+- 0 854 840"/>
                          <a:gd name="T59" fmla="*/ 854 h 99"/>
                          <a:gd name="T60" fmla="+- 0 1105 1037"/>
                          <a:gd name="T61" fmla="*/ T60 w 99"/>
                          <a:gd name="T62" fmla="+- 0 844 840"/>
                          <a:gd name="T63" fmla="*/ 844 h 99"/>
                          <a:gd name="T64" fmla="+- 0 1086 1037"/>
                          <a:gd name="T65" fmla="*/ T64 w 99"/>
                          <a:gd name="T66" fmla="+- 0 840 840"/>
                          <a:gd name="T67" fmla="*/ 840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9" h="99">
                            <a:moveTo>
                              <a:pt x="49" y="0"/>
                            </a:moveTo>
                            <a:lnTo>
                              <a:pt x="30" y="4"/>
                            </a:lnTo>
                            <a:lnTo>
                              <a:pt x="14" y="14"/>
                            </a:lnTo>
                            <a:lnTo>
                              <a:pt x="4" y="30"/>
                            </a:lnTo>
                            <a:lnTo>
                              <a:pt x="0" y="49"/>
                            </a:lnTo>
                            <a:lnTo>
                              <a:pt x="4" y="68"/>
                            </a:lnTo>
                            <a:lnTo>
                              <a:pt x="14" y="84"/>
                            </a:lnTo>
                            <a:lnTo>
                              <a:pt x="30" y="94"/>
                            </a:lnTo>
                            <a:lnTo>
                              <a:pt x="49" y="98"/>
                            </a:lnTo>
                            <a:lnTo>
                              <a:pt x="68" y="94"/>
                            </a:lnTo>
                            <a:lnTo>
                              <a:pt x="84" y="84"/>
                            </a:lnTo>
                            <a:lnTo>
                              <a:pt x="94" y="68"/>
                            </a:lnTo>
                            <a:lnTo>
                              <a:pt x="98" y="49"/>
                            </a:lnTo>
                            <a:lnTo>
                              <a:pt x="94" y="30"/>
                            </a:lnTo>
                            <a:lnTo>
                              <a:pt x="84" y="14"/>
                            </a:lnTo>
                            <a:lnTo>
                              <a:pt x="68" y="4"/>
                            </a:lnTo>
                            <a:lnTo>
                              <a:pt x="49"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F2826" id="Freeform 10" o:spid="_x0000_s1026" style="position:absolute;margin-left:51.85pt;margin-top:42pt;width:4.95pt;height:4.95pt;z-index:-1592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" path="m49,l30,4,14,14,4,30,,49,4,68,14,84,30,94r19,4l68,94,84,84,94,68,98,49,94,30,84,14,68,4,49,xe" fillcolor="#a7a9ac" stroked="f">
              <v:path arrowok="t" o:connecttype="custom" o:connectlocs="31115,533400;19050,535940;8890,542290;2540,552450;0,564515;2540,576580;8890,586740;19050,593090;31115,595630;43180,593090;53340,586740;59690,576580;62230,564515;59690,552450;53340,542290;43180,535940;31115,533400" o:connectangles="0,0,0,0,0,0,0,0,0,0,0,0,0,0,0,0,0"/>
              <w10:wrap anchorx="page" anchory="page"/>
            </v:shape>
          </w:pict>
        </mc:Fallback>
      </mc:AlternateContent>
    </w:r>
    <w:r>
      <w:rPr>
        <w:noProof/>
      </w:rPr>
      <mc:AlternateContent>
        <mc:Choice Requires="wps">
          <w:drawing>
            <wp:anchor distT="0" distB="0" distL="114300" distR="114300" simplePos="0" relativeHeight="487392768" behindDoc="1" locked="0" layoutInCell="1" allowOverlap="1" wp14:anchorId="0EA55C05" wp14:editId="2B6713B6">
              <wp:simplePos x="0" y="0"/>
              <wp:positionH relativeFrom="page">
                <wp:posOffset>840740</wp:posOffset>
              </wp:positionH>
              <wp:positionV relativeFrom="page">
                <wp:posOffset>480695</wp:posOffset>
              </wp:positionV>
              <wp:extent cx="5859145" cy="308610"/>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AB36F" w14:textId="727EE4B0" w:rsidR="007271D8" w:rsidRDefault="007271D8">
                          <w:pPr>
                            <w:spacing w:before="2"/>
                            <w:ind w:left="20"/>
                            <w:rPr>
                              <w:rFonts w:ascii="SimSun" w:hAnsi="SimSun"/>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55C05" id="_x0000_t202" coordsize="21600,21600" o:spt="202" path="m,l,21600r21600,l21600,xe">
              <v:stroke joinstyle="miter"/>
              <v:path gradientshapeok="t" o:connecttype="rect"/>
            </v:shapetype>
            <v:shape id="Text Box 9" o:spid="_x0000_s1026" type="#_x0000_t202" style="position:absolute;margin-left:66.2pt;margin-top:37.85pt;width:461.35pt;height:24.3pt;z-index:-159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" filled="f" stroked="f">
              <v:textbox inset="0,0,0,0">
                <w:txbxContent>
                  <w:p w14:paraId="41CAB36F" w14:textId="727EE4B0" w:rsidR="007271D8" w:rsidRDefault="007271D8">
                    <w:pPr>
                      <w:spacing w:before="2"/>
                      <w:ind w:left="20"/>
                      <w:rPr>
                        <w:rFonts w:ascii="SimSun" w:hAnsi="SimSun"/>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0734" w14:textId="09600190" w:rsidR="007271D8" w:rsidRDefault="00DA58CD">
    <w:pPr>
      <w:pStyle w:val="Textoindependiente"/>
      <w:spacing w:line="14" w:lineRule="auto"/>
      <w:rPr>
        <w:sz w:val="20"/>
      </w:rPr>
    </w:pPr>
    <w:r>
      <w:rPr>
        <w:noProof/>
      </w:rPr>
      <mc:AlternateContent>
        <mc:Choice Requires="wps">
          <w:drawing>
            <wp:anchor distT="0" distB="0" distL="114300" distR="114300" simplePos="0" relativeHeight="487393280" behindDoc="1" locked="0" layoutInCell="1" allowOverlap="1" wp14:anchorId="78C7D7CC" wp14:editId="57B9AE49">
              <wp:simplePos x="0" y="0"/>
              <wp:positionH relativeFrom="page">
                <wp:posOffset>7026910</wp:posOffset>
              </wp:positionH>
              <wp:positionV relativeFrom="page">
                <wp:posOffset>520700</wp:posOffset>
              </wp:positionV>
              <wp:extent cx="62865" cy="62865"/>
              <wp:effectExtent l="0" t="0" r="0" b="0"/>
              <wp:wrapNone/>
              <wp:docPr id="1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2865"/>
                      </a:xfrm>
                      <a:custGeom>
                        <a:avLst/>
                        <a:gdLst>
                          <a:gd name="T0" fmla="+- 0 11116 11066"/>
                          <a:gd name="T1" fmla="*/ T0 w 99"/>
                          <a:gd name="T2" fmla="+- 0 820 820"/>
                          <a:gd name="T3" fmla="*/ 820 h 99"/>
                          <a:gd name="T4" fmla="+- 0 11096 11066"/>
                          <a:gd name="T5" fmla="*/ T4 w 99"/>
                          <a:gd name="T6" fmla="+- 0 824 820"/>
                          <a:gd name="T7" fmla="*/ 824 h 99"/>
                          <a:gd name="T8" fmla="+- 0 11081 11066"/>
                          <a:gd name="T9" fmla="*/ T8 w 99"/>
                          <a:gd name="T10" fmla="+- 0 834 820"/>
                          <a:gd name="T11" fmla="*/ 834 h 99"/>
                          <a:gd name="T12" fmla="+- 0 11070 11066"/>
                          <a:gd name="T13" fmla="*/ T12 w 99"/>
                          <a:gd name="T14" fmla="+- 0 850 820"/>
                          <a:gd name="T15" fmla="*/ 850 h 99"/>
                          <a:gd name="T16" fmla="+- 0 11066 11066"/>
                          <a:gd name="T17" fmla="*/ T16 w 99"/>
                          <a:gd name="T18" fmla="+- 0 869 820"/>
                          <a:gd name="T19" fmla="*/ 869 h 99"/>
                          <a:gd name="T20" fmla="+- 0 11070 11066"/>
                          <a:gd name="T21" fmla="*/ T20 w 99"/>
                          <a:gd name="T22" fmla="+- 0 888 820"/>
                          <a:gd name="T23" fmla="*/ 888 h 99"/>
                          <a:gd name="T24" fmla="+- 0 11081 11066"/>
                          <a:gd name="T25" fmla="*/ T24 w 99"/>
                          <a:gd name="T26" fmla="+- 0 904 820"/>
                          <a:gd name="T27" fmla="*/ 904 h 99"/>
                          <a:gd name="T28" fmla="+- 0 11096 11066"/>
                          <a:gd name="T29" fmla="*/ T28 w 99"/>
                          <a:gd name="T30" fmla="+- 0 914 820"/>
                          <a:gd name="T31" fmla="*/ 914 h 99"/>
                          <a:gd name="T32" fmla="+- 0 11116 11066"/>
                          <a:gd name="T33" fmla="*/ T32 w 99"/>
                          <a:gd name="T34" fmla="+- 0 918 820"/>
                          <a:gd name="T35" fmla="*/ 918 h 99"/>
                          <a:gd name="T36" fmla="+- 0 11135 11066"/>
                          <a:gd name="T37" fmla="*/ T36 w 99"/>
                          <a:gd name="T38" fmla="+- 0 914 820"/>
                          <a:gd name="T39" fmla="*/ 914 h 99"/>
                          <a:gd name="T40" fmla="+- 0 11150 11066"/>
                          <a:gd name="T41" fmla="*/ T40 w 99"/>
                          <a:gd name="T42" fmla="+- 0 904 820"/>
                          <a:gd name="T43" fmla="*/ 904 h 99"/>
                          <a:gd name="T44" fmla="+- 0 11161 11066"/>
                          <a:gd name="T45" fmla="*/ T44 w 99"/>
                          <a:gd name="T46" fmla="+- 0 888 820"/>
                          <a:gd name="T47" fmla="*/ 888 h 99"/>
                          <a:gd name="T48" fmla="+- 0 11165 11066"/>
                          <a:gd name="T49" fmla="*/ T48 w 99"/>
                          <a:gd name="T50" fmla="+- 0 869 820"/>
                          <a:gd name="T51" fmla="*/ 869 h 99"/>
                          <a:gd name="T52" fmla="+- 0 11161 11066"/>
                          <a:gd name="T53" fmla="*/ T52 w 99"/>
                          <a:gd name="T54" fmla="+- 0 850 820"/>
                          <a:gd name="T55" fmla="*/ 850 h 99"/>
                          <a:gd name="T56" fmla="+- 0 11150 11066"/>
                          <a:gd name="T57" fmla="*/ T56 w 99"/>
                          <a:gd name="T58" fmla="+- 0 834 820"/>
                          <a:gd name="T59" fmla="*/ 834 h 99"/>
                          <a:gd name="T60" fmla="+- 0 11135 11066"/>
                          <a:gd name="T61" fmla="*/ T60 w 99"/>
                          <a:gd name="T62" fmla="+- 0 824 820"/>
                          <a:gd name="T63" fmla="*/ 824 h 99"/>
                          <a:gd name="T64" fmla="+- 0 11116 11066"/>
                          <a:gd name="T65" fmla="*/ T64 w 99"/>
                          <a:gd name="T66" fmla="+- 0 820 820"/>
                          <a:gd name="T67" fmla="*/ 820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9" h="99">
                            <a:moveTo>
                              <a:pt x="50" y="0"/>
                            </a:moveTo>
                            <a:lnTo>
                              <a:pt x="30" y="4"/>
                            </a:lnTo>
                            <a:lnTo>
                              <a:pt x="15" y="14"/>
                            </a:lnTo>
                            <a:lnTo>
                              <a:pt x="4" y="30"/>
                            </a:lnTo>
                            <a:lnTo>
                              <a:pt x="0" y="49"/>
                            </a:lnTo>
                            <a:lnTo>
                              <a:pt x="4" y="68"/>
                            </a:lnTo>
                            <a:lnTo>
                              <a:pt x="15" y="84"/>
                            </a:lnTo>
                            <a:lnTo>
                              <a:pt x="30" y="94"/>
                            </a:lnTo>
                            <a:lnTo>
                              <a:pt x="50" y="98"/>
                            </a:lnTo>
                            <a:lnTo>
                              <a:pt x="69" y="94"/>
                            </a:lnTo>
                            <a:lnTo>
                              <a:pt x="84" y="84"/>
                            </a:lnTo>
                            <a:lnTo>
                              <a:pt x="95" y="68"/>
                            </a:lnTo>
                            <a:lnTo>
                              <a:pt x="99" y="49"/>
                            </a:lnTo>
                            <a:lnTo>
                              <a:pt x="95" y="30"/>
                            </a:lnTo>
                            <a:lnTo>
                              <a:pt x="84" y="14"/>
                            </a:lnTo>
                            <a:lnTo>
                              <a:pt x="69" y="4"/>
                            </a:lnTo>
                            <a:lnTo>
                              <a:pt x="50"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B8A95" id="Freeform 8" o:spid="_x0000_s1026" style="position:absolute;margin-left:553.3pt;margin-top:41pt;width:4.95pt;height:4.95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" path="m50,l30,4,15,14,4,30,,49,4,68,15,84,30,94r20,4l69,94,84,84,95,68,99,49,95,30,84,14,69,4,50,xe" fillcolor="#636466" stroked="f">
              <v:path arrowok="t" o:connecttype="custom" o:connectlocs="31750,520700;19050,523240;9525,529590;2540,539750;0,551815;2540,563880;9525,574040;19050,580390;31750,582930;43815,580390;53340,574040;60325,563880;62865,551815;60325,539750;53340,529590;43815,523240;31750,520700" o:connectangles="0,0,0,0,0,0,0,0,0,0,0,0,0,0,0,0,0"/>
              <w10:wrap anchorx="page" anchory="page"/>
            </v:shape>
          </w:pict>
        </mc:Fallback>
      </mc:AlternateContent>
    </w:r>
    <w:r>
      <w:rPr>
        <w:noProof/>
      </w:rPr>
      <mc:AlternateContent>
        <mc:Choice Requires="wps">
          <w:drawing>
            <wp:anchor distT="0" distB="0" distL="114300" distR="114300" simplePos="0" relativeHeight="487393792" behindDoc="1" locked="0" layoutInCell="1" allowOverlap="1" wp14:anchorId="25AE9EDA" wp14:editId="081B9FC5">
              <wp:simplePos x="0" y="0"/>
              <wp:positionH relativeFrom="page">
                <wp:posOffset>7129780</wp:posOffset>
              </wp:positionH>
              <wp:positionV relativeFrom="page">
                <wp:posOffset>520700</wp:posOffset>
              </wp:positionV>
              <wp:extent cx="62865" cy="62865"/>
              <wp:effectExtent l="0" t="0" r="0" b="0"/>
              <wp:wrapNone/>
              <wp:docPr id="1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2865"/>
                      </a:xfrm>
                      <a:custGeom>
                        <a:avLst/>
                        <a:gdLst>
                          <a:gd name="T0" fmla="+- 0 11277 11228"/>
                          <a:gd name="T1" fmla="*/ T0 w 99"/>
                          <a:gd name="T2" fmla="+- 0 820 820"/>
                          <a:gd name="T3" fmla="*/ 820 h 99"/>
                          <a:gd name="T4" fmla="+- 0 11258 11228"/>
                          <a:gd name="T5" fmla="*/ T4 w 99"/>
                          <a:gd name="T6" fmla="+- 0 824 820"/>
                          <a:gd name="T7" fmla="*/ 824 h 99"/>
                          <a:gd name="T8" fmla="+- 0 11242 11228"/>
                          <a:gd name="T9" fmla="*/ T8 w 99"/>
                          <a:gd name="T10" fmla="+- 0 834 820"/>
                          <a:gd name="T11" fmla="*/ 834 h 99"/>
                          <a:gd name="T12" fmla="+- 0 11232 11228"/>
                          <a:gd name="T13" fmla="*/ T12 w 99"/>
                          <a:gd name="T14" fmla="+- 0 850 820"/>
                          <a:gd name="T15" fmla="*/ 850 h 99"/>
                          <a:gd name="T16" fmla="+- 0 11228 11228"/>
                          <a:gd name="T17" fmla="*/ T16 w 99"/>
                          <a:gd name="T18" fmla="+- 0 869 820"/>
                          <a:gd name="T19" fmla="*/ 869 h 99"/>
                          <a:gd name="T20" fmla="+- 0 11232 11228"/>
                          <a:gd name="T21" fmla="*/ T20 w 99"/>
                          <a:gd name="T22" fmla="+- 0 888 820"/>
                          <a:gd name="T23" fmla="*/ 888 h 99"/>
                          <a:gd name="T24" fmla="+- 0 11242 11228"/>
                          <a:gd name="T25" fmla="*/ T24 w 99"/>
                          <a:gd name="T26" fmla="+- 0 904 820"/>
                          <a:gd name="T27" fmla="*/ 904 h 99"/>
                          <a:gd name="T28" fmla="+- 0 11258 11228"/>
                          <a:gd name="T29" fmla="*/ T28 w 99"/>
                          <a:gd name="T30" fmla="+- 0 914 820"/>
                          <a:gd name="T31" fmla="*/ 914 h 99"/>
                          <a:gd name="T32" fmla="+- 0 11277 11228"/>
                          <a:gd name="T33" fmla="*/ T32 w 99"/>
                          <a:gd name="T34" fmla="+- 0 918 820"/>
                          <a:gd name="T35" fmla="*/ 918 h 99"/>
                          <a:gd name="T36" fmla="+- 0 11296 11228"/>
                          <a:gd name="T37" fmla="*/ T36 w 99"/>
                          <a:gd name="T38" fmla="+- 0 914 820"/>
                          <a:gd name="T39" fmla="*/ 914 h 99"/>
                          <a:gd name="T40" fmla="+- 0 11312 11228"/>
                          <a:gd name="T41" fmla="*/ T40 w 99"/>
                          <a:gd name="T42" fmla="+- 0 904 820"/>
                          <a:gd name="T43" fmla="*/ 904 h 99"/>
                          <a:gd name="T44" fmla="+- 0 11322 11228"/>
                          <a:gd name="T45" fmla="*/ T44 w 99"/>
                          <a:gd name="T46" fmla="+- 0 888 820"/>
                          <a:gd name="T47" fmla="*/ 888 h 99"/>
                          <a:gd name="T48" fmla="+- 0 11326 11228"/>
                          <a:gd name="T49" fmla="*/ T48 w 99"/>
                          <a:gd name="T50" fmla="+- 0 869 820"/>
                          <a:gd name="T51" fmla="*/ 869 h 99"/>
                          <a:gd name="T52" fmla="+- 0 11322 11228"/>
                          <a:gd name="T53" fmla="*/ T52 w 99"/>
                          <a:gd name="T54" fmla="+- 0 850 820"/>
                          <a:gd name="T55" fmla="*/ 850 h 99"/>
                          <a:gd name="T56" fmla="+- 0 11312 11228"/>
                          <a:gd name="T57" fmla="*/ T56 w 99"/>
                          <a:gd name="T58" fmla="+- 0 834 820"/>
                          <a:gd name="T59" fmla="*/ 834 h 99"/>
                          <a:gd name="T60" fmla="+- 0 11296 11228"/>
                          <a:gd name="T61" fmla="*/ T60 w 99"/>
                          <a:gd name="T62" fmla="+- 0 824 820"/>
                          <a:gd name="T63" fmla="*/ 824 h 99"/>
                          <a:gd name="T64" fmla="+- 0 11277 11228"/>
                          <a:gd name="T65" fmla="*/ T64 w 99"/>
                          <a:gd name="T66" fmla="+- 0 820 820"/>
                          <a:gd name="T67" fmla="*/ 820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9" h="99">
                            <a:moveTo>
                              <a:pt x="49" y="0"/>
                            </a:moveTo>
                            <a:lnTo>
                              <a:pt x="30" y="4"/>
                            </a:lnTo>
                            <a:lnTo>
                              <a:pt x="14" y="14"/>
                            </a:lnTo>
                            <a:lnTo>
                              <a:pt x="4" y="30"/>
                            </a:lnTo>
                            <a:lnTo>
                              <a:pt x="0" y="49"/>
                            </a:lnTo>
                            <a:lnTo>
                              <a:pt x="4" y="68"/>
                            </a:lnTo>
                            <a:lnTo>
                              <a:pt x="14" y="84"/>
                            </a:lnTo>
                            <a:lnTo>
                              <a:pt x="30" y="94"/>
                            </a:lnTo>
                            <a:lnTo>
                              <a:pt x="49" y="98"/>
                            </a:lnTo>
                            <a:lnTo>
                              <a:pt x="68" y="94"/>
                            </a:lnTo>
                            <a:lnTo>
                              <a:pt x="84" y="84"/>
                            </a:lnTo>
                            <a:lnTo>
                              <a:pt x="94" y="68"/>
                            </a:lnTo>
                            <a:lnTo>
                              <a:pt x="98" y="49"/>
                            </a:lnTo>
                            <a:lnTo>
                              <a:pt x="94" y="30"/>
                            </a:lnTo>
                            <a:lnTo>
                              <a:pt x="84" y="14"/>
                            </a:lnTo>
                            <a:lnTo>
                              <a:pt x="68" y="4"/>
                            </a:lnTo>
                            <a:lnTo>
                              <a:pt x="49"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54B45" id="Freeform 7" o:spid="_x0000_s1026" style="position:absolute;margin-left:561.4pt;margin-top:41pt;width:4.95pt;height:4.95pt;z-index:-159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" path="m49,l30,4,14,14,4,30,,49,4,68,14,84,30,94r19,4l68,94,84,84,94,68,98,49,94,30,84,14,68,4,49,xe" fillcolor="#808285" stroked="f">
              <v:path arrowok="t" o:connecttype="custom" o:connectlocs="31115,520700;19050,523240;8890,529590;2540,539750;0,551815;2540,563880;8890,574040;19050,580390;31115,582930;43180,580390;53340,574040;59690,563880;62230,551815;59690,539750;53340,529590;43180,523240;31115,520700" o:connectangles="0,0,0,0,0,0,0,0,0,0,0,0,0,0,0,0,0"/>
              <w10:wrap anchorx="page" anchory="page"/>
            </v:shape>
          </w:pict>
        </mc:Fallback>
      </mc:AlternateContent>
    </w:r>
    <w:r>
      <w:rPr>
        <w:noProof/>
      </w:rPr>
      <mc:AlternateContent>
        <mc:Choice Requires="wps">
          <w:drawing>
            <wp:anchor distT="0" distB="0" distL="114300" distR="114300" simplePos="0" relativeHeight="487394304" behindDoc="1" locked="0" layoutInCell="1" allowOverlap="1" wp14:anchorId="3710E0D8" wp14:editId="505BFB54">
              <wp:simplePos x="0" y="0"/>
              <wp:positionH relativeFrom="page">
                <wp:posOffset>7232015</wp:posOffset>
              </wp:positionH>
              <wp:positionV relativeFrom="page">
                <wp:posOffset>520700</wp:posOffset>
              </wp:positionV>
              <wp:extent cx="62865" cy="62865"/>
              <wp:effectExtent l="0" t="0" r="0" b="0"/>
              <wp:wrapNone/>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2865"/>
                      </a:xfrm>
                      <a:custGeom>
                        <a:avLst/>
                        <a:gdLst>
                          <a:gd name="T0" fmla="+- 0 11438 11389"/>
                          <a:gd name="T1" fmla="*/ T0 w 99"/>
                          <a:gd name="T2" fmla="+- 0 820 820"/>
                          <a:gd name="T3" fmla="*/ 820 h 99"/>
                          <a:gd name="T4" fmla="+- 0 11419 11389"/>
                          <a:gd name="T5" fmla="*/ T4 w 99"/>
                          <a:gd name="T6" fmla="+- 0 824 820"/>
                          <a:gd name="T7" fmla="*/ 824 h 99"/>
                          <a:gd name="T8" fmla="+- 0 11403 11389"/>
                          <a:gd name="T9" fmla="*/ T8 w 99"/>
                          <a:gd name="T10" fmla="+- 0 834 820"/>
                          <a:gd name="T11" fmla="*/ 834 h 99"/>
                          <a:gd name="T12" fmla="+- 0 11393 11389"/>
                          <a:gd name="T13" fmla="*/ T12 w 99"/>
                          <a:gd name="T14" fmla="+- 0 850 820"/>
                          <a:gd name="T15" fmla="*/ 850 h 99"/>
                          <a:gd name="T16" fmla="+- 0 11389 11389"/>
                          <a:gd name="T17" fmla="*/ T16 w 99"/>
                          <a:gd name="T18" fmla="+- 0 869 820"/>
                          <a:gd name="T19" fmla="*/ 869 h 99"/>
                          <a:gd name="T20" fmla="+- 0 11393 11389"/>
                          <a:gd name="T21" fmla="*/ T20 w 99"/>
                          <a:gd name="T22" fmla="+- 0 888 820"/>
                          <a:gd name="T23" fmla="*/ 888 h 99"/>
                          <a:gd name="T24" fmla="+- 0 11403 11389"/>
                          <a:gd name="T25" fmla="*/ T24 w 99"/>
                          <a:gd name="T26" fmla="+- 0 904 820"/>
                          <a:gd name="T27" fmla="*/ 904 h 99"/>
                          <a:gd name="T28" fmla="+- 0 11419 11389"/>
                          <a:gd name="T29" fmla="*/ T28 w 99"/>
                          <a:gd name="T30" fmla="+- 0 914 820"/>
                          <a:gd name="T31" fmla="*/ 914 h 99"/>
                          <a:gd name="T32" fmla="+- 0 11438 11389"/>
                          <a:gd name="T33" fmla="*/ T32 w 99"/>
                          <a:gd name="T34" fmla="+- 0 918 820"/>
                          <a:gd name="T35" fmla="*/ 918 h 99"/>
                          <a:gd name="T36" fmla="+- 0 11457 11389"/>
                          <a:gd name="T37" fmla="*/ T36 w 99"/>
                          <a:gd name="T38" fmla="+- 0 914 820"/>
                          <a:gd name="T39" fmla="*/ 914 h 99"/>
                          <a:gd name="T40" fmla="+- 0 11473 11389"/>
                          <a:gd name="T41" fmla="*/ T40 w 99"/>
                          <a:gd name="T42" fmla="+- 0 904 820"/>
                          <a:gd name="T43" fmla="*/ 904 h 99"/>
                          <a:gd name="T44" fmla="+- 0 11484 11389"/>
                          <a:gd name="T45" fmla="*/ T44 w 99"/>
                          <a:gd name="T46" fmla="+- 0 888 820"/>
                          <a:gd name="T47" fmla="*/ 888 h 99"/>
                          <a:gd name="T48" fmla="+- 0 11487 11389"/>
                          <a:gd name="T49" fmla="*/ T48 w 99"/>
                          <a:gd name="T50" fmla="+- 0 869 820"/>
                          <a:gd name="T51" fmla="*/ 869 h 99"/>
                          <a:gd name="T52" fmla="+- 0 11484 11389"/>
                          <a:gd name="T53" fmla="*/ T52 w 99"/>
                          <a:gd name="T54" fmla="+- 0 850 820"/>
                          <a:gd name="T55" fmla="*/ 850 h 99"/>
                          <a:gd name="T56" fmla="+- 0 11473 11389"/>
                          <a:gd name="T57" fmla="*/ T56 w 99"/>
                          <a:gd name="T58" fmla="+- 0 834 820"/>
                          <a:gd name="T59" fmla="*/ 834 h 99"/>
                          <a:gd name="T60" fmla="+- 0 11457 11389"/>
                          <a:gd name="T61" fmla="*/ T60 w 99"/>
                          <a:gd name="T62" fmla="+- 0 824 820"/>
                          <a:gd name="T63" fmla="*/ 824 h 99"/>
                          <a:gd name="T64" fmla="+- 0 11438 11389"/>
                          <a:gd name="T65" fmla="*/ T64 w 99"/>
                          <a:gd name="T66" fmla="+- 0 820 820"/>
                          <a:gd name="T67" fmla="*/ 820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9" h="99">
                            <a:moveTo>
                              <a:pt x="49" y="0"/>
                            </a:moveTo>
                            <a:lnTo>
                              <a:pt x="30" y="4"/>
                            </a:lnTo>
                            <a:lnTo>
                              <a:pt x="14" y="14"/>
                            </a:lnTo>
                            <a:lnTo>
                              <a:pt x="4" y="30"/>
                            </a:lnTo>
                            <a:lnTo>
                              <a:pt x="0" y="49"/>
                            </a:lnTo>
                            <a:lnTo>
                              <a:pt x="4" y="68"/>
                            </a:lnTo>
                            <a:lnTo>
                              <a:pt x="14" y="84"/>
                            </a:lnTo>
                            <a:lnTo>
                              <a:pt x="30" y="94"/>
                            </a:lnTo>
                            <a:lnTo>
                              <a:pt x="49" y="98"/>
                            </a:lnTo>
                            <a:lnTo>
                              <a:pt x="68" y="94"/>
                            </a:lnTo>
                            <a:lnTo>
                              <a:pt x="84" y="84"/>
                            </a:lnTo>
                            <a:lnTo>
                              <a:pt x="95" y="68"/>
                            </a:lnTo>
                            <a:lnTo>
                              <a:pt x="98" y="49"/>
                            </a:lnTo>
                            <a:lnTo>
                              <a:pt x="95" y="30"/>
                            </a:lnTo>
                            <a:lnTo>
                              <a:pt x="84" y="14"/>
                            </a:lnTo>
                            <a:lnTo>
                              <a:pt x="68" y="4"/>
                            </a:lnTo>
                            <a:lnTo>
                              <a:pt x="49"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E7944" id="Freeform 6" o:spid="_x0000_s1026" style="position:absolute;margin-left:569.45pt;margin-top:41pt;width:4.95pt;height:4.95pt;z-index:-1592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" path="m49,l30,4,14,14,4,30,,49,4,68,14,84,30,94r19,4l68,94,84,84,95,68,98,49,95,30,84,14,68,4,49,xe" fillcolor="#a7a9ac" stroked="f">
              <v:path arrowok="t" o:connecttype="custom" o:connectlocs="31115,520700;19050,523240;8890,529590;2540,539750;0,551815;2540,563880;8890,574040;19050,580390;31115,582930;43180,580390;53340,574040;60325,563880;62230,551815;60325,539750;53340,529590;43180,523240;31115,520700" o:connectangles="0,0,0,0,0,0,0,0,0,0,0,0,0,0,0,0,0"/>
              <w10:wrap anchorx="page" anchory="page"/>
            </v:shape>
          </w:pict>
        </mc:Fallback>
      </mc:AlternateContent>
    </w:r>
    <w:r>
      <w:rPr>
        <w:noProof/>
      </w:rPr>
      <mc:AlternateContent>
        <mc:Choice Requires="wps">
          <w:drawing>
            <wp:anchor distT="0" distB="0" distL="114300" distR="114300" simplePos="0" relativeHeight="487394816" behindDoc="1" locked="0" layoutInCell="1" allowOverlap="1" wp14:anchorId="1D8E9B88" wp14:editId="36C44278">
              <wp:simplePos x="0" y="0"/>
              <wp:positionH relativeFrom="page">
                <wp:posOffset>1029970</wp:posOffset>
              </wp:positionH>
              <wp:positionV relativeFrom="page">
                <wp:posOffset>480695</wp:posOffset>
              </wp:positionV>
              <wp:extent cx="5859145" cy="3086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B3719" w14:textId="65E1251A" w:rsidR="007271D8" w:rsidRDefault="007271D8">
                          <w:pPr>
                            <w:spacing w:before="2"/>
                            <w:ind w:left="2517"/>
                            <w:rPr>
                              <w:rFonts w:ascii="SimSun" w:hAnsi="SimSun"/>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E9B88" id="_x0000_t202" coordsize="21600,21600" o:spt="202" path="m,l,21600r21600,l21600,xe">
              <v:stroke joinstyle="miter"/>
              <v:path gradientshapeok="t" o:connecttype="rect"/>
            </v:shapetype>
            <v:shape id="Text Box 5" o:spid="_x0000_s1027" type="#_x0000_t202" style="position:absolute;margin-left:81.1pt;margin-top:37.85pt;width:461.35pt;height:24.3pt;z-index:-159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" filled="f" stroked="f">
              <v:textbox inset="0,0,0,0">
                <w:txbxContent>
                  <w:p w14:paraId="48FB3719" w14:textId="65E1251A" w:rsidR="007271D8" w:rsidRDefault="007271D8">
                    <w:pPr>
                      <w:spacing w:before="2"/>
                      <w:ind w:left="2517"/>
                      <w:rPr>
                        <w:rFonts w:ascii="SimSun" w:hAnsi="SimSun"/>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2E4"/>
    <w:multiLevelType w:val="hybridMultilevel"/>
    <w:tmpl w:val="21F89216"/>
    <w:lvl w:ilvl="0" w:tplc="0232B5D0">
      <w:start w:val="1"/>
      <w:numFmt w:val="decimal"/>
      <w:lvlText w:val="%1."/>
      <w:lvlJc w:val="left"/>
      <w:pPr>
        <w:ind w:left="1756" w:hanging="278"/>
        <w:jc w:val="right"/>
      </w:pPr>
      <w:rPr>
        <w:rFonts w:ascii="Times New Roman" w:eastAsia="Times New Roman" w:hAnsi="Times New Roman" w:cs="Times New Roman" w:hint="default"/>
        <w:b/>
        <w:bCs/>
        <w:color w:val="231F20"/>
        <w:spacing w:val="-9"/>
        <w:w w:val="104"/>
        <w:sz w:val="28"/>
        <w:szCs w:val="28"/>
        <w:lang w:val="es-ES" w:eastAsia="en-US" w:bidi="ar-SA"/>
      </w:rPr>
    </w:lvl>
    <w:lvl w:ilvl="1" w:tplc="5CC085DA">
      <w:numFmt w:val="bullet"/>
      <w:lvlText w:val="•"/>
      <w:lvlJc w:val="left"/>
      <w:pPr>
        <w:ind w:left="2554" w:hanging="278"/>
      </w:pPr>
      <w:rPr>
        <w:rFonts w:hint="default"/>
        <w:lang w:val="es-ES" w:eastAsia="en-US" w:bidi="ar-SA"/>
      </w:rPr>
    </w:lvl>
    <w:lvl w:ilvl="2" w:tplc="5EFC78AC">
      <w:numFmt w:val="bullet"/>
      <w:lvlText w:val="•"/>
      <w:lvlJc w:val="left"/>
      <w:pPr>
        <w:ind w:left="3349" w:hanging="278"/>
      </w:pPr>
      <w:rPr>
        <w:rFonts w:hint="default"/>
        <w:lang w:val="es-ES" w:eastAsia="en-US" w:bidi="ar-SA"/>
      </w:rPr>
    </w:lvl>
    <w:lvl w:ilvl="3" w:tplc="014AD628">
      <w:numFmt w:val="bullet"/>
      <w:lvlText w:val="•"/>
      <w:lvlJc w:val="left"/>
      <w:pPr>
        <w:ind w:left="4144" w:hanging="278"/>
      </w:pPr>
      <w:rPr>
        <w:rFonts w:hint="default"/>
        <w:lang w:val="es-ES" w:eastAsia="en-US" w:bidi="ar-SA"/>
      </w:rPr>
    </w:lvl>
    <w:lvl w:ilvl="4" w:tplc="5BC07214">
      <w:numFmt w:val="bullet"/>
      <w:lvlText w:val="•"/>
      <w:lvlJc w:val="left"/>
      <w:pPr>
        <w:ind w:left="4939" w:hanging="278"/>
      </w:pPr>
      <w:rPr>
        <w:rFonts w:hint="default"/>
        <w:lang w:val="es-ES" w:eastAsia="en-US" w:bidi="ar-SA"/>
      </w:rPr>
    </w:lvl>
    <w:lvl w:ilvl="5" w:tplc="F1609496">
      <w:numFmt w:val="bullet"/>
      <w:lvlText w:val="•"/>
      <w:lvlJc w:val="left"/>
      <w:pPr>
        <w:ind w:left="5734" w:hanging="278"/>
      </w:pPr>
      <w:rPr>
        <w:rFonts w:hint="default"/>
        <w:lang w:val="es-ES" w:eastAsia="en-US" w:bidi="ar-SA"/>
      </w:rPr>
    </w:lvl>
    <w:lvl w:ilvl="6" w:tplc="D2B4BB08">
      <w:numFmt w:val="bullet"/>
      <w:lvlText w:val="•"/>
      <w:lvlJc w:val="left"/>
      <w:pPr>
        <w:ind w:left="6529" w:hanging="278"/>
      </w:pPr>
      <w:rPr>
        <w:rFonts w:hint="default"/>
        <w:lang w:val="es-ES" w:eastAsia="en-US" w:bidi="ar-SA"/>
      </w:rPr>
    </w:lvl>
    <w:lvl w:ilvl="7" w:tplc="BBA65B74">
      <w:numFmt w:val="bullet"/>
      <w:lvlText w:val="•"/>
      <w:lvlJc w:val="left"/>
      <w:pPr>
        <w:ind w:left="7324" w:hanging="278"/>
      </w:pPr>
      <w:rPr>
        <w:rFonts w:hint="default"/>
        <w:lang w:val="es-ES" w:eastAsia="en-US" w:bidi="ar-SA"/>
      </w:rPr>
    </w:lvl>
    <w:lvl w:ilvl="8" w:tplc="D3F4D6CE">
      <w:numFmt w:val="bullet"/>
      <w:lvlText w:val="•"/>
      <w:lvlJc w:val="left"/>
      <w:pPr>
        <w:ind w:left="8119" w:hanging="278"/>
      </w:pPr>
      <w:rPr>
        <w:rFonts w:hint="default"/>
        <w:lang w:val="es-ES" w:eastAsia="en-US" w:bidi="ar-SA"/>
      </w:rPr>
    </w:lvl>
  </w:abstractNum>
  <w:abstractNum w:abstractNumId="1" w15:restartNumberingAfterBreak="0">
    <w:nsid w:val="06CC6F3E"/>
    <w:multiLevelType w:val="hybridMultilevel"/>
    <w:tmpl w:val="BE3ECC8E"/>
    <w:lvl w:ilvl="0" w:tplc="240A0001">
      <w:start w:val="1"/>
      <w:numFmt w:val="bullet"/>
      <w:lvlText w:val=""/>
      <w:lvlJc w:val="left"/>
      <w:pPr>
        <w:ind w:left="783" w:hanging="360"/>
      </w:pPr>
      <w:rPr>
        <w:rFonts w:ascii="Symbol" w:hAnsi="Symbol"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2" w15:restartNumberingAfterBreak="0">
    <w:nsid w:val="0E7C585B"/>
    <w:multiLevelType w:val="hybridMultilevel"/>
    <w:tmpl w:val="D4C8A2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A84B51"/>
    <w:multiLevelType w:val="hybridMultilevel"/>
    <w:tmpl w:val="60FC10C8"/>
    <w:lvl w:ilvl="0" w:tplc="240A0001">
      <w:start w:val="1"/>
      <w:numFmt w:val="bullet"/>
      <w:lvlText w:val=""/>
      <w:lvlJc w:val="left"/>
      <w:pPr>
        <w:ind w:left="783" w:hanging="360"/>
      </w:pPr>
      <w:rPr>
        <w:rFonts w:ascii="Symbol" w:hAnsi="Symbol"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4" w15:restartNumberingAfterBreak="0">
    <w:nsid w:val="225C4AE2"/>
    <w:multiLevelType w:val="hybridMultilevel"/>
    <w:tmpl w:val="0128C6B4"/>
    <w:lvl w:ilvl="0" w:tplc="9314FEAC">
      <w:numFmt w:val="bullet"/>
      <w:lvlText w:val="•"/>
      <w:lvlJc w:val="left"/>
      <w:pPr>
        <w:ind w:left="540" w:hanging="220"/>
      </w:pPr>
      <w:rPr>
        <w:rFonts w:ascii="Times New Roman" w:eastAsia="Times New Roman" w:hAnsi="Times New Roman" w:cs="Times New Roman" w:hint="default"/>
        <w:color w:val="231F20"/>
        <w:w w:val="110"/>
        <w:sz w:val="22"/>
        <w:szCs w:val="22"/>
        <w:lang w:val="es-ES" w:eastAsia="en-US" w:bidi="ar-SA"/>
      </w:rPr>
    </w:lvl>
    <w:lvl w:ilvl="1" w:tplc="982C5B80">
      <w:numFmt w:val="bullet"/>
      <w:lvlText w:val="•"/>
      <w:lvlJc w:val="left"/>
      <w:pPr>
        <w:ind w:left="961" w:hanging="220"/>
      </w:pPr>
      <w:rPr>
        <w:rFonts w:hint="default"/>
        <w:lang w:val="es-ES" w:eastAsia="en-US" w:bidi="ar-SA"/>
      </w:rPr>
    </w:lvl>
    <w:lvl w:ilvl="2" w:tplc="CCD0F480">
      <w:numFmt w:val="bullet"/>
      <w:lvlText w:val="•"/>
      <w:lvlJc w:val="left"/>
      <w:pPr>
        <w:ind w:left="1382" w:hanging="220"/>
      </w:pPr>
      <w:rPr>
        <w:rFonts w:hint="default"/>
        <w:lang w:val="es-ES" w:eastAsia="en-US" w:bidi="ar-SA"/>
      </w:rPr>
    </w:lvl>
    <w:lvl w:ilvl="3" w:tplc="89061004">
      <w:numFmt w:val="bullet"/>
      <w:lvlText w:val="•"/>
      <w:lvlJc w:val="left"/>
      <w:pPr>
        <w:ind w:left="1803" w:hanging="220"/>
      </w:pPr>
      <w:rPr>
        <w:rFonts w:hint="default"/>
        <w:lang w:val="es-ES" w:eastAsia="en-US" w:bidi="ar-SA"/>
      </w:rPr>
    </w:lvl>
    <w:lvl w:ilvl="4" w:tplc="B4BCFE94">
      <w:numFmt w:val="bullet"/>
      <w:lvlText w:val="•"/>
      <w:lvlJc w:val="left"/>
      <w:pPr>
        <w:ind w:left="2225" w:hanging="220"/>
      </w:pPr>
      <w:rPr>
        <w:rFonts w:hint="default"/>
        <w:lang w:val="es-ES" w:eastAsia="en-US" w:bidi="ar-SA"/>
      </w:rPr>
    </w:lvl>
    <w:lvl w:ilvl="5" w:tplc="0DA61B0A">
      <w:numFmt w:val="bullet"/>
      <w:lvlText w:val="•"/>
      <w:lvlJc w:val="left"/>
      <w:pPr>
        <w:ind w:left="2646" w:hanging="220"/>
      </w:pPr>
      <w:rPr>
        <w:rFonts w:hint="default"/>
        <w:lang w:val="es-ES" w:eastAsia="en-US" w:bidi="ar-SA"/>
      </w:rPr>
    </w:lvl>
    <w:lvl w:ilvl="6" w:tplc="A170F706">
      <w:numFmt w:val="bullet"/>
      <w:lvlText w:val="•"/>
      <w:lvlJc w:val="left"/>
      <w:pPr>
        <w:ind w:left="3067" w:hanging="220"/>
      </w:pPr>
      <w:rPr>
        <w:rFonts w:hint="default"/>
        <w:lang w:val="es-ES" w:eastAsia="en-US" w:bidi="ar-SA"/>
      </w:rPr>
    </w:lvl>
    <w:lvl w:ilvl="7" w:tplc="302EB228">
      <w:numFmt w:val="bullet"/>
      <w:lvlText w:val="•"/>
      <w:lvlJc w:val="left"/>
      <w:pPr>
        <w:ind w:left="3489" w:hanging="220"/>
      </w:pPr>
      <w:rPr>
        <w:rFonts w:hint="default"/>
        <w:lang w:val="es-ES" w:eastAsia="en-US" w:bidi="ar-SA"/>
      </w:rPr>
    </w:lvl>
    <w:lvl w:ilvl="8" w:tplc="2B826520">
      <w:numFmt w:val="bullet"/>
      <w:lvlText w:val="•"/>
      <w:lvlJc w:val="left"/>
      <w:pPr>
        <w:ind w:left="3910" w:hanging="220"/>
      </w:pPr>
      <w:rPr>
        <w:rFonts w:hint="default"/>
        <w:lang w:val="es-ES" w:eastAsia="en-US" w:bidi="ar-SA"/>
      </w:rPr>
    </w:lvl>
  </w:abstractNum>
  <w:abstractNum w:abstractNumId="5" w15:restartNumberingAfterBreak="0">
    <w:nsid w:val="411C1CD9"/>
    <w:multiLevelType w:val="hybridMultilevel"/>
    <w:tmpl w:val="CBDC5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41375C4"/>
    <w:multiLevelType w:val="hybridMultilevel"/>
    <w:tmpl w:val="7CD0A6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66F78A9"/>
    <w:multiLevelType w:val="hybridMultilevel"/>
    <w:tmpl w:val="700639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BC81853"/>
    <w:multiLevelType w:val="hybridMultilevel"/>
    <w:tmpl w:val="A2CAB6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02F13FA"/>
    <w:multiLevelType w:val="multilevel"/>
    <w:tmpl w:val="98BAAD96"/>
    <w:lvl w:ilvl="0">
      <w:start w:val="1"/>
      <w:numFmt w:val="decimal"/>
      <w:lvlText w:val="%1."/>
      <w:lvlJc w:val="left"/>
      <w:pPr>
        <w:ind w:left="461" w:hanging="360"/>
        <w:jc w:val="left"/>
      </w:pPr>
      <w:rPr>
        <w:rFonts w:hint="default"/>
        <w:b/>
        <w:bCs/>
        <w:w w:val="100"/>
        <w:lang w:val="es-ES" w:eastAsia="en-US" w:bidi="ar-SA"/>
      </w:rPr>
    </w:lvl>
    <w:lvl w:ilvl="1">
      <w:start w:val="1"/>
      <w:numFmt w:val="decimal"/>
      <w:lvlText w:val="%1.%2"/>
      <w:lvlJc w:val="left"/>
      <w:pPr>
        <w:ind w:left="365" w:hanging="365"/>
        <w:jc w:val="left"/>
      </w:pPr>
      <w:rPr>
        <w:rFonts w:hint="default"/>
        <w:b/>
        <w:bCs/>
        <w:w w:val="99"/>
        <w:lang w:val="es-ES" w:eastAsia="en-US" w:bidi="ar-SA"/>
      </w:rPr>
    </w:lvl>
    <w:lvl w:ilvl="2">
      <w:numFmt w:val="bullet"/>
      <w:lvlText w:val="•"/>
      <w:lvlJc w:val="left"/>
      <w:pPr>
        <w:ind w:left="2276" w:hanging="365"/>
      </w:pPr>
      <w:rPr>
        <w:rFonts w:hint="default"/>
        <w:lang w:val="es-ES" w:eastAsia="en-US" w:bidi="ar-SA"/>
      </w:rPr>
    </w:lvl>
    <w:lvl w:ilvl="3">
      <w:numFmt w:val="bullet"/>
      <w:lvlText w:val="•"/>
      <w:lvlJc w:val="left"/>
      <w:pPr>
        <w:ind w:left="3184" w:hanging="365"/>
      </w:pPr>
      <w:rPr>
        <w:rFonts w:hint="default"/>
        <w:lang w:val="es-ES" w:eastAsia="en-US" w:bidi="ar-SA"/>
      </w:rPr>
    </w:lvl>
    <w:lvl w:ilvl="4">
      <w:numFmt w:val="bullet"/>
      <w:lvlText w:val="•"/>
      <w:lvlJc w:val="left"/>
      <w:pPr>
        <w:ind w:left="4092" w:hanging="365"/>
      </w:pPr>
      <w:rPr>
        <w:rFonts w:hint="default"/>
        <w:lang w:val="es-ES" w:eastAsia="en-US" w:bidi="ar-SA"/>
      </w:rPr>
    </w:lvl>
    <w:lvl w:ilvl="5">
      <w:numFmt w:val="bullet"/>
      <w:lvlText w:val="•"/>
      <w:lvlJc w:val="left"/>
      <w:pPr>
        <w:ind w:left="5000" w:hanging="365"/>
      </w:pPr>
      <w:rPr>
        <w:rFonts w:hint="default"/>
        <w:lang w:val="es-ES" w:eastAsia="en-US" w:bidi="ar-SA"/>
      </w:rPr>
    </w:lvl>
    <w:lvl w:ilvl="6">
      <w:numFmt w:val="bullet"/>
      <w:lvlText w:val="•"/>
      <w:lvlJc w:val="left"/>
      <w:pPr>
        <w:ind w:left="5908" w:hanging="365"/>
      </w:pPr>
      <w:rPr>
        <w:rFonts w:hint="default"/>
        <w:lang w:val="es-ES" w:eastAsia="en-US" w:bidi="ar-SA"/>
      </w:rPr>
    </w:lvl>
    <w:lvl w:ilvl="7">
      <w:numFmt w:val="bullet"/>
      <w:lvlText w:val="•"/>
      <w:lvlJc w:val="left"/>
      <w:pPr>
        <w:ind w:left="6816" w:hanging="365"/>
      </w:pPr>
      <w:rPr>
        <w:rFonts w:hint="default"/>
        <w:lang w:val="es-ES" w:eastAsia="en-US" w:bidi="ar-SA"/>
      </w:rPr>
    </w:lvl>
    <w:lvl w:ilvl="8">
      <w:numFmt w:val="bullet"/>
      <w:lvlText w:val="•"/>
      <w:lvlJc w:val="left"/>
      <w:pPr>
        <w:ind w:left="7724" w:hanging="365"/>
      </w:pPr>
      <w:rPr>
        <w:rFonts w:hint="default"/>
        <w:lang w:val="es-ES" w:eastAsia="en-US" w:bidi="ar-SA"/>
      </w:rPr>
    </w:lvl>
  </w:abstractNum>
  <w:num w:numId="1" w16cid:durableId="2050253055">
    <w:abstractNumId w:val="4"/>
  </w:num>
  <w:num w:numId="2" w16cid:durableId="1770815270">
    <w:abstractNumId w:val="0"/>
  </w:num>
  <w:num w:numId="3" w16cid:durableId="1748451781">
    <w:abstractNumId w:val="8"/>
  </w:num>
  <w:num w:numId="4" w16cid:durableId="1749158465">
    <w:abstractNumId w:val="2"/>
  </w:num>
  <w:num w:numId="5" w16cid:durableId="150760340">
    <w:abstractNumId w:val="7"/>
  </w:num>
  <w:num w:numId="6" w16cid:durableId="1279486873">
    <w:abstractNumId w:val="6"/>
  </w:num>
  <w:num w:numId="7" w16cid:durableId="510067811">
    <w:abstractNumId w:val="1"/>
  </w:num>
  <w:num w:numId="8" w16cid:durableId="133763321">
    <w:abstractNumId w:val="5"/>
  </w:num>
  <w:num w:numId="9" w16cid:durableId="1394159236">
    <w:abstractNumId w:val="3"/>
  </w:num>
  <w:num w:numId="10" w16cid:durableId="849880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1D8"/>
    <w:rsid w:val="000E3418"/>
    <w:rsid w:val="001212FF"/>
    <w:rsid w:val="001644BF"/>
    <w:rsid w:val="001915C5"/>
    <w:rsid w:val="001953EE"/>
    <w:rsid w:val="00292780"/>
    <w:rsid w:val="00303C85"/>
    <w:rsid w:val="00385DDC"/>
    <w:rsid w:val="00386E54"/>
    <w:rsid w:val="00396CBA"/>
    <w:rsid w:val="003E4D9C"/>
    <w:rsid w:val="003F0136"/>
    <w:rsid w:val="00442E96"/>
    <w:rsid w:val="00447FC0"/>
    <w:rsid w:val="004A4414"/>
    <w:rsid w:val="004C1368"/>
    <w:rsid w:val="004E00F1"/>
    <w:rsid w:val="005106B7"/>
    <w:rsid w:val="00545CF8"/>
    <w:rsid w:val="005A58F4"/>
    <w:rsid w:val="005B13A8"/>
    <w:rsid w:val="005F1991"/>
    <w:rsid w:val="0060596C"/>
    <w:rsid w:val="00613F49"/>
    <w:rsid w:val="00657F3E"/>
    <w:rsid w:val="007271D8"/>
    <w:rsid w:val="00745D23"/>
    <w:rsid w:val="00752A93"/>
    <w:rsid w:val="007806E2"/>
    <w:rsid w:val="007C04E8"/>
    <w:rsid w:val="007F1829"/>
    <w:rsid w:val="008025A5"/>
    <w:rsid w:val="00810652"/>
    <w:rsid w:val="00872F3A"/>
    <w:rsid w:val="0087450C"/>
    <w:rsid w:val="009C696A"/>
    <w:rsid w:val="009F0D1F"/>
    <w:rsid w:val="00A25F3F"/>
    <w:rsid w:val="00A659AD"/>
    <w:rsid w:val="00AD4BF9"/>
    <w:rsid w:val="00AD4CBB"/>
    <w:rsid w:val="00B0138A"/>
    <w:rsid w:val="00B32C32"/>
    <w:rsid w:val="00B83B43"/>
    <w:rsid w:val="00CE3D92"/>
    <w:rsid w:val="00DA58CD"/>
    <w:rsid w:val="00DD2086"/>
    <w:rsid w:val="00EA2737"/>
    <w:rsid w:val="00ED70C5"/>
    <w:rsid w:val="00EE2B46"/>
    <w:rsid w:val="00EE60C7"/>
    <w:rsid w:val="00F11145"/>
    <w:rsid w:val="00F50346"/>
    <w:rsid w:val="00F75311"/>
    <w:rsid w:val="00FA4806"/>
    <w:rsid w:val="00FA7688"/>
    <w:rsid w:val="00FD4D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2BD0E"/>
  <w15:docId w15:val="{6E4737D7-09FE-4F93-AFD5-F66AAE7E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rsid w:val="0060596C"/>
    <w:pPr>
      <w:ind w:left="461" w:hanging="361"/>
      <w:outlineLvl w:val="0"/>
    </w:pPr>
    <w:rPr>
      <w:rFonts w:ascii="Calibri" w:eastAsia="Calibri" w:hAnsi="Calibri" w:cs="Calibri"/>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4"/>
      <w:ind w:left="1426" w:right="1426"/>
      <w:jc w:val="center"/>
    </w:pPr>
    <w:rPr>
      <w:b/>
      <w:bCs/>
      <w:sz w:val="24"/>
      <w:szCs w:val="24"/>
    </w:rPr>
  </w:style>
  <w:style w:type="paragraph" w:styleId="Prrafodelista">
    <w:name w:val="List Paragraph"/>
    <w:basedOn w:val="Normal"/>
    <w:uiPriority w:val="1"/>
    <w:qFormat/>
    <w:pPr>
      <w:ind w:left="540" w:hanging="220"/>
    </w:pPr>
  </w:style>
  <w:style w:type="paragraph" w:customStyle="1" w:styleId="TableParagraph">
    <w:name w:val="Table Paragraph"/>
    <w:basedOn w:val="Normal"/>
    <w:uiPriority w:val="1"/>
    <w:qFormat/>
    <w:pPr>
      <w:spacing w:before="99"/>
      <w:ind w:left="705" w:right="695"/>
      <w:jc w:val="center"/>
    </w:pPr>
  </w:style>
  <w:style w:type="character" w:customStyle="1" w:styleId="rynqvb">
    <w:name w:val="rynqvb"/>
    <w:basedOn w:val="Fuentedeprrafopredeter"/>
    <w:rsid w:val="00386E54"/>
  </w:style>
  <w:style w:type="character" w:styleId="Hipervnculo">
    <w:name w:val="Hyperlink"/>
    <w:basedOn w:val="Fuentedeprrafopredeter"/>
    <w:uiPriority w:val="99"/>
    <w:unhideWhenUsed/>
    <w:rsid w:val="004E00F1"/>
    <w:rPr>
      <w:color w:val="0000FF" w:themeColor="hyperlink"/>
      <w:u w:val="single"/>
    </w:rPr>
  </w:style>
  <w:style w:type="character" w:styleId="Mencinsinresolver">
    <w:name w:val="Unresolved Mention"/>
    <w:basedOn w:val="Fuentedeprrafopredeter"/>
    <w:uiPriority w:val="99"/>
    <w:semiHidden/>
    <w:unhideWhenUsed/>
    <w:rsid w:val="004E00F1"/>
    <w:rPr>
      <w:color w:val="605E5C"/>
      <w:shd w:val="clear" w:color="auto" w:fill="E1DFDD"/>
    </w:rPr>
  </w:style>
  <w:style w:type="paragraph" w:styleId="Encabezado">
    <w:name w:val="header"/>
    <w:basedOn w:val="Normal"/>
    <w:link w:val="EncabezadoCar"/>
    <w:uiPriority w:val="99"/>
    <w:unhideWhenUsed/>
    <w:rsid w:val="005B13A8"/>
    <w:pPr>
      <w:tabs>
        <w:tab w:val="center" w:pos="4419"/>
        <w:tab w:val="right" w:pos="8838"/>
      </w:tabs>
    </w:pPr>
  </w:style>
  <w:style w:type="character" w:customStyle="1" w:styleId="EncabezadoCar">
    <w:name w:val="Encabezado Car"/>
    <w:basedOn w:val="Fuentedeprrafopredeter"/>
    <w:link w:val="Encabezado"/>
    <w:uiPriority w:val="99"/>
    <w:rsid w:val="005B13A8"/>
    <w:rPr>
      <w:rFonts w:ascii="Times New Roman" w:eastAsia="Times New Roman" w:hAnsi="Times New Roman" w:cs="Times New Roman"/>
      <w:lang w:val="es-ES"/>
    </w:rPr>
  </w:style>
  <w:style w:type="paragraph" w:styleId="Piedepgina">
    <w:name w:val="footer"/>
    <w:basedOn w:val="Normal"/>
    <w:link w:val="PiedepginaCar"/>
    <w:uiPriority w:val="99"/>
    <w:unhideWhenUsed/>
    <w:rsid w:val="005B13A8"/>
    <w:pPr>
      <w:tabs>
        <w:tab w:val="center" w:pos="4419"/>
        <w:tab w:val="right" w:pos="8838"/>
      </w:tabs>
    </w:pPr>
  </w:style>
  <w:style w:type="character" w:customStyle="1" w:styleId="PiedepginaCar">
    <w:name w:val="Pie de página Car"/>
    <w:basedOn w:val="Fuentedeprrafopredeter"/>
    <w:link w:val="Piedepgina"/>
    <w:uiPriority w:val="99"/>
    <w:rsid w:val="005B13A8"/>
    <w:rPr>
      <w:rFonts w:ascii="Times New Roman" w:eastAsia="Times New Roman" w:hAnsi="Times New Roman" w:cs="Times New Roman"/>
      <w:lang w:val="es-ES"/>
    </w:rPr>
  </w:style>
  <w:style w:type="paragraph" w:styleId="Textonotapie">
    <w:name w:val="footnote text"/>
    <w:basedOn w:val="Normal"/>
    <w:link w:val="TextonotapieCar"/>
    <w:uiPriority w:val="99"/>
    <w:unhideWhenUsed/>
    <w:rsid w:val="005B13A8"/>
    <w:rPr>
      <w:sz w:val="20"/>
      <w:szCs w:val="20"/>
    </w:rPr>
  </w:style>
  <w:style w:type="character" w:customStyle="1" w:styleId="TextonotapieCar">
    <w:name w:val="Texto nota pie Car"/>
    <w:basedOn w:val="Fuentedeprrafopredeter"/>
    <w:link w:val="Textonotapie"/>
    <w:uiPriority w:val="99"/>
    <w:rsid w:val="005B13A8"/>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5B13A8"/>
    <w:rPr>
      <w:vertAlign w:val="superscript"/>
    </w:rPr>
  </w:style>
  <w:style w:type="character" w:customStyle="1" w:styleId="tlid-translation">
    <w:name w:val="tlid-translation"/>
    <w:basedOn w:val="Fuentedeprrafopredeter"/>
    <w:rsid w:val="001212FF"/>
  </w:style>
  <w:style w:type="character" w:customStyle="1" w:styleId="hwtze">
    <w:name w:val="hwtze"/>
    <w:basedOn w:val="Fuentedeprrafopredeter"/>
    <w:rsid w:val="00ED70C5"/>
  </w:style>
  <w:style w:type="character" w:customStyle="1" w:styleId="Ttulo1Car">
    <w:name w:val="Título 1 Car"/>
    <w:basedOn w:val="Fuentedeprrafopredeter"/>
    <w:link w:val="Ttulo1"/>
    <w:uiPriority w:val="9"/>
    <w:rsid w:val="0060596C"/>
    <w:rPr>
      <w:rFonts w:ascii="Calibri" w:eastAsia="Calibri" w:hAnsi="Calibri" w:cs="Calibri"/>
      <w:b/>
      <w:bCs/>
      <w:sz w:val="24"/>
      <w:szCs w:val="24"/>
      <w:lang w:val="es-ES"/>
    </w:rPr>
  </w:style>
  <w:style w:type="paragraph" w:styleId="Revisin">
    <w:name w:val="Revision"/>
    <w:hidden/>
    <w:uiPriority w:val="99"/>
    <w:semiHidden/>
    <w:rsid w:val="00FA7688"/>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F50346"/>
    <w:rPr>
      <w:sz w:val="16"/>
      <w:szCs w:val="16"/>
    </w:rPr>
  </w:style>
  <w:style w:type="paragraph" w:styleId="Textocomentario">
    <w:name w:val="annotation text"/>
    <w:basedOn w:val="Normal"/>
    <w:link w:val="TextocomentarioCar"/>
    <w:uiPriority w:val="99"/>
    <w:semiHidden/>
    <w:unhideWhenUsed/>
    <w:rsid w:val="00F50346"/>
    <w:rPr>
      <w:sz w:val="20"/>
      <w:szCs w:val="20"/>
    </w:rPr>
  </w:style>
  <w:style w:type="character" w:customStyle="1" w:styleId="TextocomentarioCar">
    <w:name w:val="Texto comentario Car"/>
    <w:basedOn w:val="Fuentedeprrafopredeter"/>
    <w:link w:val="Textocomentario"/>
    <w:uiPriority w:val="99"/>
    <w:semiHidden/>
    <w:rsid w:val="00F50346"/>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50346"/>
    <w:rPr>
      <w:b/>
      <w:bCs/>
    </w:rPr>
  </w:style>
  <w:style w:type="character" w:customStyle="1" w:styleId="AsuntodelcomentarioCar">
    <w:name w:val="Asunto del comentario Car"/>
    <w:basedOn w:val="TextocomentarioCar"/>
    <w:link w:val="Asuntodelcomentario"/>
    <w:uiPriority w:val="99"/>
    <w:semiHidden/>
    <w:rsid w:val="00F50346"/>
    <w:rPr>
      <w:rFonts w:ascii="Times New Roman" w:eastAsia="Times New Roman" w:hAnsi="Times New Roman" w:cs="Times New Roman"/>
      <w:b/>
      <w:bCs/>
      <w:sz w:val="20"/>
      <w:szCs w:val="20"/>
      <w:lang w:val="es-ES"/>
    </w:rPr>
  </w:style>
  <w:style w:type="paragraph" w:customStyle="1" w:styleId="IATED-Authors">
    <w:name w:val="IATED-Authors"/>
    <w:next w:val="Normal"/>
    <w:qFormat/>
    <w:rsid w:val="007F1829"/>
    <w:pPr>
      <w:widowControl/>
      <w:autoSpaceDE/>
      <w:autoSpaceDN/>
      <w:spacing w:after="120"/>
      <w:jc w:val="center"/>
    </w:pPr>
    <w:rPr>
      <w:rFonts w:ascii="Arial" w:eastAsia="Times New Roman"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620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omairam@uabc.edu.co" TargetMode="External"/><Relationship Id="rId2" Type="http://schemas.openxmlformats.org/officeDocument/2006/relationships/hyperlink" Target="https://orcid.org/0000-0001-6303-8688" TargetMode="External"/><Relationship Id="rId1" Type="http://schemas.openxmlformats.org/officeDocument/2006/relationships/hyperlink" Target="mailto:jrobledo1962@gmail.com" TargetMode="External"/><Relationship Id="rId5" Type="http://schemas.openxmlformats.org/officeDocument/2006/relationships/hyperlink" Target="http://orcid.org/0000-0003-1567-9805" TargetMode="External"/><Relationship Id="rId4" Type="http://schemas.openxmlformats.org/officeDocument/2006/relationships/hyperlink" Target="mailto:rodrigueza.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499F5-7F76-49E9-A7A9-27E8AE71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6028</Words>
  <Characters>33155</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Tania Hisell Corredor Avendano</cp:lastModifiedBy>
  <cp:revision>7</cp:revision>
  <dcterms:created xsi:type="dcterms:W3CDTF">2023-09-08T02:03:00Z</dcterms:created>
  <dcterms:modified xsi:type="dcterms:W3CDTF">2023-09-12T02:52:00Z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Adobe InDesign 15.0 (Macintosh)</vt:lpwstr>
  </property>
  <property fmtid="{D5CDD505-2E9C-101B-9397-08002B2CF9AE}" pid="4" name="LastSaved">
    <vt:filetime>2022-12-10T00:00:00Z</vt:filetime>
  </property>
</Properties>
</file>