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0" w:lineRule="auto"/>
        <w:jc w:val="center"/>
        <w:rPr/>
      </w:pPr>
      <w:r w:rsidDel="00000000" w:rsidR="00000000" w:rsidRPr="00000000">
        <w:rPr>
          <w:rFonts w:ascii="Times New Roman" w:cs="Times New Roman" w:eastAsia="Times New Roman" w:hAnsi="Times New Roman"/>
          <w:b w:val="1"/>
          <w:bCs w:val="1"/>
          <w:color w:val="000000"/>
          <w:sz w:val="24"/>
          <w:szCs w:val="24"/>
          <w:rtl w:val="0"/>
        </w:rPr>
        <w:t xml:space="preserve">Revista Arista Jurídico-Política</w:t>
      </w:r>
      <w:r w:rsidDel="00000000" w:rsidR="00000000" w:rsidRPr="00000000">
        <w:rPr>
          <w:rtl w:val="0"/>
        </w:rPr>
      </w:r>
    </w:p>
    <w:p w:rsidR="00000000" w:rsidDel="00000000" w:rsidP="00000000" w:rsidRDefault="00000000" w:rsidRPr="00000000" w14:paraId="00000002">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Revista formativa anual de la Escuela de Ciencias Jurídicas y Políticas</w:t>
      </w:r>
      <w:r w:rsidDel="00000000" w:rsidR="00000000" w:rsidRPr="00000000">
        <w:rPr>
          <w:rtl w:val="0"/>
        </w:rPr>
      </w:r>
    </w:p>
    <w:p w:rsidR="00000000" w:rsidDel="00000000" w:rsidP="00000000" w:rsidRDefault="00000000" w:rsidRPr="00000000" w14:paraId="00000003">
      <w:pPr>
        <w:spacing w:after="0" w:line="260" w:lineRule="auto"/>
        <w:jc w:val="center"/>
        <w:rPr/>
      </w:pPr>
      <w:r w:rsidDel="00000000" w:rsidR="00000000" w:rsidRPr="00000000">
        <w:rPr>
          <w:rFonts w:ascii="Times New Roman" w:cs="Times New Roman" w:eastAsia="Times New Roman" w:hAnsi="Times New Roman"/>
          <w:color w:val="000000"/>
          <w:sz w:val="20"/>
          <w:szCs w:val="20"/>
          <w:rtl w:val="0"/>
        </w:rPr>
        <w:t xml:space="preserve">Universidad Nacional Abierta y a Distancia (UNAD)</w:t>
      </w:r>
      <w:r w:rsidDel="00000000" w:rsidR="00000000" w:rsidRPr="00000000">
        <w:rPr>
          <w:rtl w:val="0"/>
        </w:rPr>
      </w:r>
    </w:p>
    <w:p w:rsidR="00000000" w:rsidDel="00000000" w:rsidP="00000000" w:rsidRDefault="00000000" w:rsidRPr="00000000" w14:paraId="00000004">
      <w:pPr>
        <w:spacing w:after="120" w:line="2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e-ISSN: 3073-0252 · revista.arista@unad.edu.co</w:t>
      </w:r>
      <w:r w:rsidDel="00000000" w:rsidR="00000000" w:rsidRPr="00000000">
        <w:rPr>
          <w:rtl w:val="0"/>
        </w:rPr>
      </w:r>
    </w:p>
    <w:p w:rsidR="00000000" w:rsidDel="00000000" w:rsidP="00000000" w:rsidRDefault="00000000" w:rsidRPr="00000000" w14:paraId="00000005">
      <w:pPr>
        <w:spacing w:after="100" w:line="260" w:lineRule="auto"/>
        <w:jc w:val="center"/>
        <w:rPr/>
      </w:pPr>
      <w:r w:rsidDel="00000000" w:rsidR="00000000" w:rsidRPr="00000000">
        <w:rPr>
          <w:rFonts w:ascii="Times New Roman" w:cs="Times New Roman" w:eastAsia="Times New Roman" w:hAnsi="Times New Roman"/>
          <w:b w:val="1"/>
          <w:bCs w:val="1"/>
          <w:color w:val="000000"/>
          <w:sz w:val="22"/>
          <w:szCs w:val="22"/>
          <w:rtl w:val="0"/>
        </w:rPr>
        <w:t xml:space="preserve">Formato para working paper</w:t>
      </w:r>
      <w:r w:rsidDel="00000000" w:rsidR="00000000" w:rsidRPr="00000000">
        <w:rPr>
          <w:rtl w:val="0"/>
        </w:rPr>
      </w:r>
    </w:p>
    <w:p w:rsidR="00000000" w:rsidDel="00000000" w:rsidP="00000000" w:rsidRDefault="00000000" w:rsidRPr="00000000" w14:paraId="00000006">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07">
      <w:pPr>
        <w:spacing w:after="80" w:line="280" w:lineRule="auto"/>
        <w:jc w:val="left"/>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Líneas temáticas de la revista</w:t>
      </w:r>
      <w:r w:rsidDel="00000000" w:rsidR="00000000" w:rsidRPr="00000000">
        <w:rPr>
          <w:rtl w:val="0"/>
        </w:rPr>
      </w:r>
    </w:p>
    <w:p w:rsidR="00000000" w:rsidDel="00000000" w:rsidP="00000000" w:rsidRDefault="00000000" w:rsidRPr="00000000" w14:paraId="00000008">
      <w:pPr>
        <w:spacing w:after="200" w:line="300" w:lineRule="auto"/>
        <w:jc w:val="both"/>
        <w:rPr/>
      </w:pPr>
      <w:r w:rsidDel="00000000" w:rsidR="00000000" w:rsidRPr="00000000">
        <w:rPr>
          <w:rFonts w:ascii="Times New Roman" w:cs="Times New Roman" w:eastAsia="Times New Roman" w:hAnsi="Times New Roman"/>
          <w:i w:val="1"/>
          <w:iCs w:val="1"/>
          <w:color w:val="000000"/>
          <w:sz w:val="22"/>
          <w:szCs w:val="22"/>
          <w:rtl w:val="0"/>
        </w:rPr>
        <w:t xml:space="preserve">Los trabajos deben inscribirse en alguna de las siguientes líneas: (i) Derecho, derechos humanos y gestión de la información; (ii) Estudios políticos, gobierno y relaciones internacionales; (iii) Análisis, resolución y transformación de conflictos; (iv) Gestión ambiental; (v) Desarrollo rural, entre otras temáticas afines a las ciencias jurídicas y políticas.</w:t>
      </w:r>
      <w:r w:rsidDel="00000000" w:rsidR="00000000" w:rsidRPr="00000000">
        <w:rPr>
          <w:rtl w:val="0"/>
        </w:rPr>
      </w:r>
    </w:p>
    <w:p w:rsidR="00000000" w:rsidDel="00000000" w:rsidP="00000000" w:rsidRDefault="00000000" w:rsidRPr="00000000" w14:paraId="00000009">
      <w:pPr>
        <w:spacing w:after="200" w:line="280" w:lineRule="auto"/>
        <w:jc w:val="center"/>
        <w:rPr/>
      </w:pPr>
      <w:r w:rsidDel="00000000" w:rsidR="00000000" w:rsidRPr="00000000">
        <w:rPr>
          <w:rFonts w:ascii="Times New Roman" w:cs="Times New Roman" w:eastAsia="Times New Roman" w:hAnsi="Times New Roman"/>
          <w:b w:val="1"/>
          <w:bCs w:val="1"/>
          <w:color w:val="000000"/>
          <w:sz w:val="30"/>
          <w:szCs w:val="30"/>
          <w:rtl w:val="0"/>
        </w:rPr>
        <w:t xml:space="preserve">Título del working paper en español</w:t>
      </w:r>
      <w:r w:rsidDel="00000000" w:rsidR="00000000" w:rsidRPr="00000000">
        <w:rPr>
          <w:rtl w:val="0"/>
        </w:rPr>
      </w:r>
    </w:p>
    <w:p w:rsidR="00000000" w:rsidDel="00000000" w:rsidP="00000000" w:rsidRDefault="00000000" w:rsidRPr="00000000" w14:paraId="0000000A">
      <w:pPr>
        <w:spacing w:after="12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(Máximo 15 palabras. Debe reflejar el tema y el carácter preliminar del documento)</w:t>
      </w:r>
      <w:r w:rsidDel="00000000" w:rsidR="00000000" w:rsidRPr="00000000">
        <w:rPr>
          <w:rtl w:val="0"/>
        </w:rPr>
      </w:r>
    </w:p>
    <w:p w:rsidR="00000000" w:rsidDel="00000000" w:rsidP="00000000" w:rsidRDefault="00000000" w:rsidRPr="00000000" w14:paraId="0000000B">
      <w:pPr>
        <w:spacing w:after="200" w:line="280" w:lineRule="auto"/>
        <w:jc w:val="center"/>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Título del working paper en inglés</w:t>
      </w:r>
      <w:r w:rsidDel="00000000" w:rsidR="00000000" w:rsidRPr="00000000">
        <w:rPr>
          <w:rtl w:val="0"/>
        </w:rPr>
      </w:r>
    </w:p>
    <w:p w:rsidR="00000000" w:rsidDel="00000000" w:rsidP="00000000" w:rsidRDefault="00000000" w:rsidRPr="00000000" w14:paraId="0000000C">
      <w:pPr>
        <w:spacing w:after="80" w:line="360" w:lineRule="auto"/>
        <w:jc w:val="center"/>
        <w:rPr/>
      </w:pPr>
      <w:r w:rsidDel="00000000" w:rsidR="00000000" w:rsidRPr="00000000">
        <w:rPr>
          <w:rFonts w:ascii="Times New Roman" w:cs="Times New Roman" w:eastAsia="Times New Roman" w:hAnsi="Times New Roman"/>
          <w:b w:val="1"/>
          <w:bCs w:val="1"/>
          <w:sz w:val="24"/>
          <w:szCs w:val="24"/>
          <w:rtl w:val="0"/>
        </w:rPr>
        <w:t xml:space="preserve">Nombres y apellidos del/de la autor(a) o autores</w:t>
      </w:r>
      <w:r w:rsidDel="00000000" w:rsidR="00000000" w:rsidRPr="00000000">
        <w:rPr>
          <w:rtl w:val="0"/>
        </w:rPr>
      </w:r>
    </w:p>
    <w:p w:rsidR="00000000" w:rsidDel="00000000" w:rsidP="00000000" w:rsidRDefault="00000000" w:rsidRPr="00000000" w14:paraId="0000000D">
      <w:pPr>
        <w:spacing w:after="200" w:line="360" w:lineRule="auto"/>
        <w:jc w:val="center"/>
        <w:rPr/>
      </w:pPr>
      <w:r w:rsidDel="00000000" w:rsidR="00000000" w:rsidRPr="00000000">
        <w:rPr>
          <w:rFonts w:ascii="Times New Roman" w:cs="Times New Roman" w:eastAsia="Times New Roman" w:hAnsi="Times New Roman"/>
          <w:i w:val="1"/>
          <w:iCs w:val="1"/>
          <w:color w:val="000000"/>
          <w:sz w:val="20"/>
          <w:szCs w:val="20"/>
          <w:rtl w:val="0"/>
        </w:rPr>
        <w:t xml:space="preserve">(Incluir en nota al pie: último título académico o programa académico en curso, filiación institucional, ciudad y país, correo electrónico institucional y código ORCID cuando se disponga)</w:t>
      </w:r>
      <w:r w:rsidDel="00000000" w:rsidR="00000000" w:rsidRPr="00000000">
        <w:rPr>
          <w:rtl w:val="0"/>
        </w:rPr>
      </w:r>
    </w:p>
    <w:p w:rsidR="00000000" w:rsidDel="00000000" w:rsidP="00000000" w:rsidRDefault="00000000" w:rsidRPr="00000000" w14:paraId="0000000E">
      <w:pPr>
        <w:spacing w:after="200" w:line="300" w:lineRule="auto"/>
        <w:jc w:val="both"/>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Nota sobre el tipo de contribución: </w:t>
      </w:r>
      <w:r w:rsidDel="00000000" w:rsidR="00000000" w:rsidRPr="00000000">
        <w:rPr>
          <w:rFonts w:ascii="Times New Roman" w:cs="Times New Roman" w:eastAsia="Times New Roman" w:hAnsi="Times New Roman"/>
          <w:i w:val="1"/>
          <w:iCs w:val="1"/>
          <w:color w:val="000000"/>
          <w:sz w:val="22"/>
          <w:szCs w:val="22"/>
          <w:rtl w:val="0"/>
        </w:rPr>
        <w:t xml:space="preserve">un working paper es un documento de trabajo que presenta hallazgos preliminares, avances de investigación en curso o exploraciones conceptuales aún en desarrollo. Su publicación en Arista busca socializar reflexiones tempranas y recibir retroalimentación de la comunidad académica.</w:t>
      </w:r>
      <w:r w:rsidDel="00000000" w:rsidR="00000000" w:rsidRPr="00000000">
        <w:rPr>
          <w:rtl w:val="0"/>
        </w:rPr>
      </w:r>
    </w:p>
    <w:p w:rsidR="00000000" w:rsidDel="00000000" w:rsidP="00000000" w:rsidRDefault="00000000" w:rsidRPr="00000000" w14:paraId="0000000F">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Resumen</w:t>
      </w:r>
      <w:r w:rsidDel="00000000" w:rsidR="00000000" w:rsidRPr="00000000">
        <w:rPr>
          <w:rtl w:val="0"/>
        </w:rPr>
      </w:r>
    </w:p>
    <w:p w:rsidR="00000000" w:rsidDel="00000000" w:rsidP="00000000" w:rsidRDefault="00000000" w:rsidRPr="00000000" w14:paraId="0000001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Texto continuo de máximo 200 palabras, sin citas ni abreviaturas. Debe exponer con claridad el problema o pregunta abordada, el enfoque metodológico o analítico empleado, los avances o resultados preliminares alcanzados y las conclusiones provisionales. Al ser un documento en desarrollo, es válido señalar aspectos aún abiertos.</w:t>
      </w:r>
      <w:r w:rsidDel="00000000" w:rsidR="00000000" w:rsidRPr="00000000">
        <w:rPr>
          <w:rtl w:val="0"/>
        </w:rPr>
      </w:r>
    </w:p>
    <w:p w:rsidR="00000000" w:rsidDel="00000000" w:rsidP="00000000" w:rsidRDefault="00000000" w:rsidRPr="00000000" w14:paraId="00000011">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Abstract</w:t>
      </w:r>
      <w:r w:rsidDel="00000000" w:rsidR="00000000" w:rsidRPr="00000000">
        <w:rPr>
          <w:rtl w:val="0"/>
        </w:rPr>
      </w:r>
    </w:p>
    <w:p w:rsidR="00000000" w:rsidDel="00000000" w:rsidP="00000000" w:rsidRDefault="00000000" w:rsidRPr="00000000" w14:paraId="00000012">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Traducción del resumen al inglés, elaborada directamente sin recurrir a traductores automáticos.</w:t>
      </w:r>
      <w:r w:rsidDel="00000000" w:rsidR="00000000" w:rsidRPr="00000000">
        <w:rPr>
          <w:rtl w:val="0"/>
        </w:rPr>
      </w:r>
    </w:p>
    <w:p w:rsidR="00000000" w:rsidDel="00000000" w:rsidP="00000000" w:rsidRDefault="00000000" w:rsidRPr="00000000" w14:paraId="00000013">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Palabras clave</w:t>
      </w:r>
      <w:r w:rsidDel="00000000" w:rsidR="00000000" w:rsidRPr="00000000">
        <w:rPr>
          <w:rtl w:val="0"/>
        </w:rPr>
      </w:r>
    </w:p>
    <w:p w:rsidR="00000000" w:rsidDel="00000000" w:rsidP="00000000" w:rsidRDefault="00000000" w:rsidRPr="00000000" w14:paraId="00000014">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Hasta cinco palabras clave en orden alfabético, en singular, separadas por comas. Preferiblemente tomadas de tesauros disciplinares reconocidos.</w:t>
      </w:r>
      <w:r w:rsidDel="00000000" w:rsidR="00000000" w:rsidRPr="00000000">
        <w:rPr>
          <w:rtl w:val="0"/>
        </w:rPr>
      </w:r>
    </w:p>
    <w:p w:rsidR="00000000" w:rsidDel="00000000" w:rsidP="00000000" w:rsidRDefault="00000000" w:rsidRPr="00000000" w14:paraId="00000015">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Keywords</w:t>
      </w:r>
      <w:r w:rsidDel="00000000" w:rsidR="00000000" w:rsidRPr="00000000">
        <w:rPr>
          <w:rtl w:val="0"/>
        </w:rPr>
      </w:r>
    </w:p>
    <w:p w:rsidR="00000000" w:rsidDel="00000000" w:rsidP="00000000" w:rsidRDefault="00000000" w:rsidRPr="00000000" w14:paraId="00000016">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Traducción de las palabras clave al inglés.</w:t>
      </w:r>
      <w:r w:rsidDel="00000000" w:rsidR="00000000" w:rsidRPr="00000000">
        <w:rPr>
          <w:rtl w:val="0"/>
        </w:rPr>
      </w:r>
    </w:p>
    <w:p w:rsidR="00000000" w:rsidDel="00000000" w:rsidP="00000000" w:rsidRDefault="00000000" w:rsidRPr="00000000" w14:paraId="00000017">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Introducción</w:t>
      </w:r>
      <w:r w:rsidDel="00000000" w:rsidR="00000000" w:rsidRPr="00000000">
        <w:rPr>
          <w:rtl w:val="0"/>
        </w:rPr>
      </w:r>
    </w:p>
    <w:p w:rsidR="00000000" w:rsidDel="00000000" w:rsidP="00000000" w:rsidRDefault="00000000" w:rsidRPr="00000000" w14:paraId="00000018">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Presente el problema o tema del working paper y su relevancia. Explique por qué se comparte este avance en su estado actual y qué preguntas o hipótesis orientan la exploración. Anuncie brevemente la estructura del documento.</w:t>
      </w:r>
      <w:r w:rsidDel="00000000" w:rsidR="00000000" w:rsidRPr="00000000">
        <w:rPr>
          <w:rtl w:val="0"/>
        </w:rPr>
      </w:r>
    </w:p>
    <w:p w:rsidR="00000000" w:rsidDel="00000000" w:rsidP="00000000" w:rsidRDefault="00000000" w:rsidRPr="00000000" w14:paraId="00000019">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Metodología</w:t>
      </w:r>
      <w:r w:rsidDel="00000000" w:rsidR="00000000" w:rsidRPr="00000000">
        <w:rPr>
          <w:rtl w:val="0"/>
        </w:rPr>
      </w:r>
    </w:p>
    <w:p w:rsidR="00000000" w:rsidDel="00000000" w:rsidP="00000000" w:rsidRDefault="00000000" w:rsidRPr="00000000" w14:paraId="0000001A">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Describa el enfoque, las estrategias metodológicas o analíticas y las fuentes empleadas hasta el momento. Puede señalar tanto lo realizado como los procedimientos previstos para etapas posteriores del trabajo. La transparencia sobre el estado del proceso es especialmente valiosa en este tipo de documentos.</w:t>
      </w:r>
      <w:r w:rsidDel="00000000" w:rsidR="00000000" w:rsidRPr="00000000">
        <w:rPr>
          <w:rtl w:val="0"/>
        </w:rPr>
      </w:r>
    </w:p>
    <w:p w:rsidR="00000000" w:rsidDel="00000000" w:rsidP="00000000" w:rsidRDefault="00000000" w:rsidRPr="00000000" w14:paraId="0000001B">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Resultados</w:t>
      </w:r>
      <w:r w:rsidDel="00000000" w:rsidR="00000000" w:rsidRPr="00000000">
        <w:rPr>
          <w:rtl w:val="0"/>
        </w:rPr>
      </w:r>
    </w:p>
    <w:p w:rsidR="00000000" w:rsidDel="00000000" w:rsidP="00000000" w:rsidRDefault="00000000" w:rsidRPr="00000000" w14:paraId="0000001C">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Presente los hallazgos preliminares organizados de manera clara. Utilice tablas y figuras cuando faciliten la comprensión. Puede diferenciar entre resultados consolidados y observaciones tentativas que requieren mayor desarrollo.</w:t>
      </w:r>
      <w:r w:rsidDel="00000000" w:rsidR="00000000" w:rsidRPr="00000000">
        <w:rPr>
          <w:rtl w:val="0"/>
        </w:rPr>
      </w:r>
    </w:p>
    <w:p w:rsidR="00000000" w:rsidDel="00000000" w:rsidP="00000000" w:rsidRDefault="00000000" w:rsidRPr="00000000" w14:paraId="0000001D">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Discusión</w:t>
      </w:r>
      <w:r w:rsidDel="00000000" w:rsidR="00000000" w:rsidRPr="00000000">
        <w:rPr>
          <w:rtl w:val="0"/>
        </w:rPr>
      </w:r>
    </w:p>
    <w:p w:rsidR="00000000" w:rsidDel="00000000" w:rsidP="00000000" w:rsidRDefault="00000000" w:rsidRPr="00000000" w14:paraId="0000001E">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Interprete los avances a la luz de la literatura pertinente e identifique en qué medida los resultados dialogan con otros estudios. Es apropiado explicitar los límites del análisis y las decisiones que aún están en revisión.</w:t>
      </w:r>
      <w:r w:rsidDel="00000000" w:rsidR="00000000" w:rsidRPr="00000000">
        <w:rPr>
          <w:rtl w:val="0"/>
        </w:rPr>
      </w:r>
    </w:p>
    <w:p w:rsidR="00000000" w:rsidDel="00000000" w:rsidP="00000000" w:rsidRDefault="00000000" w:rsidRPr="00000000" w14:paraId="0000001F">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Conclusiones</w:t>
      </w:r>
      <w:r w:rsidDel="00000000" w:rsidR="00000000" w:rsidRPr="00000000">
        <w:rPr>
          <w:rtl w:val="0"/>
        </w:rPr>
      </w:r>
    </w:p>
    <w:p w:rsidR="00000000" w:rsidDel="00000000" w:rsidP="00000000" w:rsidRDefault="00000000" w:rsidRPr="00000000" w14:paraId="00000020">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Formule conclusiones provisionales que se desprendan del análisis realizado, y señale las preguntas o rutas de trabajo que quedan abiertas. Un working paper cierra menos que un artículo consolidado: puede terminar con hipótesis por confirmar, dilemas por resolver o líneas por profundizar.</w:t>
      </w:r>
      <w:r w:rsidDel="00000000" w:rsidR="00000000" w:rsidRPr="00000000">
        <w:rPr>
          <w:rtl w:val="0"/>
        </w:rPr>
      </w:r>
    </w:p>
    <w:p w:rsidR="00000000" w:rsidDel="00000000" w:rsidP="00000000" w:rsidRDefault="00000000" w:rsidRPr="00000000" w14:paraId="00000021">
      <w:pPr>
        <w:spacing w:after="140" w:line="280" w:lineRule="auto"/>
        <w:jc w:val="left"/>
        <w:rPr/>
      </w:pPr>
      <w:r w:rsidDel="00000000" w:rsidR="00000000" w:rsidRPr="00000000">
        <w:rPr>
          <w:rFonts w:ascii="Times New Roman" w:cs="Times New Roman" w:eastAsia="Times New Roman" w:hAnsi="Times New Roman"/>
          <w:b w:val="1"/>
          <w:bCs w:val="1"/>
          <w:color w:val="000000"/>
          <w:sz w:val="26"/>
          <w:szCs w:val="26"/>
          <w:rtl w:val="0"/>
        </w:rPr>
        <w:t xml:space="preserve">Referencias bibliográficas</w:t>
      </w:r>
      <w:r w:rsidDel="00000000" w:rsidR="00000000" w:rsidRPr="00000000">
        <w:rPr>
          <w:rtl w:val="0"/>
        </w:rPr>
      </w:r>
    </w:p>
    <w:p w:rsidR="00000000" w:rsidDel="00000000" w:rsidP="00000000" w:rsidRDefault="00000000" w:rsidRPr="00000000" w14:paraId="00000022">
      <w:pPr>
        <w:spacing w:after="120" w:line="360" w:lineRule="auto"/>
        <w:ind w:left="0" w:firstLine="284"/>
        <w:jc w:val="both"/>
        <w:rPr/>
      </w:pPr>
      <w:r w:rsidDel="00000000" w:rsidR="00000000" w:rsidRPr="00000000">
        <w:rPr>
          <w:rFonts w:ascii="Times New Roman" w:cs="Times New Roman" w:eastAsia="Times New Roman" w:hAnsi="Times New Roman"/>
          <w:sz w:val="24"/>
          <w:szCs w:val="24"/>
          <w:rtl w:val="0"/>
        </w:rPr>
        <w:t xml:space="preserve">Incluya únicamente las fuentes citadas en el cuerpo del texto, siguiendo las normas APA, séptima edición.</w:t>
      </w:r>
      <w:r w:rsidDel="00000000" w:rsidR="00000000" w:rsidRPr="00000000">
        <w:rPr>
          <w:rtl w:val="0"/>
        </w:rPr>
      </w:r>
    </w:p>
    <w:p w:rsidR="00000000" w:rsidDel="00000000" w:rsidP="00000000" w:rsidRDefault="00000000" w:rsidRPr="00000000" w14:paraId="00000023">
      <w:pPr>
        <w:pBdr>
          <w:bottom w:color="000000" w:space="1" w:sz="8" w:val="single"/>
        </w:pBdr>
        <w:spacing w:after="200" w:lineRule="auto"/>
        <w:rPr/>
      </w:pPr>
      <w:r w:rsidDel="00000000" w:rsidR="00000000" w:rsidRPr="00000000">
        <w:rPr>
          <w:rtl w:val="0"/>
        </w:rPr>
      </w:r>
    </w:p>
    <w:p w:rsidR="00000000" w:rsidDel="00000000" w:rsidP="00000000" w:rsidRDefault="00000000" w:rsidRPr="00000000" w14:paraId="00000024">
      <w:pPr>
        <w:spacing w:after="140" w:line="280" w:lineRule="auto"/>
        <w:jc w:val="left"/>
        <w:rPr/>
      </w:pPr>
      <w:r w:rsidDel="00000000" w:rsidR="00000000" w:rsidRPr="00000000">
        <w:rPr>
          <w:rFonts w:ascii="Times New Roman" w:cs="Times New Roman" w:eastAsia="Times New Roman" w:hAnsi="Times New Roman"/>
          <w:b w:val="1"/>
          <w:bCs w:val="1"/>
          <w:color w:val="000000"/>
          <w:sz w:val="24"/>
          <w:szCs w:val="24"/>
          <w:rtl w:val="0"/>
        </w:rPr>
        <w:t xml:space="preserve">Especificaciones técnicas</w:t>
      </w:r>
      <w:r w:rsidDel="00000000" w:rsidR="00000000" w:rsidRPr="00000000">
        <w:rPr>
          <w:rtl w:val="0"/>
        </w:rPr>
      </w:r>
    </w:p>
    <w:p w:rsidR="00000000" w:rsidDel="00000000" w:rsidP="00000000" w:rsidRDefault="00000000" w:rsidRPr="00000000" w14:paraId="00000025">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Extensión: 3000 a 4000 palabras, incluida la bibliografía.</w:t>
      </w:r>
      <w:r w:rsidDel="00000000" w:rsidR="00000000" w:rsidRPr="00000000">
        <w:rPr>
          <w:rtl w:val="0"/>
        </w:rPr>
      </w:r>
    </w:p>
    <w:p w:rsidR="00000000" w:rsidDel="00000000" w:rsidP="00000000" w:rsidRDefault="00000000" w:rsidRPr="00000000" w14:paraId="00000026">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Formato: Times New Roman 12 puntos, interlineado 1.5, párrafos justificados, márgenes de 2.5 cm.</w:t>
      </w:r>
      <w:r w:rsidDel="00000000" w:rsidR="00000000" w:rsidRPr="00000000">
        <w:rPr>
          <w:rtl w:val="0"/>
        </w:rPr>
      </w:r>
    </w:p>
    <w:p w:rsidR="00000000" w:rsidDel="00000000" w:rsidP="00000000" w:rsidRDefault="00000000" w:rsidRPr="00000000" w14:paraId="00000027">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Citación y referencias: normas APA, séptima edición.</w:t>
      </w:r>
      <w:r w:rsidDel="00000000" w:rsidR="00000000" w:rsidRPr="00000000">
        <w:rPr>
          <w:rtl w:val="0"/>
        </w:rPr>
      </w:r>
    </w:p>
    <w:p w:rsidR="00000000" w:rsidDel="00000000" w:rsidP="00000000" w:rsidRDefault="00000000" w:rsidRPr="00000000" w14:paraId="00000028">
      <w:pPr>
        <w:spacing w:after="120" w:line="360" w:lineRule="auto"/>
        <w:jc w:val="both"/>
        <w:rPr/>
      </w:pPr>
      <w:r w:rsidDel="00000000" w:rsidR="00000000" w:rsidRPr="00000000">
        <w:rPr>
          <w:rFonts w:ascii="Times New Roman" w:cs="Times New Roman" w:eastAsia="Times New Roman" w:hAnsi="Times New Roman"/>
          <w:sz w:val="24"/>
          <w:szCs w:val="24"/>
          <w:rtl w:val="0"/>
        </w:rPr>
        <w:t xml:space="preserve">Envío: a través del correo revista.arista@unad.edu.co, acompañado de la Declaración de Originalidad y Propiedad debidamente firmada.</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419"/>
        <w:tab w:val="right" w:leader="none" w:pos="8838"/>
      </w:tabs>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tabs>
        <w:tab w:val="center" w:leader="none" w:pos="4419"/>
        <w:tab w:val="right" w:leader="none" w:pos="8838"/>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maXaGHi28qZWhy/Mc0k1t4ggA==">CgMxLjA4AHIhMUhpdkgtUlhqYVRWTTBNb0R6VDlyT2dWUEdTRGtaZ1c1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