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80" w:lineRule="auto"/>
        <w:jc w:val="center"/>
        <w:rPr/>
      </w:pPr>
      <w:r w:rsidDel="00000000" w:rsidR="00000000" w:rsidRPr="00000000">
        <w:rPr>
          <w:rFonts w:ascii="Times New Roman" w:cs="Times New Roman" w:eastAsia="Times New Roman" w:hAnsi="Times New Roman"/>
          <w:b w:val="1"/>
          <w:bCs w:val="1"/>
          <w:color w:val="000000"/>
          <w:sz w:val="24"/>
          <w:szCs w:val="24"/>
          <w:rtl w:val="0"/>
        </w:rPr>
        <w:t xml:space="preserve">Revista Arista Jurídico-Política</w:t>
      </w:r>
      <w:r w:rsidDel="00000000" w:rsidR="00000000" w:rsidRPr="00000000">
        <w:rPr>
          <w:rtl w:val="0"/>
        </w:rPr>
      </w:r>
    </w:p>
    <w:p w:rsidR="00000000" w:rsidDel="00000000" w:rsidP="00000000" w:rsidRDefault="00000000" w:rsidRPr="00000000" w14:paraId="00000002">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Revista formativa anual de la Escuela de Ciencias Jurídicas y Políticas</w:t>
      </w:r>
      <w:r w:rsidDel="00000000" w:rsidR="00000000" w:rsidRPr="00000000">
        <w:rPr>
          <w:rtl w:val="0"/>
        </w:rPr>
      </w:r>
    </w:p>
    <w:p w:rsidR="00000000" w:rsidDel="00000000" w:rsidP="00000000" w:rsidRDefault="00000000" w:rsidRPr="00000000" w14:paraId="00000003">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Universidad Nacional Abierta y a Distancia (UNAD)</w:t>
      </w:r>
      <w:r w:rsidDel="00000000" w:rsidR="00000000" w:rsidRPr="00000000">
        <w:rPr>
          <w:rtl w:val="0"/>
        </w:rPr>
      </w:r>
    </w:p>
    <w:p w:rsidR="00000000" w:rsidDel="00000000" w:rsidP="00000000" w:rsidRDefault="00000000" w:rsidRPr="00000000" w14:paraId="00000004">
      <w:pPr>
        <w:spacing w:after="120" w:line="2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e-ISSN: 3073-0252 · revista.arista@unad.edu.co</w:t>
      </w:r>
      <w:r w:rsidDel="00000000" w:rsidR="00000000" w:rsidRPr="00000000">
        <w:rPr>
          <w:rtl w:val="0"/>
        </w:rPr>
      </w:r>
    </w:p>
    <w:p w:rsidR="00000000" w:rsidDel="00000000" w:rsidP="00000000" w:rsidRDefault="00000000" w:rsidRPr="00000000" w14:paraId="00000005">
      <w:pPr>
        <w:spacing w:after="100" w:line="260" w:lineRule="auto"/>
        <w:jc w:val="center"/>
        <w:rPr/>
      </w:pPr>
      <w:r w:rsidDel="00000000" w:rsidR="00000000" w:rsidRPr="00000000">
        <w:rPr>
          <w:rFonts w:ascii="Times New Roman" w:cs="Times New Roman" w:eastAsia="Times New Roman" w:hAnsi="Times New Roman"/>
          <w:b w:val="1"/>
          <w:bCs w:val="1"/>
          <w:color w:val="000000"/>
          <w:sz w:val="22"/>
          <w:szCs w:val="22"/>
          <w:rtl w:val="0"/>
        </w:rPr>
        <w:t xml:space="preserve">Formato para otros lenguajes</w:t>
      </w:r>
      <w:r w:rsidDel="00000000" w:rsidR="00000000" w:rsidRPr="00000000">
        <w:rPr>
          <w:rtl w:val="0"/>
        </w:rPr>
      </w:r>
    </w:p>
    <w:p w:rsidR="00000000" w:rsidDel="00000000" w:rsidP="00000000" w:rsidRDefault="00000000" w:rsidRPr="00000000" w14:paraId="00000006">
      <w:pPr>
        <w:pBdr>
          <w:bottom w:color="000000" w:space="1" w:sz="8" w:val="single"/>
        </w:pBdr>
        <w:spacing w:after="200" w:lineRule="auto"/>
        <w:rPr/>
      </w:pPr>
      <w:r w:rsidDel="00000000" w:rsidR="00000000" w:rsidRPr="00000000">
        <w:rPr>
          <w:rtl w:val="0"/>
        </w:rPr>
      </w:r>
    </w:p>
    <w:p w:rsidR="00000000" w:rsidDel="00000000" w:rsidP="00000000" w:rsidRDefault="00000000" w:rsidRPr="00000000" w14:paraId="00000007">
      <w:pPr>
        <w:spacing w:after="80" w:line="280" w:lineRule="auto"/>
        <w:jc w:val="left"/>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Líneas temáticas de la revista</w:t>
      </w:r>
      <w:r w:rsidDel="00000000" w:rsidR="00000000" w:rsidRPr="00000000">
        <w:rPr>
          <w:rtl w:val="0"/>
        </w:rPr>
      </w:r>
    </w:p>
    <w:p w:rsidR="00000000" w:rsidDel="00000000" w:rsidP="00000000" w:rsidRDefault="00000000" w:rsidRPr="00000000" w14:paraId="00000008">
      <w:pPr>
        <w:spacing w:after="200" w:line="300" w:lineRule="auto"/>
        <w:jc w:val="both"/>
        <w:rPr/>
      </w:pPr>
      <w:r w:rsidDel="00000000" w:rsidR="00000000" w:rsidRPr="00000000">
        <w:rPr>
          <w:rFonts w:ascii="Times New Roman" w:cs="Times New Roman" w:eastAsia="Times New Roman" w:hAnsi="Times New Roman"/>
          <w:i w:val="1"/>
          <w:iCs w:val="1"/>
          <w:color w:val="000000"/>
          <w:sz w:val="22"/>
          <w:szCs w:val="22"/>
          <w:rtl w:val="0"/>
        </w:rPr>
        <w:t xml:space="preserve">Los trabajos deben inscribirse en alguna de las siguientes líneas: (i) Derecho, derechos humanos y gestión de la información; (ii) Estudios políticos, gobierno y relaciones internacionales; (iii) Análisis, resolución y transformación de conflictos; (iv) Gestión ambiental; (v) Desarrollo rural, entre otras temáticas afines a las ciencias jurídicas y políticas.</w:t>
      </w:r>
      <w:r w:rsidDel="00000000" w:rsidR="00000000" w:rsidRPr="00000000">
        <w:rPr>
          <w:rtl w:val="0"/>
        </w:rPr>
      </w:r>
    </w:p>
    <w:p w:rsidR="00000000" w:rsidDel="00000000" w:rsidP="00000000" w:rsidRDefault="00000000" w:rsidRPr="00000000" w14:paraId="00000009">
      <w:pPr>
        <w:spacing w:after="200" w:line="280" w:lineRule="auto"/>
        <w:jc w:val="center"/>
        <w:rPr/>
      </w:pPr>
      <w:r w:rsidDel="00000000" w:rsidR="00000000" w:rsidRPr="00000000">
        <w:rPr>
          <w:rFonts w:ascii="Times New Roman" w:cs="Times New Roman" w:eastAsia="Times New Roman" w:hAnsi="Times New Roman"/>
          <w:b w:val="1"/>
          <w:bCs w:val="1"/>
          <w:color w:val="000000"/>
          <w:sz w:val="30"/>
          <w:szCs w:val="30"/>
          <w:rtl w:val="0"/>
        </w:rPr>
        <w:t xml:space="preserve">Título del producto en español</w:t>
      </w:r>
      <w:r w:rsidDel="00000000" w:rsidR="00000000" w:rsidRPr="00000000">
        <w:rPr>
          <w:rtl w:val="0"/>
        </w:rPr>
      </w:r>
    </w:p>
    <w:p w:rsidR="00000000" w:rsidDel="00000000" w:rsidP="00000000" w:rsidRDefault="00000000" w:rsidRPr="00000000" w14:paraId="0000000A">
      <w:pPr>
        <w:spacing w:after="120" w:line="3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(Debe reflejar con claridad el contenido y el tipo de producto presentado)</w:t>
      </w:r>
      <w:r w:rsidDel="00000000" w:rsidR="00000000" w:rsidRPr="00000000">
        <w:rPr>
          <w:rtl w:val="0"/>
        </w:rPr>
      </w:r>
    </w:p>
    <w:p w:rsidR="00000000" w:rsidDel="00000000" w:rsidP="00000000" w:rsidRDefault="00000000" w:rsidRPr="00000000" w14:paraId="0000000B">
      <w:pPr>
        <w:spacing w:after="200" w:line="280" w:lineRule="auto"/>
        <w:jc w:val="center"/>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Título del producto en inglés</w:t>
      </w:r>
      <w:r w:rsidDel="00000000" w:rsidR="00000000" w:rsidRPr="00000000">
        <w:rPr>
          <w:rtl w:val="0"/>
        </w:rPr>
      </w:r>
    </w:p>
    <w:p w:rsidR="00000000" w:rsidDel="00000000" w:rsidP="00000000" w:rsidRDefault="00000000" w:rsidRPr="00000000" w14:paraId="0000000C">
      <w:pPr>
        <w:spacing w:after="80" w:line="360" w:lineRule="auto"/>
        <w:jc w:val="center"/>
        <w:rPr/>
      </w:pPr>
      <w:r w:rsidDel="00000000" w:rsidR="00000000" w:rsidRPr="00000000">
        <w:rPr>
          <w:rFonts w:ascii="Times New Roman" w:cs="Times New Roman" w:eastAsia="Times New Roman" w:hAnsi="Times New Roman"/>
          <w:b w:val="1"/>
          <w:bCs w:val="1"/>
          <w:sz w:val="24"/>
          <w:szCs w:val="24"/>
          <w:rtl w:val="0"/>
        </w:rPr>
        <w:t xml:space="preserve">Nombres y apellidos del/de la autor(a) o autores</w:t>
      </w:r>
      <w:r w:rsidDel="00000000" w:rsidR="00000000" w:rsidRPr="00000000">
        <w:rPr>
          <w:rtl w:val="0"/>
        </w:rPr>
      </w:r>
    </w:p>
    <w:p w:rsidR="00000000" w:rsidDel="00000000" w:rsidP="00000000" w:rsidRDefault="00000000" w:rsidRPr="00000000" w14:paraId="0000000D">
      <w:pPr>
        <w:spacing w:after="200" w:line="3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(Incluir en nota al pie: último título académico o programa académico en curso, filiación institucional, ciudad y país, correo electrónico institucional y código ORCID cuando se disponga)</w:t>
      </w:r>
      <w:r w:rsidDel="00000000" w:rsidR="00000000" w:rsidRPr="00000000">
        <w:rPr>
          <w:rtl w:val="0"/>
        </w:rPr>
      </w:r>
    </w:p>
    <w:p w:rsidR="00000000" w:rsidDel="00000000" w:rsidP="00000000" w:rsidRDefault="00000000" w:rsidRPr="00000000" w14:paraId="0000000E">
      <w:pPr>
        <w:spacing w:after="200" w:line="300" w:lineRule="auto"/>
        <w:jc w:val="both"/>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Nota sobre esta modalidad: </w:t>
      </w:r>
      <w:r w:rsidDel="00000000" w:rsidR="00000000" w:rsidRPr="00000000">
        <w:rPr>
          <w:rFonts w:ascii="Times New Roman" w:cs="Times New Roman" w:eastAsia="Times New Roman" w:hAnsi="Times New Roman"/>
          <w:i w:val="1"/>
          <w:iCs w:val="1"/>
          <w:color w:val="000000"/>
          <w:sz w:val="22"/>
          <w:szCs w:val="22"/>
          <w:rtl w:val="0"/>
        </w:rPr>
        <w:t xml:space="preserve">la sección de otros lenguajes acoge productos académicos que expresan reflexión jurídico-política a través de formatos distintos al texto escrito extenso, tales como videos, cartografías, caricaturas, secuencias fotográficas, crónicas visuales, podcasts, infografías interpretativas o piezas de arte con intención analítica. Su publicación busca ampliar los modos de producir y comunicar conocimiento en la comunidad académica.</w:t>
      </w:r>
      <w:r w:rsidDel="00000000" w:rsidR="00000000" w:rsidRPr="00000000">
        <w:rPr>
          <w:rtl w:val="0"/>
        </w:rPr>
      </w:r>
    </w:p>
    <w:p w:rsidR="00000000" w:rsidDel="00000000" w:rsidP="00000000" w:rsidRDefault="00000000" w:rsidRPr="00000000" w14:paraId="0000000F">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Tipo de producto</w:t>
      </w:r>
      <w:r w:rsidDel="00000000" w:rsidR="00000000" w:rsidRPr="00000000">
        <w:rPr>
          <w:rtl w:val="0"/>
        </w:rPr>
      </w:r>
    </w:p>
    <w:p w:rsidR="00000000" w:rsidDel="00000000" w:rsidP="00000000" w:rsidRDefault="00000000" w:rsidRPr="00000000" w14:paraId="00000010">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Indique el tipo de producto presentado (video, cartografía, caricatura, secuencia fotográfica, crónica visual, podcast, infografía, pieza artística, entre otros). Especifique el formato técnico (duración en el caso de audiovisuales, dimensiones en el caso de piezas gráficas, número de imágenes en el caso de secuencias, etc.).</w:t>
      </w:r>
      <w:r w:rsidDel="00000000" w:rsidR="00000000" w:rsidRPr="00000000">
        <w:rPr>
          <w:rtl w:val="0"/>
        </w:rPr>
      </w:r>
    </w:p>
    <w:p w:rsidR="00000000" w:rsidDel="00000000" w:rsidP="00000000" w:rsidRDefault="00000000" w:rsidRPr="00000000" w14:paraId="00000011">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Sinopsis o presentación del producto</w:t>
      </w:r>
      <w:r w:rsidDel="00000000" w:rsidR="00000000" w:rsidRPr="00000000">
        <w:rPr>
          <w:rtl w:val="0"/>
        </w:rPr>
      </w:r>
    </w:p>
    <w:p w:rsidR="00000000" w:rsidDel="00000000" w:rsidP="00000000" w:rsidRDefault="00000000" w:rsidRPr="00000000" w14:paraId="00000012">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Elabore una descripción del producto que permita a quien lee comprender su contenido, propósito y las decisiones estéticas o narrativas que orientaron su elaboración. Explique el problema o tema jurídico-político que aborda, el enfoque desde el cual se piensa y el aporte que ofrece a los debates de la revista. La sinopsis debe funcionar como puerta de entrada: quien la lee debe poder anticipar qué encontrará en el producto y por qué merece su atención. Es recomendable articular la dimensión conceptual con la dimensión formal del trabajo.</w:t>
      </w:r>
      <w:r w:rsidDel="00000000" w:rsidR="00000000" w:rsidRPr="00000000">
        <w:rPr>
          <w:rtl w:val="0"/>
        </w:rPr>
      </w:r>
    </w:p>
    <w:p w:rsidR="00000000" w:rsidDel="00000000" w:rsidP="00000000" w:rsidRDefault="00000000" w:rsidRPr="00000000" w14:paraId="00000013">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Contextualización</w:t>
      </w:r>
      <w:r w:rsidDel="00000000" w:rsidR="00000000" w:rsidRPr="00000000">
        <w:rPr>
          <w:rtl w:val="0"/>
        </w:rPr>
      </w:r>
    </w:p>
    <w:p w:rsidR="00000000" w:rsidDel="00000000" w:rsidP="00000000" w:rsidRDefault="00000000" w:rsidRPr="00000000" w14:paraId="00000014">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Describa brevemente el proceso de producción del material: en qué marco fue elaborado (curso, semillero, proyecto de investigación, iniciativa autónoma), quiénes participaron, qué referentes teóricos, artísticos o metodológicos inspiraron el trabajo y qué lectura o interpretación se propone para el público.</w:t>
      </w:r>
      <w:r w:rsidDel="00000000" w:rsidR="00000000" w:rsidRPr="00000000">
        <w:rPr>
          <w:rtl w:val="0"/>
        </w:rPr>
      </w:r>
    </w:p>
    <w:p w:rsidR="00000000" w:rsidDel="00000000" w:rsidP="00000000" w:rsidRDefault="00000000" w:rsidRPr="00000000" w14:paraId="00000015">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Enlace de acceso al producto</w:t>
      </w:r>
      <w:r w:rsidDel="00000000" w:rsidR="00000000" w:rsidRPr="00000000">
        <w:rPr>
          <w:rtl w:val="0"/>
        </w:rPr>
      </w:r>
    </w:p>
    <w:p w:rsidR="00000000" w:rsidDel="00000000" w:rsidP="00000000" w:rsidRDefault="00000000" w:rsidRPr="00000000" w14:paraId="00000016">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Incluya el enlace estable donde se encuentra alojado el producto (plataformas como YouTube, Vimeo, SoundCloud, repositorios institucionales, Drive con acceso público, entre otros). Verifique que el enlace sea funcional y que los permisos de visualización o descarga estén habilitados para el equipo editorial. Cuando el producto contemple varios archivos, organícelos en una carpeta única con acceso público.</w:t>
      </w:r>
      <w:r w:rsidDel="00000000" w:rsidR="00000000" w:rsidRPr="00000000">
        <w:rPr>
          <w:rtl w:val="0"/>
        </w:rPr>
      </w:r>
    </w:p>
    <w:p w:rsidR="00000000" w:rsidDel="00000000" w:rsidP="00000000" w:rsidRDefault="00000000" w:rsidRPr="00000000" w14:paraId="00000017">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Créditos y autorizaciones</w:t>
      </w:r>
      <w:r w:rsidDel="00000000" w:rsidR="00000000" w:rsidRPr="00000000">
        <w:rPr>
          <w:rtl w:val="0"/>
        </w:rPr>
      </w:r>
    </w:p>
    <w:p w:rsidR="00000000" w:rsidDel="00000000" w:rsidP="00000000" w:rsidRDefault="00000000" w:rsidRPr="00000000" w14:paraId="00000018">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Cuando el producto incluya música, imágenes, testimonios o materiales de terceros, especifique la fuente y confirme que se cuenta con las autorizaciones o licencias necesarias para su uso. En el caso de piezas que involucren la imagen o la voz de personas, se requiere consentimiento informado.</w:t>
      </w:r>
      <w:r w:rsidDel="00000000" w:rsidR="00000000" w:rsidRPr="00000000">
        <w:rPr>
          <w:rtl w:val="0"/>
        </w:rPr>
      </w:r>
    </w:p>
    <w:p w:rsidR="00000000" w:rsidDel="00000000" w:rsidP="00000000" w:rsidRDefault="00000000" w:rsidRPr="00000000" w14:paraId="00000019">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Referencias bibliográficas</w:t>
      </w:r>
      <w:r w:rsidDel="00000000" w:rsidR="00000000" w:rsidRPr="00000000">
        <w:rPr>
          <w:rtl w:val="0"/>
        </w:rPr>
      </w:r>
    </w:p>
    <w:p w:rsidR="00000000" w:rsidDel="00000000" w:rsidP="00000000" w:rsidRDefault="00000000" w:rsidRPr="00000000" w14:paraId="0000001A">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Si el producto se apoya en fuentes teóricas o documentales, inclúyalas al final del documento en normas APA, séptima edición.</w:t>
      </w:r>
      <w:r w:rsidDel="00000000" w:rsidR="00000000" w:rsidRPr="00000000">
        <w:rPr>
          <w:rtl w:val="0"/>
        </w:rPr>
      </w:r>
    </w:p>
    <w:p w:rsidR="00000000" w:rsidDel="00000000" w:rsidP="00000000" w:rsidRDefault="00000000" w:rsidRPr="00000000" w14:paraId="0000001B">
      <w:pPr>
        <w:pBdr>
          <w:bottom w:color="000000" w:space="1" w:sz="8" w:val="single"/>
        </w:pBdr>
        <w:spacing w:after="200" w:lineRule="auto"/>
        <w:rPr/>
      </w:pPr>
      <w:r w:rsidDel="00000000" w:rsidR="00000000" w:rsidRPr="00000000">
        <w:rPr>
          <w:rtl w:val="0"/>
        </w:rPr>
      </w:r>
    </w:p>
    <w:p w:rsidR="00000000" w:rsidDel="00000000" w:rsidP="00000000" w:rsidRDefault="00000000" w:rsidRPr="00000000" w14:paraId="0000001C">
      <w:pPr>
        <w:spacing w:after="140" w:line="280" w:lineRule="auto"/>
        <w:jc w:val="left"/>
        <w:rPr/>
      </w:pPr>
      <w:r w:rsidDel="00000000" w:rsidR="00000000" w:rsidRPr="00000000">
        <w:rPr>
          <w:rFonts w:ascii="Times New Roman" w:cs="Times New Roman" w:eastAsia="Times New Roman" w:hAnsi="Times New Roman"/>
          <w:b w:val="1"/>
          <w:bCs w:val="1"/>
          <w:color w:val="000000"/>
          <w:sz w:val="24"/>
          <w:szCs w:val="24"/>
          <w:rtl w:val="0"/>
        </w:rPr>
        <w:t xml:space="preserve">Especificaciones técnicas</w:t>
      </w:r>
      <w:r w:rsidDel="00000000" w:rsidR="00000000" w:rsidRPr="00000000">
        <w:rPr>
          <w:rtl w:val="0"/>
        </w:rPr>
      </w:r>
    </w:p>
    <w:p w:rsidR="00000000" w:rsidDel="00000000" w:rsidP="00000000" w:rsidRDefault="00000000" w:rsidRPr="00000000" w14:paraId="0000001D">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Extensión del documento escrito de presentación: 800 a 1000 palabras.</w:t>
      </w:r>
      <w:r w:rsidDel="00000000" w:rsidR="00000000" w:rsidRPr="00000000">
        <w:rPr>
          <w:rtl w:val="0"/>
        </w:rPr>
      </w:r>
    </w:p>
    <w:p w:rsidR="00000000" w:rsidDel="00000000" w:rsidP="00000000" w:rsidRDefault="00000000" w:rsidRPr="00000000" w14:paraId="0000001E">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Formato: Times New Roman 12 puntos, interlineado 1.5, párrafos justificados, márgenes de 2.5 cm.</w:t>
      </w:r>
      <w:r w:rsidDel="00000000" w:rsidR="00000000" w:rsidRPr="00000000">
        <w:rPr>
          <w:rtl w:val="0"/>
        </w:rPr>
      </w:r>
    </w:p>
    <w:p w:rsidR="00000000" w:rsidDel="00000000" w:rsidP="00000000" w:rsidRDefault="00000000" w:rsidRPr="00000000" w14:paraId="0000001F">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Citación y referencias: normas APA, séptima edición.</w:t>
      </w:r>
      <w:r w:rsidDel="00000000" w:rsidR="00000000" w:rsidRPr="00000000">
        <w:rPr>
          <w:rtl w:val="0"/>
        </w:rPr>
      </w:r>
    </w:p>
    <w:p w:rsidR="00000000" w:rsidDel="00000000" w:rsidP="00000000" w:rsidRDefault="00000000" w:rsidRPr="00000000" w14:paraId="00000020">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Envío: el documento de presentación y el enlace al producto se remiten al correo revista.arista@unad.edu.co, acompañados de la Declaración de Originalidad y Propiedad debidamente firmada.</w:t>
      </w: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tabs>
        <w:tab w:val="center" w:leader="none" w:pos="4419"/>
        <w:tab w:val="right" w:leader="none" w:pos="8838"/>
      </w:tabs>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y/yFEsY8brM6mHk6aBgd5MWFlA==">CgMxLjA4AHIhMTUwOGdJVjllV2plQnN4ODZPYk9pZFFnQ19mV2xaMEdQ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