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C79C9" w14:textId="1D655983" w:rsidR="006F6C3F" w:rsidRDefault="00396D9D" w:rsidP="006F6C3F">
      <w:pPr>
        <w:pStyle w:val="Ttulo1"/>
      </w:pPr>
      <w:r w:rsidRPr="036F9AC1">
        <w:t>FORMATO DE PRESENTACIÓN DE</w:t>
      </w:r>
      <w:r w:rsidR="006F6C3F">
        <w:t xml:space="preserve"> RESÚMENES</w:t>
      </w:r>
      <w:r w:rsidRPr="036F9AC1">
        <w:t xml:space="preserve"> SIMPOSIO Y COLOQUIO </w:t>
      </w:r>
    </w:p>
    <w:p w14:paraId="12700E12" w14:textId="77777777" w:rsidR="006F6C3F" w:rsidRDefault="006F6C3F" w:rsidP="006F6C3F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Los resúmenes de contribuciones se deberán enviar mediante la plataforma Open Journal System del Encuentro, en la cual el/la Coordinador/a necesitará registrarse con un usuario y contraseña, e ingresar los autores y las contribuciones.</w:t>
      </w:r>
    </w:p>
    <w:p w14:paraId="6FD87DBC" w14:textId="77777777" w:rsidR="006F6C3F" w:rsidRDefault="006F6C3F" w:rsidP="006F6C3F">
      <w:pPr>
        <w:shd w:val="clear" w:color="auto" w:fill="FFFFFF"/>
        <w:spacing w:line="240" w:lineRule="auto"/>
        <w:rPr>
          <w:rFonts w:ascii="Segoe UI" w:hAnsi="Segoe UI" w:cs="Segoe UI"/>
          <w:color w:val="00A9AA"/>
          <w:sz w:val="21"/>
          <w:szCs w:val="21"/>
        </w:rPr>
      </w:pPr>
      <w:r>
        <w:rPr>
          <w:rFonts w:ascii="Segoe UI" w:hAnsi="Segoe UI" w:cs="Segoe UI"/>
          <w:b/>
          <w:bCs/>
          <w:color w:val="00A9AA"/>
          <w:sz w:val="21"/>
          <w:szCs w:val="21"/>
        </w:rPr>
        <w:t>Estructura para Simposios o Coloquios:</w:t>
      </w:r>
    </w:p>
    <w:p w14:paraId="5F5C9426" w14:textId="77777777" w:rsidR="006F6C3F" w:rsidRDefault="006F6C3F" w:rsidP="006F6C3F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1. Título general del Simposio o Coloquio</w:t>
      </w:r>
      <w:r>
        <w:rPr>
          <w:rFonts w:ascii="Segoe UI" w:hAnsi="Segoe UI" w:cs="Segoe UI"/>
          <w:sz w:val="21"/>
          <w:szCs w:val="21"/>
        </w:rPr>
        <w:t> no mayor a 25 palabras: centrado con tipo de letra Times New Roman de 14 puntos; negritas e interlineado sencillo, de nivel 1, combinando mayúsculas y minúsculas.</w:t>
      </w:r>
    </w:p>
    <w:p w14:paraId="7DAC6392" w14:textId="77777777" w:rsidR="006F6C3F" w:rsidRDefault="006F6C3F" w:rsidP="006F6C3F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2. Nombre de/la Coordinador/a,</w:t>
      </w:r>
      <w:r>
        <w:rPr>
          <w:rFonts w:ascii="Segoe UI" w:hAnsi="Segoe UI" w:cs="Segoe UI"/>
          <w:sz w:val="21"/>
          <w:szCs w:val="21"/>
        </w:rPr>
        <w:t> apellidos y nombres, institución de adscripción del Coordinador, correo electrónico, Orcid (opcional). Semblanza breve en un máximo de 100 palabras.</w:t>
      </w:r>
    </w:p>
    <w:p w14:paraId="5974DC36" w14:textId="77777777" w:rsidR="006F6C3F" w:rsidRDefault="006F6C3F" w:rsidP="006F6C3F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3. Eje temático</w:t>
      </w:r>
      <w:r>
        <w:rPr>
          <w:rFonts w:ascii="Segoe UI" w:hAnsi="Segoe UI" w:cs="Segoe UI"/>
          <w:sz w:val="21"/>
          <w:szCs w:val="21"/>
        </w:rPr>
        <w:t>: Asigne sólo uno de los cuatro ejes temáticos del Encuentro.</w:t>
      </w:r>
    </w:p>
    <w:p w14:paraId="7330ED57" w14:textId="77777777" w:rsidR="006F6C3F" w:rsidRDefault="006F6C3F" w:rsidP="006F6C3F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4. Resumen general del Simposio</w:t>
      </w:r>
      <w:r>
        <w:rPr>
          <w:rFonts w:ascii="Segoe UI" w:hAnsi="Segoe UI" w:cs="Segoe UI"/>
          <w:sz w:val="21"/>
          <w:szCs w:val="21"/>
        </w:rPr>
        <w:t xml:space="preserve">. El resumen deberá contener mínimo 200 y máximo 250 palabras (presenta el coordinador/a de cada simposio). Debe plantear una síntesis comparada de las contribuciones que conforman el simposio o coloquio y una valoración analítica sobre los aportes más relevantes de las mismas al eje temático en el que se inscriben. </w:t>
      </w:r>
    </w:p>
    <w:p w14:paraId="370E07C2" w14:textId="77777777" w:rsidR="006F6C3F" w:rsidRDefault="006F6C3F" w:rsidP="006F6C3F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5. Título de la primera contribución: </w:t>
      </w:r>
      <w:r>
        <w:rPr>
          <w:rFonts w:ascii="Segoe UI" w:hAnsi="Segoe UI" w:cs="Segoe UI"/>
          <w:sz w:val="21"/>
          <w:szCs w:val="21"/>
        </w:rPr>
        <w:t>Nombre Participante1, apellidos y nombres, institución de adscripción del participante 1, Correo electrónico, Orcid (opcional). Semblanza breve en un máximo de 100 palabras.</w:t>
      </w:r>
    </w:p>
    <w:p w14:paraId="304C7FB5" w14:textId="77777777" w:rsidR="006F6C3F" w:rsidRDefault="006F6C3F" w:rsidP="006F6C3F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6. Tipo de contribución</w:t>
      </w:r>
      <w:r>
        <w:rPr>
          <w:rFonts w:ascii="Segoe UI" w:hAnsi="Segoe UI" w:cs="Segoe UI"/>
          <w:sz w:val="21"/>
          <w:szCs w:val="21"/>
        </w:rPr>
        <w:t>: Especificar si es resultado de investigación o si es una experiencia.</w:t>
      </w:r>
    </w:p>
    <w:p w14:paraId="01CC219E" w14:textId="77777777" w:rsidR="006F6C3F" w:rsidRDefault="006F6C3F" w:rsidP="006F6C3F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7. Título de la segunda contribución: </w:t>
      </w:r>
      <w:r>
        <w:rPr>
          <w:rFonts w:ascii="Segoe UI" w:hAnsi="Segoe UI" w:cs="Segoe UI"/>
          <w:sz w:val="21"/>
          <w:szCs w:val="21"/>
        </w:rPr>
        <w:t>Nombre Participante 2 apellidos y nombres, institución de adscripción de adscripción del participante 1, Correo electrónico, Orcid (opcional). Semblanza breve en un máximo de 100 palabras.</w:t>
      </w:r>
    </w:p>
    <w:p w14:paraId="55E7CBB0" w14:textId="0BED4110" w:rsidR="006F6C3F" w:rsidRPr="008F0E4A" w:rsidRDefault="006F6C3F" w:rsidP="008F0E4A">
      <w:pPr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8. Tipo de contribución</w:t>
      </w:r>
      <w:r>
        <w:rPr>
          <w:rFonts w:ascii="Segoe UI" w:hAnsi="Segoe UI" w:cs="Segoe UI"/>
          <w:sz w:val="21"/>
          <w:szCs w:val="21"/>
        </w:rPr>
        <w:t>: Especificar si es resultado de investigación o si es una experiencia.</w:t>
      </w:r>
    </w:p>
    <w:sectPr w:rsidR="006F6C3F" w:rsidRPr="008F0E4A">
      <w:headerReference w:type="default" r:id="rId9"/>
      <w:footerReference w:type="default" r:id="rId10"/>
      <w:pgSz w:w="12240" w:h="15840"/>
      <w:pgMar w:top="1418" w:right="1418" w:bottom="1418" w:left="1418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FFD83" w14:textId="77777777" w:rsidR="00883C8F" w:rsidRDefault="00883C8F">
      <w:pPr>
        <w:spacing w:line="240" w:lineRule="auto"/>
      </w:pPr>
      <w:r>
        <w:separator/>
      </w:r>
    </w:p>
  </w:endnote>
  <w:endnote w:type="continuationSeparator" w:id="0">
    <w:p w14:paraId="6EB78FDF" w14:textId="77777777" w:rsidR="00883C8F" w:rsidRDefault="00883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A" w14:textId="77777777" w:rsidR="00DE5E25" w:rsidRDefault="005C33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4652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D9C46" w14:textId="77777777" w:rsidR="00883C8F" w:rsidRDefault="00883C8F">
      <w:pPr>
        <w:spacing w:line="240" w:lineRule="auto"/>
      </w:pPr>
      <w:r>
        <w:separator/>
      </w:r>
    </w:p>
  </w:footnote>
  <w:footnote w:type="continuationSeparator" w:id="0">
    <w:p w14:paraId="187DD735" w14:textId="77777777" w:rsidR="00883C8F" w:rsidRDefault="00883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9" w14:textId="779E1CC9" w:rsidR="00DE5E25" w:rsidRDefault="00893F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893F8C">
      <w:rPr>
        <w:b/>
        <w:bCs/>
        <w:color w:val="000000"/>
        <w:sz w:val="22"/>
        <w:szCs w:val="22"/>
        <w:lang w:val="es-EC"/>
      </w:rPr>
      <w:t>SEGUNDO ENCUENTRO INTERNACIONAL: PRÁCTICAS PEDAGÓGICAS EN LA FORMACIÓN PROFESIONAL DOCENTE</w:t>
    </w:r>
    <w:r w:rsidR="005C3311">
      <w:rPr>
        <w:b/>
        <w:color w:val="000000"/>
        <w:sz w:val="22"/>
        <w:szCs w:val="22"/>
      </w:rPr>
      <w:br/>
    </w:r>
    <w:r w:rsidR="005C3311">
      <w:rPr>
        <w:b/>
        <w:color w:val="000000"/>
        <w:sz w:val="22"/>
        <w:szCs w:val="22"/>
      </w:rPr>
      <w:br/>
    </w:r>
    <w:r>
      <w:rPr>
        <w:b/>
        <w:color w:val="000000"/>
        <w:sz w:val="22"/>
        <w:szCs w:val="22"/>
      </w:rPr>
      <w:t>28 y</w:t>
    </w:r>
    <w:r w:rsidR="005C3311">
      <w:rPr>
        <w:b/>
        <w:color w:val="000000"/>
        <w:sz w:val="22"/>
        <w:szCs w:val="22"/>
      </w:rPr>
      <w:t xml:space="preserve"> 2</w:t>
    </w:r>
    <w:r>
      <w:rPr>
        <w:b/>
        <w:color w:val="000000"/>
        <w:sz w:val="22"/>
        <w:szCs w:val="22"/>
      </w:rPr>
      <w:t>9</w:t>
    </w:r>
    <w:r w:rsidR="005C3311">
      <w:rPr>
        <w:b/>
        <w:color w:val="000000"/>
        <w:sz w:val="22"/>
        <w:szCs w:val="22"/>
      </w:rPr>
      <w:t xml:space="preserve"> de octubre de 202</w:t>
    </w:r>
    <w:r>
      <w:rPr>
        <w:b/>
        <w:color w:val="000000"/>
        <w:sz w:val="22"/>
        <w:szCs w:val="22"/>
      </w:rPr>
      <w:t>4</w:t>
    </w:r>
    <w:r w:rsidR="005C3311">
      <w:rPr>
        <w:color w:val="000000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3876"/>
    <w:multiLevelType w:val="multilevel"/>
    <w:tmpl w:val="9BF0B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4D50C1"/>
    <w:multiLevelType w:val="hybridMultilevel"/>
    <w:tmpl w:val="58D0B316"/>
    <w:lvl w:ilvl="0" w:tplc="6FD0EBB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55554F"/>
    <w:multiLevelType w:val="hybridMultilevel"/>
    <w:tmpl w:val="2368D3C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7017D"/>
    <w:multiLevelType w:val="hybridMultilevel"/>
    <w:tmpl w:val="0E4483EC"/>
    <w:lvl w:ilvl="0" w:tplc="732E234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8056200">
    <w:abstractNumId w:val="0"/>
  </w:num>
  <w:num w:numId="2" w16cid:durableId="370569002">
    <w:abstractNumId w:val="2"/>
  </w:num>
  <w:num w:numId="3" w16cid:durableId="1715933108">
    <w:abstractNumId w:val="3"/>
  </w:num>
  <w:num w:numId="4" w16cid:durableId="204709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25"/>
    <w:rsid w:val="000204E0"/>
    <w:rsid w:val="00123521"/>
    <w:rsid w:val="00146A12"/>
    <w:rsid w:val="00183532"/>
    <w:rsid w:val="00196865"/>
    <w:rsid w:val="001E13DD"/>
    <w:rsid w:val="001E7EF8"/>
    <w:rsid w:val="001F702A"/>
    <w:rsid w:val="002142AB"/>
    <w:rsid w:val="00240D87"/>
    <w:rsid w:val="00267E75"/>
    <w:rsid w:val="00280120"/>
    <w:rsid w:val="002A6236"/>
    <w:rsid w:val="002E3655"/>
    <w:rsid w:val="00302321"/>
    <w:rsid w:val="00357E5E"/>
    <w:rsid w:val="003661B0"/>
    <w:rsid w:val="00370551"/>
    <w:rsid w:val="00380619"/>
    <w:rsid w:val="003810C8"/>
    <w:rsid w:val="00396D9D"/>
    <w:rsid w:val="0046355F"/>
    <w:rsid w:val="004D1390"/>
    <w:rsid w:val="004E62C2"/>
    <w:rsid w:val="005C3311"/>
    <w:rsid w:val="005C6E95"/>
    <w:rsid w:val="005D1BD3"/>
    <w:rsid w:val="005E682E"/>
    <w:rsid w:val="00616B5A"/>
    <w:rsid w:val="00622EC9"/>
    <w:rsid w:val="00631E53"/>
    <w:rsid w:val="0069596D"/>
    <w:rsid w:val="006C1BD6"/>
    <w:rsid w:val="006F6C3F"/>
    <w:rsid w:val="00754190"/>
    <w:rsid w:val="007B12AE"/>
    <w:rsid w:val="007D0B2A"/>
    <w:rsid w:val="00865659"/>
    <w:rsid w:val="008822D9"/>
    <w:rsid w:val="00883C8F"/>
    <w:rsid w:val="00893F8C"/>
    <w:rsid w:val="008D2B23"/>
    <w:rsid w:val="008D33C2"/>
    <w:rsid w:val="008F0E4A"/>
    <w:rsid w:val="008F35FC"/>
    <w:rsid w:val="00956910"/>
    <w:rsid w:val="00962560"/>
    <w:rsid w:val="009E3538"/>
    <w:rsid w:val="00A4652B"/>
    <w:rsid w:val="00A74232"/>
    <w:rsid w:val="00A85CB7"/>
    <w:rsid w:val="00B16AB5"/>
    <w:rsid w:val="00B22CDE"/>
    <w:rsid w:val="00B27E5A"/>
    <w:rsid w:val="00B42D8D"/>
    <w:rsid w:val="00BD70A7"/>
    <w:rsid w:val="00C06C33"/>
    <w:rsid w:val="00C11D3A"/>
    <w:rsid w:val="00D16A22"/>
    <w:rsid w:val="00D43649"/>
    <w:rsid w:val="00DA1ACF"/>
    <w:rsid w:val="00DE5E25"/>
    <w:rsid w:val="00E573AF"/>
    <w:rsid w:val="00F1246C"/>
    <w:rsid w:val="00F51832"/>
    <w:rsid w:val="00F54317"/>
    <w:rsid w:val="00F676FB"/>
    <w:rsid w:val="00F91338"/>
    <w:rsid w:val="00FA1A5B"/>
    <w:rsid w:val="00FC3A1D"/>
    <w:rsid w:val="00FC6DC1"/>
    <w:rsid w:val="033B7DD7"/>
    <w:rsid w:val="036F9AC1"/>
    <w:rsid w:val="14D14737"/>
    <w:rsid w:val="1C58F703"/>
    <w:rsid w:val="424E1C45"/>
    <w:rsid w:val="4BC6103B"/>
    <w:rsid w:val="63D38FC2"/>
    <w:rsid w:val="64DE81D9"/>
    <w:rsid w:val="661CCA66"/>
    <w:rsid w:val="69B84BF0"/>
    <w:rsid w:val="6F44A452"/>
    <w:rsid w:val="77459AFC"/>
    <w:rsid w:val="7997BF45"/>
    <w:rsid w:val="7B338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F74096"/>
  <w15:docId w15:val="{CCAADF4D-E6A5-444A-BD83-2A8205F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C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0D"/>
  </w:style>
  <w:style w:type="paragraph" w:styleId="Ttulo1">
    <w:name w:val="heading 1"/>
    <w:basedOn w:val="Normal"/>
    <w:next w:val="Normal"/>
    <w:link w:val="Ttulo1Car"/>
    <w:uiPriority w:val="9"/>
    <w:qFormat/>
    <w:rsid w:val="00A3740D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A3740D"/>
    <w:rPr>
      <w:rFonts w:ascii="Times New Roman" w:eastAsiaTheme="majorEastAsia" w:hAnsi="Times New Roman" w:cs="Times New Roman"/>
      <w:b/>
      <w:bCs/>
      <w:color w:val="000000" w:themeColor="text1"/>
      <w:sz w:val="32"/>
      <w:szCs w:val="3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3740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customStyle="1" w:styleId="encabezado">
    <w:name w:val="encabezado"/>
    <w:basedOn w:val="Encabezado0"/>
    <w:link w:val="encabezadoCar"/>
    <w:qFormat/>
    <w:rsid w:val="00A3740D"/>
    <w:pPr>
      <w:tabs>
        <w:tab w:val="clear" w:pos="4252"/>
        <w:tab w:val="clear" w:pos="8504"/>
        <w:tab w:val="center" w:pos="4419"/>
        <w:tab w:val="right" w:pos="8838"/>
      </w:tabs>
      <w:spacing w:before="120" w:after="120"/>
      <w:jc w:val="center"/>
    </w:pPr>
    <w:rPr>
      <w:color w:val="7F7F7F" w:themeColor="text1" w:themeTint="80"/>
      <w:sz w:val="16"/>
      <w:szCs w:val="16"/>
    </w:rPr>
  </w:style>
  <w:style w:type="character" w:customStyle="1" w:styleId="encabezadoCar">
    <w:name w:val="encabezado Car"/>
    <w:basedOn w:val="EncabezadoCar0"/>
    <w:link w:val="encabezado"/>
    <w:rsid w:val="00A3740D"/>
    <w:rPr>
      <w:rFonts w:ascii="Times New Roman" w:hAnsi="Times New Roman" w:cs="Times New Roman"/>
      <w:color w:val="7F7F7F" w:themeColor="text1" w:themeTint="80"/>
      <w:sz w:val="16"/>
      <w:szCs w:val="16"/>
      <w:lang w:val="es-MX"/>
    </w:rPr>
  </w:style>
  <w:style w:type="paragraph" w:customStyle="1" w:styleId="nombreParticipante">
    <w:name w:val="nombreParticipante"/>
    <w:basedOn w:val="Normal"/>
    <w:link w:val="nombreParticipanteCar"/>
    <w:qFormat/>
    <w:rsid w:val="00A3740D"/>
    <w:pPr>
      <w:spacing w:before="120" w:line="240" w:lineRule="auto"/>
      <w:jc w:val="center"/>
    </w:pPr>
    <w:rPr>
      <w:b/>
    </w:rPr>
  </w:style>
  <w:style w:type="paragraph" w:customStyle="1" w:styleId="adscripcionParticipante">
    <w:name w:val="adscripcionParticipante"/>
    <w:basedOn w:val="Normal"/>
    <w:link w:val="adscripcionParticipanteCar"/>
    <w:qFormat/>
    <w:rsid w:val="00A3740D"/>
    <w:pPr>
      <w:spacing w:line="240" w:lineRule="auto"/>
      <w:jc w:val="center"/>
    </w:pPr>
    <w:rPr>
      <w:i/>
    </w:rPr>
  </w:style>
  <w:style w:type="character" w:customStyle="1" w:styleId="nombreParticipanteCar">
    <w:name w:val="nombreParticipante Car"/>
    <w:basedOn w:val="Fuentedeprrafopredeter"/>
    <w:link w:val="nombreParticipante"/>
    <w:rsid w:val="00A3740D"/>
    <w:rPr>
      <w:rFonts w:ascii="Times New Roman" w:hAnsi="Times New Roman" w:cs="Times New Roman"/>
      <w:b/>
      <w:sz w:val="24"/>
      <w:szCs w:val="24"/>
      <w:lang w:val="es-MX"/>
    </w:rPr>
  </w:style>
  <w:style w:type="paragraph" w:customStyle="1" w:styleId="correoElectronicoParticipante">
    <w:name w:val="correoElectronicoParticipante"/>
    <w:basedOn w:val="Normal"/>
    <w:link w:val="correoElectronicoParticipanteCar"/>
    <w:qFormat/>
    <w:rsid w:val="00A3740D"/>
    <w:pPr>
      <w:spacing w:line="240" w:lineRule="auto"/>
      <w:jc w:val="center"/>
    </w:pPr>
  </w:style>
  <w:style w:type="character" w:customStyle="1" w:styleId="adscripcionParticipanteCar">
    <w:name w:val="adscripcionParticipante Car"/>
    <w:basedOn w:val="Fuentedeprrafopredeter"/>
    <w:link w:val="adscripcionParticipante"/>
    <w:rsid w:val="00A3740D"/>
    <w:rPr>
      <w:rFonts w:ascii="Times New Roman" w:hAnsi="Times New Roman" w:cs="Times New Roman"/>
      <w:i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A3740D"/>
    <w:rPr>
      <w:color w:val="0563C1" w:themeColor="hyperlink"/>
      <w:u w:val="single"/>
    </w:rPr>
  </w:style>
  <w:style w:type="character" w:customStyle="1" w:styleId="correoElectronicoParticipanteCar">
    <w:name w:val="correoElectronicoParticipante Car"/>
    <w:basedOn w:val="Fuentedeprrafopredeter"/>
    <w:link w:val="correoElectronicoParticipante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customStyle="1" w:styleId="resumen">
    <w:name w:val="resumen"/>
    <w:basedOn w:val="Normal"/>
    <w:link w:val="resumenCar"/>
    <w:qFormat/>
    <w:rsid w:val="00A3740D"/>
    <w:pPr>
      <w:spacing w:before="240" w:after="240" w:line="240" w:lineRule="auto"/>
      <w:jc w:val="center"/>
    </w:pPr>
    <w:rPr>
      <w:b/>
      <w:sz w:val="28"/>
      <w:szCs w:val="28"/>
    </w:rPr>
  </w:style>
  <w:style w:type="paragraph" w:customStyle="1" w:styleId="palabrasClave">
    <w:name w:val="palabrasClave"/>
    <w:basedOn w:val="Normal"/>
    <w:link w:val="palabrasClaveCar"/>
    <w:qFormat/>
    <w:rsid w:val="00A3740D"/>
    <w:pPr>
      <w:spacing w:before="240" w:after="360" w:line="240" w:lineRule="auto"/>
      <w:jc w:val="center"/>
    </w:pPr>
  </w:style>
  <w:style w:type="character" w:customStyle="1" w:styleId="resumenCar">
    <w:name w:val="resumen Car"/>
    <w:basedOn w:val="Fuentedeprrafopredeter"/>
    <w:link w:val="resumen"/>
    <w:rsid w:val="00A3740D"/>
    <w:rPr>
      <w:rFonts w:ascii="Times New Roman" w:hAnsi="Times New Roman" w:cs="Times New Roman"/>
      <w:b/>
      <w:sz w:val="28"/>
      <w:szCs w:val="28"/>
      <w:lang w:val="es-MX"/>
    </w:rPr>
  </w:style>
  <w:style w:type="paragraph" w:customStyle="1" w:styleId="tematicaGeneral">
    <w:name w:val="tematicaGeneral"/>
    <w:basedOn w:val="Normal"/>
    <w:link w:val="tematicaGeneralCar"/>
    <w:qFormat/>
    <w:rsid w:val="00A3740D"/>
    <w:pPr>
      <w:spacing w:before="240" w:after="240" w:line="240" w:lineRule="auto"/>
      <w:jc w:val="center"/>
    </w:pPr>
  </w:style>
  <w:style w:type="character" w:customStyle="1" w:styleId="palabrasClaveCar">
    <w:name w:val="palabrasClave Car"/>
    <w:basedOn w:val="Fuentedeprrafopredeter"/>
    <w:link w:val="palabrasClave"/>
    <w:rsid w:val="00A3740D"/>
    <w:rPr>
      <w:rFonts w:ascii="Times New Roman" w:hAnsi="Times New Roman" w:cs="Times New Roman"/>
      <w:sz w:val="24"/>
      <w:szCs w:val="24"/>
      <w:lang w:val="es-MX"/>
    </w:rPr>
  </w:style>
  <w:style w:type="character" w:customStyle="1" w:styleId="tematicaGeneralCar">
    <w:name w:val="tematicaGeneral Car"/>
    <w:basedOn w:val="Fuentedeprrafopredeter"/>
    <w:link w:val="tematicaGeneral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customStyle="1" w:styleId="referencia">
    <w:name w:val="referencia"/>
    <w:basedOn w:val="Normal"/>
    <w:link w:val="referenciaCar"/>
    <w:qFormat/>
    <w:rsid w:val="00A3740D"/>
    <w:pPr>
      <w:spacing w:after="240" w:line="240" w:lineRule="auto"/>
      <w:ind w:left="567" w:hanging="567"/>
      <w:jc w:val="left"/>
    </w:pPr>
  </w:style>
  <w:style w:type="character" w:customStyle="1" w:styleId="referenciaCar">
    <w:name w:val="referencia Car"/>
    <w:basedOn w:val="Fuentedeprrafopredeter"/>
    <w:link w:val="referencia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styleId="Encabezado0">
    <w:name w:val="header"/>
    <w:basedOn w:val="Normal"/>
    <w:link w:val="EncabezadoCar0"/>
    <w:uiPriority w:val="99"/>
    <w:unhideWhenUsed/>
    <w:rsid w:val="00A3740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0">
    <w:name w:val="Encabezado Car"/>
    <w:basedOn w:val="Fuentedeprrafopredeter"/>
    <w:link w:val="Encabezado0"/>
    <w:uiPriority w:val="99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7A25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A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A5B"/>
    <w:rPr>
      <w:rFonts w:ascii="Segoe UI" w:hAnsi="Segoe UI" w:cs="Segoe UI"/>
      <w:sz w:val="18"/>
      <w:szCs w:val="18"/>
    </w:rPr>
  </w:style>
  <w:style w:type="character" w:customStyle="1" w:styleId="eop">
    <w:name w:val="eop"/>
    <w:basedOn w:val="Fuentedeprrafopredeter"/>
    <w:rsid w:val="00956910"/>
  </w:style>
  <w:style w:type="table" w:styleId="Tablaconcuadrcula">
    <w:name w:val="Table Grid"/>
    <w:basedOn w:val="Tablanormal"/>
    <w:uiPriority w:val="39"/>
    <w:rsid w:val="002142AB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f6DH0VOoaaUU5gXAnwAYF5oHaA==">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</go:docsCustomData>
</go:gDocsCustomXmlDataStorage>
</file>

<file path=customXml/itemProps1.xml><?xml version="1.0" encoding="utf-8"?>
<ds:datastoreItem xmlns:ds="http://schemas.openxmlformats.org/officeDocument/2006/customXml" ds:itemID="{84595F13-311A-4729-87EC-A8DFAB243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Nelsy Rodríguez Lozano</dc:creator>
  <cp:lastModifiedBy>Ma. Dolores Pesantez Palacios</cp:lastModifiedBy>
  <cp:revision>2</cp:revision>
  <dcterms:created xsi:type="dcterms:W3CDTF">2024-07-03T20:10:00Z</dcterms:created>
  <dcterms:modified xsi:type="dcterms:W3CDTF">2024-07-03T20:10:00Z</dcterms:modified>
</cp:coreProperties>
</file>